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UNIVERSITATEA DE STAT DIN MOLDOVA</w:t>
      </w: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FACULTATEA RELAȚII INTERNAȚIONALE, ȘTIINȚE POLITICE ȘI ADMINISTRATIVE</w:t>
      </w: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DEPARTAMENTUL RELAȚII INTERNAȚIONALE</w:t>
      </w: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ESEU LA TEMA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:</w:t>
      </w: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MEDIUL DE SECURITATE AL REPUBLICII MOLDOVA: CARACTERISTICI ȘI SPECIFIC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”</w:t>
      </w: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Realizat de: Valentina Malenchi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, grupa 301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RI</w:t>
      </w:r>
    </w:p>
    <w:p w:rsidR="00C76F63" w:rsidRDefault="009213B6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Profesor</w:t>
      </w:r>
      <w:bookmarkStart w:id="0" w:name="_GoBack"/>
      <w:bookmarkEnd w:id="0"/>
      <w:r w:rsidR="00C76F63">
        <w:rPr>
          <w:rFonts w:ascii="Times New Roman" w:hAnsi="Times New Roman" w:cs="Times New Roman"/>
          <w:b/>
          <w:sz w:val="28"/>
          <w:szCs w:val="28"/>
          <w:lang w:val="ro-RO"/>
        </w:rPr>
        <w:t xml:space="preserve">: </w:t>
      </w:r>
      <w:r w:rsidR="00C76F63">
        <w:rPr>
          <w:rFonts w:ascii="Times New Roman" w:hAnsi="Times New Roman" w:cs="Times New Roman"/>
          <w:b/>
          <w:sz w:val="28"/>
          <w:szCs w:val="28"/>
          <w:lang w:val="ro-RO"/>
        </w:rPr>
        <w:t>Andrei Ilașciuc</w:t>
      </w:r>
      <w:r w:rsidR="00C76F63">
        <w:rPr>
          <w:rFonts w:ascii="Times New Roman" w:hAnsi="Times New Roman" w:cs="Times New Roman"/>
          <w:b/>
          <w:sz w:val="28"/>
          <w:szCs w:val="28"/>
          <w:lang w:val="ro-RO"/>
        </w:rPr>
        <w:t>, lector</w:t>
      </w:r>
      <w:r w:rsidR="00C76F63">
        <w:rPr>
          <w:rFonts w:ascii="Times New Roman" w:hAnsi="Times New Roman" w:cs="Times New Roman"/>
          <w:b/>
          <w:sz w:val="28"/>
          <w:szCs w:val="28"/>
          <w:lang w:val="ro-RO"/>
        </w:rPr>
        <w:t xml:space="preserve"> univ.</w:t>
      </w: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right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76F63" w:rsidRDefault="00C76F63" w:rsidP="00C76F63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C76F63">
        <w:rPr>
          <w:rFonts w:ascii="Times New Roman" w:hAnsi="Times New Roman" w:cs="Times New Roman"/>
          <w:sz w:val="28"/>
          <w:szCs w:val="28"/>
          <w:lang w:val="ro-RO"/>
        </w:rPr>
        <w:t>CHIȘINĂU, 2020</w:t>
      </w:r>
    </w:p>
    <w:p w:rsidR="00E64E0F" w:rsidRPr="009213B6" w:rsidRDefault="009213B6" w:rsidP="009213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lastRenderedPageBreak/>
        <w:t xml:space="preserve">      </w:t>
      </w:r>
      <w:r w:rsidR="00533B65" w:rsidRPr="009213B6">
        <w:rPr>
          <w:rFonts w:ascii="Times New Roman" w:hAnsi="Times New Roman" w:cs="Times New Roman"/>
          <w:sz w:val="28"/>
          <w:szCs w:val="28"/>
          <w:lang w:val="ro-RO"/>
        </w:rPr>
        <w:t>Realitatea de astăzi este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dinamică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trăim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-o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lume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interdependentă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confli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ctuală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,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marcată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globalizare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evoluţii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mutații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rapide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manifestate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numai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nivel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individ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special, la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nivel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societal.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lume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produc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schimbări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majore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cadrul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sistemului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relațiilor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internaționale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fel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caracterizat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o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complexitate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sporită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de un grad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ridicat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instabilitate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imprevizibilitate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un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proces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profundă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transformare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generează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consecințe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pot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afecta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termen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lung,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atât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statele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parte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întreaga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comunitate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internațională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E64E0F" w:rsidRPr="009213B6" w:rsidRDefault="009213B6" w:rsidP="009213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Principalul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document care se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referă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Moldova, </w:t>
      </w:r>
      <w:proofErr w:type="spellStart"/>
      <w:proofErr w:type="gram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Națională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anul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2016</w:t>
      </w:r>
      <w:r w:rsidR="00533B65" w:rsidRPr="009213B6">
        <w:rPr>
          <w:rStyle w:val="FootnoteReference"/>
          <w:rFonts w:ascii="Times New Roman" w:hAnsi="Times New Roman" w:cs="Times New Roman"/>
          <w:sz w:val="28"/>
          <w:szCs w:val="28"/>
          <w:lang w:val="ro-MO"/>
        </w:rPr>
        <w:footnoteReference w:id="1"/>
      </w:r>
      <w:r w:rsidR="006507DB" w:rsidRPr="009213B6">
        <w:rPr>
          <w:rFonts w:ascii="Times New Roman" w:hAnsi="Times New Roman" w:cs="Times New Roman"/>
          <w:sz w:val="28"/>
          <w:szCs w:val="28"/>
          <w:lang w:val="ro-MO"/>
        </w:rPr>
        <w:t>. Oficial, conform strategiei,</w:t>
      </w:r>
      <w:r w:rsidR="00533B65" w:rsidRPr="009213B6">
        <w:rPr>
          <w:rFonts w:ascii="Times New Roman" w:hAnsi="Times New Roman" w:cs="Times New Roman"/>
          <w:sz w:val="28"/>
          <w:szCs w:val="28"/>
          <w:lang w:val="ro-MO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nteresele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vitale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ce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țin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unui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mediu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rezidă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independenţei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suveranităţii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integrităţii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teritoriale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ordinii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constituţionale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promovarea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valorilor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democratice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respectarea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protejarea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drepturilor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fundamentale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omului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asigurarea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păcii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bunăstării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populaţiei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prosperităţii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Cu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acestea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opinia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mea,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depinde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de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politica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de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culoarea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politică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guvernării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direc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t de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felul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guvernarea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își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poziționează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activitatea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arena </w:t>
      </w:r>
      <w:proofErr w:type="spellStart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internațională</w:t>
      </w:r>
      <w:proofErr w:type="spell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533B65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507DB" w:rsidRPr="009213B6" w:rsidRDefault="009213B6" w:rsidP="009213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Aceeași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strategie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spune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”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Spre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deosebire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timpurile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când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nostru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baza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puterea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militară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astăzi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națională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bazează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temă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centrală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compusă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valorile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buna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guvernare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instituțiile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puternice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există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servi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poporul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nu un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grup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select.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urmăm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această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direcție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cu o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exactitate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fără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compromis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caz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contrar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vom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trăi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mediu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insecuritate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care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beneficiază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minoritatea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defavoarea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majorității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br/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Realizarea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prezentei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Strategii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cere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schimbăm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practicile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negative care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lastRenderedPageBreak/>
        <w:t>aplicate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decenii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modificări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constituie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doar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stringență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critică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găsesc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baza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morală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legală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principiile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democratice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Constituției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Moldova.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necesare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poporului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țării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noastre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devenim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un stat al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poporului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guvernat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Nu pot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exista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compromise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calea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realizării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acestor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deziderate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Momentul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acum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”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ideal nu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suna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aceste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cuvinte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la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nivel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practică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puține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puncte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sunt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atinse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realizate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luând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considerație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conflictul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înghețat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timp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încă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prezent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țării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noastre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cu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reieșind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strategiile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cuvintele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frumoase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strategia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data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prevăd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lume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frumoasă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pașnică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Republica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Moldova.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mult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vorbește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despre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”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o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țară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guvernată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”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ăn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același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timp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puține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defapt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consultă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poporul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07DB" w:rsidRPr="009213B6" w:rsidRDefault="009213B6" w:rsidP="009213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gramStart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Conform ”</w:t>
      </w:r>
      <w:proofErr w:type="gram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E64E0F" w:rsidRPr="009213B6">
        <w:rPr>
          <w:rFonts w:ascii="Times New Roman" w:hAnsi="Times New Roman" w:cs="Times New Roman"/>
          <w:sz w:val="28"/>
          <w:szCs w:val="28"/>
          <w:lang w:val="ro-MO"/>
        </w:rPr>
        <w:t>trategiei securității naționale a Republicii Moldova</w:t>
      </w:r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="00E64E0F" w:rsidRPr="009213B6">
        <w:rPr>
          <w:rStyle w:val="FootnoteReference"/>
          <w:rFonts w:ascii="Times New Roman" w:hAnsi="Times New Roman" w:cs="Times New Roman"/>
          <w:sz w:val="28"/>
          <w:szCs w:val="28"/>
          <w:lang w:val="en-US"/>
        </w:rPr>
        <w:footnoteReference w:id="2"/>
      </w:r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mediul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țării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noastre</w:t>
      </w:r>
      <w:proofErr w:type="spellEnd"/>
      <w:r w:rsidR="00E64E0F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un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ansamblu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norme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juridice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acţiuni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orientate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spre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promovarea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protejarea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intereselor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prin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identificarea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prevenirea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contracararea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riscurilor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ameninţărilor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C76F63" w:rsidRPr="009213B6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</w:p>
    <w:p w:rsidR="006507DB" w:rsidRPr="009213B6" w:rsidRDefault="009213B6" w:rsidP="009213B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Drept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urmare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analize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contextului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strategic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situaţiei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din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ţară</w:t>
      </w:r>
      <w:proofErr w:type="spellEnd"/>
      <w:r w:rsidR="00E64E0F" w:rsidRPr="009213B6">
        <w:rPr>
          <w:rStyle w:val="FootnoteReference"/>
          <w:rFonts w:ascii="Times New Roman" w:hAnsi="Times New Roman" w:cs="Times New Roman"/>
          <w:sz w:val="28"/>
          <w:szCs w:val="28"/>
          <w:lang w:val="en-US"/>
        </w:rPr>
        <w:footnoteReference w:id="3"/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au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fost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identificate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serie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sărăcia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subdezvoltarea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economică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dependenţa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energetică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conflictul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transnistrean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apariţia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unor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tensiuni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sau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conflict de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ordin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militar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coerciţia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externă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factorul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criminogen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corupţia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problema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demografică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sănătatea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populaţiei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calamităţile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naturale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poluarea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mediului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accidentele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tehnogene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risc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la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adresa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securităţii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informaţionale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instabilitatea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sistemului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financiar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ro-RO"/>
        </w:rPr>
        <w:t>-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bancar</w:t>
      </w:r>
      <w:proofErr w:type="spellEnd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6507DB" w:rsidRPr="009213B6" w:rsidRDefault="009213B6" w:rsidP="009213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asemenea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securitatea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afectată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o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serie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ameninţări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pot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degenera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cazul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ignorării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/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gestionării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inadecvate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acestora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insecuritatea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societală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tabagismul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alcoolismul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narcomania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etc.);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disensiuni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interetnice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interconfesionale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instabilitatea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politică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capacităţi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reduse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securizare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frontierei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stat,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particular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lipsa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controlului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segmentului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transnistrean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acesteia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insecuritatea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alimentară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terorismul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;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influenţa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crizelor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economice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financiare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inclusiv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externe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507DB" w:rsidRPr="009213B6" w:rsidRDefault="006507DB" w:rsidP="009213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91CB3" w:rsidRPr="006507DB" w:rsidRDefault="009213B6" w:rsidP="009213B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Astfel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pentru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proteja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interesele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vitale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autorităţile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publice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ne spun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întreprinde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măsurile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adecvate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utiliza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mijloacele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potrivite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scopul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diminuării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vulnerabilităţilor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sistemului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sporirii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capacităţilor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răspuns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riscuri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ameninţări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Totodată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proofErr w:type="gram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ni</w:t>
      </w:r>
      <w:proofErr w:type="spellEnd"/>
      <w:proofErr w:type="gram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promite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fi evaluate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continuu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riscurile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ameninţările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cu impact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asupra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formulate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propuneri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recomandări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menite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actualizeze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politica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guvernului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domeniul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securităţii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Plus la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asta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se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spune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</w:t>
      </w:r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procesul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promovare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intereselor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naţionale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ţine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cont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statutul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b/>
          <w:sz w:val="28"/>
          <w:szCs w:val="28"/>
          <w:lang w:val="en-US"/>
        </w:rPr>
        <w:t>neutralitate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permanentă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Moldova, care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presupune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ţara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noastră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parte la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blocuri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admite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dislocarea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trupe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armamente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altor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state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şi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ale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blocurilor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militare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pe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teritoriul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său</w:t>
      </w:r>
      <w:proofErr w:type="spellEnd"/>
      <w:r w:rsidR="00C76F63"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Însă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opinia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mea,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toate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astea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vor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funcționa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doa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atât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timp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nu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suntem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implicate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nici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un conflict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atât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timp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cât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”</w:t>
      </w:r>
      <w:proofErr w:type="spellStart"/>
      <w:proofErr w:type="gram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liniște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și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pace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jur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”,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dar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îmi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permit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presupun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odată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cu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apariția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unei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situații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una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dintre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statele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puternice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îi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cere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Moldovei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6507DB" w:rsidRPr="009213B6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9213B6">
        <w:rPr>
          <w:rFonts w:ascii="Times New Roman" w:hAnsi="Times New Roman" w:cs="Times New Roman"/>
          <w:sz w:val="28"/>
          <w:szCs w:val="28"/>
          <w:lang w:val="en-US"/>
        </w:rPr>
        <w:t>cționeze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într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-un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fel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altul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>, ”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culoarea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politică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” din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fruntea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va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uita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neutralitate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afirmând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anume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acesta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interesul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Republicii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Moldova. Din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acest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motiv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consider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foarte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important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vederea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apărării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națiunii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noastre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necesar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fie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stabilite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capabilitățile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a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reacționa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amenințare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intereselor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naționale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Orice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pericol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, fie de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ordin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intern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sau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extern, </w:t>
      </w:r>
      <w:proofErr w:type="spellStart"/>
      <w:proofErr w:type="gramStart"/>
      <w:r w:rsidRPr="009213B6">
        <w:rPr>
          <w:rFonts w:ascii="Times New Roman" w:hAnsi="Times New Roman" w:cs="Times New Roman"/>
          <w:sz w:val="28"/>
          <w:szCs w:val="28"/>
          <w:lang w:val="en-US"/>
        </w:rPr>
        <w:t>este</w:t>
      </w:r>
      <w:proofErr w:type="spellEnd"/>
      <w:proofErr w:type="gram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amplificat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vulnerabilitățile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213B6">
        <w:rPr>
          <w:rFonts w:ascii="Times New Roman" w:hAnsi="Times New Roman" w:cs="Times New Roman"/>
          <w:b/>
          <w:sz w:val="28"/>
          <w:szCs w:val="28"/>
          <w:lang w:val="en-US"/>
        </w:rPr>
        <w:t>interne</w:t>
      </w:r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care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limitează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capabilitățile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statului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reacție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În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continuarea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acestui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concept,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trebuie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să</w:t>
      </w:r>
      <w:proofErr w:type="spellEnd"/>
      <w:proofErr w:type="gram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recunoaștem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provocările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interne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reprezintă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cea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mai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mare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amenințare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la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adresa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securității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213B6">
        <w:rPr>
          <w:rFonts w:ascii="Times New Roman" w:hAnsi="Times New Roman" w:cs="Times New Roman"/>
          <w:sz w:val="28"/>
          <w:szCs w:val="28"/>
          <w:lang w:val="en-US"/>
        </w:rPr>
        <w:t>naționale</w:t>
      </w:r>
      <w:proofErr w:type="spellEnd"/>
      <w:r w:rsidRPr="009213B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291CB3" w:rsidRPr="006507D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B21" w:rsidRDefault="008D4B21" w:rsidP="00533B65">
      <w:pPr>
        <w:spacing w:after="0" w:line="240" w:lineRule="auto"/>
      </w:pPr>
      <w:r>
        <w:separator/>
      </w:r>
    </w:p>
  </w:endnote>
  <w:endnote w:type="continuationSeparator" w:id="0">
    <w:p w:rsidR="008D4B21" w:rsidRDefault="008D4B21" w:rsidP="00533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B21" w:rsidRDefault="008D4B21" w:rsidP="00533B65">
      <w:pPr>
        <w:spacing w:after="0" w:line="240" w:lineRule="auto"/>
      </w:pPr>
      <w:r>
        <w:separator/>
      </w:r>
    </w:p>
  </w:footnote>
  <w:footnote w:type="continuationSeparator" w:id="0">
    <w:p w:rsidR="008D4B21" w:rsidRDefault="008D4B21" w:rsidP="00533B65">
      <w:pPr>
        <w:spacing w:after="0" w:line="240" w:lineRule="auto"/>
      </w:pPr>
      <w:r>
        <w:continuationSeparator/>
      </w:r>
    </w:p>
  </w:footnote>
  <w:footnote w:id="1">
    <w:p w:rsidR="00533B65" w:rsidRDefault="00533B65">
      <w:pPr>
        <w:pStyle w:val="FootnoteText"/>
        <w:rPr>
          <w:lang w:val="ro-MO"/>
        </w:rPr>
      </w:pPr>
      <w:r>
        <w:rPr>
          <w:rStyle w:val="FootnoteReference"/>
        </w:rPr>
        <w:footnoteRef/>
      </w:r>
      <w:r w:rsidRPr="00533B65">
        <w:rPr>
          <w:lang w:val="en-US"/>
        </w:rPr>
        <w:t xml:space="preserve"> </w:t>
      </w:r>
      <w:r>
        <w:rPr>
          <w:lang w:val="en-US"/>
        </w:rPr>
        <w:t xml:space="preserve">HOTĂRÎRE Nr. 153 din 15-07-2011 </w:t>
      </w:r>
      <w:proofErr w:type="spellStart"/>
      <w:r w:rsidRPr="00533B65">
        <w:rPr>
          <w:lang w:val="en-US"/>
        </w:rPr>
        <w:t>pentru</w:t>
      </w:r>
      <w:proofErr w:type="spellEnd"/>
      <w:r w:rsidRPr="00533B65">
        <w:rPr>
          <w:lang w:val="en-US"/>
        </w:rPr>
        <w:t xml:space="preserve"> </w:t>
      </w:r>
      <w:proofErr w:type="spellStart"/>
      <w:r w:rsidRPr="00533B65">
        <w:rPr>
          <w:lang w:val="en-US"/>
        </w:rPr>
        <w:t>aprobarea</w:t>
      </w:r>
      <w:proofErr w:type="spellEnd"/>
      <w:r w:rsidRPr="00533B65">
        <w:rPr>
          <w:lang w:val="en-US"/>
        </w:rPr>
        <w:t xml:space="preserve"> </w:t>
      </w:r>
      <w:proofErr w:type="spellStart"/>
      <w:r w:rsidRPr="00533B65">
        <w:rPr>
          <w:lang w:val="en-US"/>
        </w:rPr>
        <w:t>Strategiei</w:t>
      </w:r>
      <w:proofErr w:type="spellEnd"/>
      <w:r w:rsidRPr="00533B65">
        <w:rPr>
          <w:lang w:val="en-US"/>
        </w:rPr>
        <w:t xml:space="preserve"> </w:t>
      </w:r>
      <w:proofErr w:type="spellStart"/>
      <w:r w:rsidRPr="00533B65">
        <w:rPr>
          <w:lang w:val="en-US"/>
        </w:rPr>
        <w:t>securităţii</w:t>
      </w:r>
      <w:proofErr w:type="spellEnd"/>
      <w:r w:rsidRPr="00533B65">
        <w:rPr>
          <w:lang w:val="en-US"/>
        </w:rPr>
        <w:t xml:space="preserve"> </w:t>
      </w:r>
      <w:proofErr w:type="spellStart"/>
      <w:r w:rsidRPr="00533B65">
        <w:rPr>
          <w:lang w:val="en-US"/>
        </w:rPr>
        <w:t>naţionale</w:t>
      </w:r>
      <w:proofErr w:type="spellEnd"/>
      <w:r w:rsidRPr="00533B65">
        <w:rPr>
          <w:lang w:val="en-US"/>
        </w:rPr>
        <w:t xml:space="preserve"> a </w:t>
      </w:r>
      <w:proofErr w:type="spellStart"/>
      <w:r w:rsidRPr="00533B65">
        <w:rPr>
          <w:lang w:val="en-US"/>
        </w:rPr>
        <w:t>Republicii</w:t>
      </w:r>
      <w:proofErr w:type="spellEnd"/>
      <w:r w:rsidRPr="00533B65">
        <w:rPr>
          <w:lang w:val="en-US"/>
        </w:rPr>
        <w:t xml:space="preserve"> Moldova</w:t>
      </w:r>
      <w:r>
        <w:rPr>
          <w:lang w:val="ro-MO"/>
        </w:rPr>
        <w:t xml:space="preserve"> </w:t>
      </w:r>
      <w:hyperlink r:id="rId1" w:history="1">
        <w:r w:rsidRPr="00533B65">
          <w:rPr>
            <w:rStyle w:val="Hyperlink"/>
            <w:lang w:val="en-US"/>
          </w:rPr>
          <w:t>https://www.legis.md/cautare/getResults?doc_id=17629&amp;lang=ro</w:t>
        </w:r>
      </w:hyperlink>
      <w:r>
        <w:rPr>
          <w:lang w:val="ro-MO"/>
        </w:rPr>
        <w:t xml:space="preserve"> </w:t>
      </w:r>
    </w:p>
    <w:p w:rsidR="00533B65" w:rsidRPr="00533B65" w:rsidRDefault="00533B65">
      <w:pPr>
        <w:pStyle w:val="FootnoteText"/>
        <w:rPr>
          <w:lang w:val="ro-MO"/>
        </w:rPr>
      </w:pPr>
    </w:p>
  </w:footnote>
  <w:footnote w:id="2">
    <w:p w:rsidR="00E64E0F" w:rsidRPr="00E64E0F" w:rsidRDefault="00E64E0F">
      <w:pPr>
        <w:pStyle w:val="FootnoteText"/>
        <w:rPr>
          <w:lang w:val="ro-MO"/>
        </w:rPr>
      </w:pPr>
      <w:r>
        <w:rPr>
          <w:rStyle w:val="FootnoteReference"/>
        </w:rPr>
        <w:footnoteRef/>
      </w:r>
      <w:r>
        <w:rPr>
          <w:lang w:val="ro-MO"/>
        </w:rPr>
        <w:t xml:space="preserve"> </w:t>
      </w:r>
      <w:r w:rsidRPr="00E64E0F">
        <w:rPr>
          <w:lang w:val="ro-MO"/>
        </w:rPr>
        <w:t xml:space="preserve"> </w:t>
      </w:r>
      <w:r w:rsidRPr="00E64E0F">
        <w:rPr>
          <w:lang w:val="en-US"/>
        </w:rPr>
        <w:t>S</w:t>
      </w:r>
      <w:r>
        <w:rPr>
          <w:lang w:val="ro-MO"/>
        </w:rPr>
        <w:t>trategia</w:t>
      </w:r>
      <w:r>
        <w:rPr>
          <w:lang w:val="ro-MO"/>
        </w:rPr>
        <w:t xml:space="preserve"> securității naționale a Republicii Moldova</w:t>
      </w:r>
      <w:r>
        <w:rPr>
          <w:lang w:val="en-US"/>
        </w:rPr>
        <w:t xml:space="preserve"> </w:t>
      </w:r>
      <w:hyperlink r:id="rId2" w:history="1">
        <w:r w:rsidRPr="00915773">
          <w:rPr>
            <w:rStyle w:val="Hyperlink"/>
            <w:lang w:val="ro-MO"/>
          </w:rPr>
          <w:t>http://www.procuratura.md/file/Proiect%20strategia%20sec%20nat.pdf</w:t>
        </w:r>
      </w:hyperlink>
      <w:r>
        <w:rPr>
          <w:lang w:val="ro-MO"/>
        </w:rPr>
        <w:t xml:space="preserve"> </w:t>
      </w:r>
    </w:p>
  </w:footnote>
  <w:footnote w:id="3">
    <w:p w:rsidR="00E64E0F" w:rsidRPr="00E64E0F" w:rsidRDefault="00E64E0F">
      <w:pPr>
        <w:pStyle w:val="FootnoteText"/>
        <w:rPr>
          <w:lang w:val="ro-MO"/>
        </w:rPr>
      </w:pPr>
      <w:r>
        <w:rPr>
          <w:rStyle w:val="FootnoteReference"/>
        </w:rPr>
        <w:footnoteRef/>
      </w:r>
      <w:r w:rsidRPr="00E64E0F">
        <w:rPr>
          <w:lang w:val="en-US"/>
        </w:rPr>
        <w:t xml:space="preserve"> </w:t>
      </w:r>
      <w:r>
        <w:rPr>
          <w:lang w:val="ro-MO"/>
        </w:rPr>
        <w:t xml:space="preserve">Proiectul </w:t>
      </w:r>
      <w:r w:rsidRPr="00E64E0F">
        <w:rPr>
          <w:lang w:val="en-US"/>
        </w:rPr>
        <w:t>S</w:t>
      </w:r>
      <w:r>
        <w:rPr>
          <w:lang w:val="ro-MO"/>
        </w:rPr>
        <w:t>trategiei securității naționale a Republicii Moldova</w:t>
      </w:r>
      <w:r>
        <w:rPr>
          <w:lang w:val="en-US"/>
        </w:rPr>
        <w:t xml:space="preserve"> </w:t>
      </w:r>
      <w:hyperlink r:id="rId3" w:history="1">
        <w:r w:rsidRPr="00915773">
          <w:rPr>
            <w:rStyle w:val="Hyperlink"/>
            <w:lang w:val="ro-MO"/>
          </w:rPr>
          <w:t>http://www.presedinte.md/app/webroot/proiecte/SSN16.pdf</w:t>
        </w:r>
      </w:hyperlink>
      <w:r>
        <w:rPr>
          <w:lang w:val="ro-MO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F63"/>
    <w:rsid w:val="00291CB3"/>
    <w:rsid w:val="00533B65"/>
    <w:rsid w:val="006507DB"/>
    <w:rsid w:val="008D4B21"/>
    <w:rsid w:val="009213B6"/>
    <w:rsid w:val="00C76F63"/>
    <w:rsid w:val="00E64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F63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33B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B65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533B6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33B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F63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33B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3B65"/>
    <w:rPr>
      <w:sz w:val="20"/>
      <w:szCs w:val="20"/>
      <w:lang w:val="ru-RU"/>
    </w:rPr>
  </w:style>
  <w:style w:type="character" w:styleId="FootnoteReference">
    <w:name w:val="footnote reference"/>
    <w:basedOn w:val="DefaultParagraphFont"/>
    <w:uiPriority w:val="99"/>
    <w:semiHidden/>
    <w:unhideWhenUsed/>
    <w:rsid w:val="00533B6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33B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3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esedinte.md/app/webroot/proiecte/SSN16.pdf" TargetMode="External"/><Relationship Id="rId2" Type="http://schemas.openxmlformats.org/officeDocument/2006/relationships/hyperlink" Target="http://www.procuratura.md/file/Proiect%20strategia%20sec%20nat.pdf" TargetMode="External"/><Relationship Id="rId1" Type="http://schemas.openxmlformats.org/officeDocument/2006/relationships/hyperlink" Target="https://www.legis.md/cautare/getResults?doc_id=17629&amp;lang=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717F0-2ED2-4A51-9FB0-2DAE31E93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000968</dc:creator>
  <cp:lastModifiedBy>000968</cp:lastModifiedBy>
  <cp:revision>1</cp:revision>
  <dcterms:created xsi:type="dcterms:W3CDTF">2020-10-05T10:55:00Z</dcterms:created>
  <dcterms:modified xsi:type="dcterms:W3CDTF">2020-10-05T11:42:00Z</dcterms:modified>
</cp:coreProperties>
</file>