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5D00D" w14:textId="77777777" w:rsidR="00065E84" w:rsidRPr="00BC53D1" w:rsidRDefault="00065E84" w:rsidP="00DF23E8">
      <w:pPr>
        <w:jc w:val="both"/>
        <w:rPr>
          <w:rFonts w:ascii="Times New Roman" w:hAnsi="Times New Roman" w:cs="Times New Roman"/>
          <w:color w:val="000000" w:themeColor="text1"/>
          <w:sz w:val="24"/>
          <w:szCs w:val="24"/>
          <w:lang w:val="ro-RO"/>
        </w:rPr>
      </w:pPr>
      <w:r>
        <w:rPr>
          <w:rFonts w:ascii="Times New Roman" w:hAnsi="Times New Roman" w:cs="Times New Roman"/>
          <w:sz w:val="24"/>
          <w:szCs w:val="24"/>
          <w:lang w:val="ro-RO"/>
        </w:rPr>
        <w:t xml:space="preserve">                           </w:t>
      </w:r>
      <w:r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noProof/>
          <w:color w:val="000000" w:themeColor="text1"/>
          <w:sz w:val="24"/>
          <w:szCs w:val="24"/>
          <w:lang w:val="ro-RO" w:eastAsia="ro-RO"/>
        </w:rPr>
        <w:drawing>
          <wp:inline distT="0" distB="0" distL="0" distR="0" wp14:anchorId="3E58F332" wp14:editId="7576A465">
            <wp:extent cx="1719580" cy="1719580"/>
            <wp:effectExtent l="0" t="0" r="0" b="0"/>
            <wp:docPr id="1" name="Immagine 1" descr="C:\Users\Utente1\AppData\Local\Microsoft\Windows\INetCache\Content.Word\tspmmhrwvgxbmnx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1\AppData\Local\Microsoft\Windows\INetCache\Content.Word\tspmmhrwvgxbmnx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580" cy="1719580"/>
                    </a:xfrm>
                    <a:prstGeom prst="rect">
                      <a:avLst/>
                    </a:prstGeom>
                    <a:noFill/>
                    <a:ln>
                      <a:noFill/>
                    </a:ln>
                  </pic:spPr>
                </pic:pic>
              </a:graphicData>
            </a:graphic>
          </wp:inline>
        </w:drawing>
      </w:r>
    </w:p>
    <w:p w14:paraId="086B3F6B" w14:textId="77777777" w:rsidR="00065E84" w:rsidRPr="00BC53D1" w:rsidRDefault="00065E84" w:rsidP="00DF23E8">
      <w:pPr>
        <w:jc w:val="both"/>
        <w:rPr>
          <w:rFonts w:ascii="Times New Roman" w:hAnsi="Times New Roman" w:cs="Times New Roman"/>
          <w:color w:val="000000" w:themeColor="text1"/>
          <w:sz w:val="24"/>
          <w:szCs w:val="24"/>
          <w:lang w:val="ro-RO"/>
        </w:rPr>
      </w:pPr>
    </w:p>
    <w:p w14:paraId="156CA44C" w14:textId="77777777" w:rsidR="00065E84" w:rsidRPr="00BC53D1" w:rsidRDefault="00065E84" w:rsidP="00DF23E8">
      <w:pPr>
        <w:jc w:val="both"/>
        <w:rPr>
          <w:rFonts w:ascii="Times New Roman" w:hAnsi="Times New Roman" w:cs="Times New Roman"/>
          <w:color w:val="000000" w:themeColor="text1"/>
          <w:sz w:val="21"/>
          <w:szCs w:val="21"/>
          <w:lang w:val="ro-RO"/>
        </w:rPr>
      </w:pPr>
    </w:p>
    <w:p w14:paraId="03E7A279" w14:textId="77777777" w:rsidR="00065E84" w:rsidRPr="00BC53D1" w:rsidRDefault="00065E84" w:rsidP="00DF23E8">
      <w:pPr>
        <w:jc w:val="both"/>
        <w:rPr>
          <w:rFonts w:ascii="Times New Roman" w:hAnsi="Times New Roman" w:cs="Times New Roman"/>
          <w:color w:val="000000" w:themeColor="text1"/>
          <w:sz w:val="21"/>
          <w:szCs w:val="21"/>
          <w:lang w:val="ro-RO"/>
        </w:rPr>
      </w:pPr>
    </w:p>
    <w:p w14:paraId="6850AB89" w14:textId="77777777" w:rsidR="00065E84" w:rsidRPr="00BC53D1" w:rsidRDefault="00065E84" w:rsidP="00DF23E8">
      <w:pPr>
        <w:jc w:val="both"/>
        <w:rPr>
          <w:rFonts w:ascii="Times New Roman" w:hAnsi="Times New Roman" w:cs="Times New Roman"/>
          <w:color w:val="000000" w:themeColor="text1"/>
          <w:sz w:val="32"/>
          <w:szCs w:val="21"/>
          <w:lang w:val="ro-RO"/>
        </w:rPr>
      </w:pPr>
    </w:p>
    <w:p w14:paraId="79D18DB8" w14:textId="77777777" w:rsidR="00DF23E8" w:rsidRPr="00BC53D1" w:rsidRDefault="00065E84" w:rsidP="00DF23E8">
      <w:pPr>
        <w:jc w:val="center"/>
        <w:rPr>
          <w:rFonts w:ascii="Times New Roman" w:hAnsi="Times New Roman" w:cs="Times New Roman"/>
          <w:color w:val="000000" w:themeColor="text1"/>
          <w:sz w:val="32"/>
          <w:szCs w:val="21"/>
          <w:lang w:val="ro-RO"/>
        </w:rPr>
      </w:pPr>
      <w:r w:rsidRPr="00BC53D1">
        <w:rPr>
          <w:rFonts w:ascii="Times New Roman" w:hAnsi="Times New Roman" w:cs="Times New Roman"/>
          <w:b/>
          <w:color w:val="000000" w:themeColor="text1"/>
          <w:sz w:val="32"/>
          <w:szCs w:val="21"/>
          <w:lang w:val="ro-RO"/>
        </w:rPr>
        <w:t>Cercetare Științifică</w:t>
      </w:r>
    </w:p>
    <w:p w14:paraId="5DC83955" w14:textId="654C5BE7" w:rsidR="00871ABA" w:rsidRPr="00BC53D1" w:rsidRDefault="00871ABA" w:rsidP="00871ABA">
      <w:pPr>
        <w:jc w:val="center"/>
        <w:rPr>
          <w:rFonts w:ascii="Times New Roman" w:hAnsi="Times New Roman" w:cs="Times New Roman"/>
          <w:color w:val="000000" w:themeColor="text1"/>
          <w:sz w:val="40"/>
          <w:szCs w:val="40"/>
          <w:lang/>
        </w:rPr>
      </w:pPr>
      <w:r w:rsidRPr="00BC53D1">
        <w:rPr>
          <w:rFonts w:ascii="Times New Roman" w:hAnsi="Times New Roman" w:cs="Times New Roman"/>
          <w:color w:val="000000" w:themeColor="text1"/>
          <w:sz w:val="40"/>
          <w:szCs w:val="40"/>
          <w:lang/>
        </w:rPr>
        <w:t>Securitatea națională în contextul securității internaționale</w:t>
      </w:r>
    </w:p>
    <w:p w14:paraId="75805213" w14:textId="77777777" w:rsidR="00065E84" w:rsidRPr="00BC53D1" w:rsidRDefault="00065E84" w:rsidP="00DF23E8">
      <w:pPr>
        <w:jc w:val="both"/>
        <w:rPr>
          <w:rFonts w:ascii="Times New Roman" w:hAnsi="Times New Roman" w:cs="Times New Roman"/>
          <w:color w:val="000000" w:themeColor="text1"/>
          <w:sz w:val="32"/>
          <w:szCs w:val="21"/>
          <w:lang w:val="ro-RO"/>
        </w:rPr>
      </w:pPr>
    </w:p>
    <w:p w14:paraId="56D99564" w14:textId="77777777" w:rsidR="00065E84" w:rsidRPr="00BC53D1" w:rsidRDefault="00065E84" w:rsidP="00DF23E8">
      <w:pPr>
        <w:jc w:val="both"/>
        <w:rPr>
          <w:rFonts w:ascii="Times New Roman" w:hAnsi="Times New Roman" w:cs="Times New Roman"/>
          <w:color w:val="000000" w:themeColor="text1"/>
          <w:sz w:val="32"/>
          <w:szCs w:val="21"/>
          <w:lang w:val="ro-RO"/>
        </w:rPr>
      </w:pPr>
    </w:p>
    <w:p w14:paraId="74450C25" w14:textId="77777777" w:rsidR="00065E84" w:rsidRPr="00BC53D1" w:rsidRDefault="00065E84" w:rsidP="00DF23E8">
      <w:pPr>
        <w:jc w:val="both"/>
        <w:rPr>
          <w:rFonts w:ascii="Times New Roman" w:hAnsi="Times New Roman" w:cs="Times New Roman"/>
          <w:color w:val="000000" w:themeColor="text1"/>
          <w:sz w:val="32"/>
          <w:szCs w:val="21"/>
          <w:lang w:val="ro-RO"/>
        </w:rPr>
      </w:pPr>
    </w:p>
    <w:p w14:paraId="17EFDA16" w14:textId="77777777" w:rsidR="00065E84" w:rsidRPr="00BC53D1" w:rsidRDefault="00065E84" w:rsidP="00DF23E8">
      <w:pPr>
        <w:jc w:val="both"/>
        <w:rPr>
          <w:rFonts w:ascii="Times New Roman" w:hAnsi="Times New Roman" w:cs="Times New Roman"/>
          <w:color w:val="000000" w:themeColor="text1"/>
          <w:sz w:val="32"/>
          <w:szCs w:val="21"/>
          <w:lang w:val="ro-RO"/>
        </w:rPr>
      </w:pPr>
    </w:p>
    <w:p w14:paraId="678E2E2B" w14:textId="0A70BC0E" w:rsidR="00065E84" w:rsidRPr="00BC53D1" w:rsidRDefault="00065E84" w:rsidP="00DF23E8">
      <w:pPr>
        <w:jc w:val="right"/>
        <w:rPr>
          <w:rFonts w:ascii="Times New Roman" w:hAnsi="Times New Roman" w:cs="Times New Roman"/>
          <w:color w:val="000000" w:themeColor="text1"/>
          <w:sz w:val="32"/>
          <w:szCs w:val="21"/>
          <w:lang w:val="ro-RO"/>
        </w:rPr>
      </w:pPr>
      <w:r w:rsidRPr="00BC53D1">
        <w:rPr>
          <w:rFonts w:ascii="Times New Roman" w:hAnsi="Times New Roman" w:cs="Times New Roman"/>
          <w:color w:val="000000" w:themeColor="text1"/>
          <w:sz w:val="32"/>
          <w:szCs w:val="21"/>
          <w:lang w:val="ro-RO"/>
        </w:rPr>
        <w:t>Student: Vintilă Pavel</w:t>
      </w:r>
      <w:r w:rsidR="00637F2D" w:rsidRPr="00BC53D1">
        <w:rPr>
          <w:rFonts w:ascii="Times New Roman" w:hAnsi="Times New Roman" w:cs="Times New Roman"/>
          <w:color w:val="000000" w:themeColor="text1"/>
          <w:sz w:val="32"/>
          <w:szCs w:val="21"/>
          <w:lang w:val="ro-RO"/>
        </w:rPr>
        <w:t>, Negru Ion</w:t>
      </w:r>
      <w:r w:rsidR="00E35F1E">
        <w:rPr>
          <w:rFonts w:ascii="Times New Roman" w:hAnsi="Times New Roman" w:cs="Times New Roman"/>
          <w:color w:val="000000" w:themeColor="text1"/>
          <w:sz w:val="32"/>
          <w:szCs w:val="21"/>
          <w:lang w:val="ro-RO"/>
        </w:rPr>
        <w:t>, Rudcov Silviu</w:t>
      </w:r>
      <w:bookmarkStart w:id="0" w:name="_GoBack"/>
      <w:bookmarkEnd w:id="0"/>
    </w:p>
    <w:p w14:paraId="76FD42E8" w14:textId="3360CAEC" w:rsidR="00871ABA" w:rsidRPr="002251EC" w:rsidRDefault="00065E84" w:rsidP="002251EC">
      <w:pPr>
        <w:jc w:val="right"/>
        <w:rPr>
          <w:rFonts w:ascii="Times New Roman" w:eastAsia="Times New Roman" w:hAnsi="Times New Roman" w:cs="Times New Roman"/>
          <w:color w:val="000000" w:themeColor="text1"/>
          <w:sz w:val="32"/>
          <w:szCs w:val="32"/>
          <w:lang/>
        </w:rPr>
      </w:pPr>
      <w:r w:rsidRPr="00BC53D1">
        <w:rPr>
          <w:rFonts w:ascii="Times New Roman" w:hAnsi="Times New Roman" w:cs="Times New Roman"/>
          <w:color w:val="000000" w:themeColor="text1"/>
          <w:sz w:val="32"/>
          <w:szCs w:val="32"/>
          <w:lang w:val="ro-RO"/>
        </w:rPr>
        <w:t>Coordonator Științific:</w:t>
      </w:r>
      <w:r w:rsidR="00871ABA" w:rsidRPr="00BC53D1">
        <w:rPr>
          <w:color w:val="000000" w:themeColor="text1"/>
          <w:sz w:val="32"/>
          <w:szCs w:val="32"/>
        </w:rPr>
        <w:t xml:space="preserve"> </w:t>
      </w:r>
      <w:r w:rsidR="00871ABA" w:rsidRPr="00BC53D1">
        <w:rPr>
          <w:rFonts w:ascii="Times New Roman" w:eastAsia="Times New Roman" w:hAnsi="Times New Roman" w:cs="Times New Roman"/>
          <w:color w:val="000000" w:themeColor="text1"/>
          <w:sz w:val="32"/>
          <w:szCs w:val="32"/>
          <w:lang/>
        </w:rPr>
        <w:t xml:space="preserve">Tatiana </w:t>
      </w:r>
      <w:r w:rsidR="00871ABA" w:rsidRPr="00BC53D1">
        <w:rPr>
          <w:rFonts w:ascii="Times New Roman" w:eastAsia="Times New Roman" w:hAnsi="Times New Roman" w:cs="Times New Roman"/>
          <w:color w:val="000000" w:themeColor="text1"/>
          <w:sz w:val="32"/>
          <w:szCs w:val="32"/>
          <w:lang w:val="ro-RO"/>
        </w:rPr>
        <w:t>Busuncian,</w:t>
      </w:r>
      <w:r w:rsidR="00871ABA" w:rsidRPr="00BC53D1">
        <w:rPr>
          <w:rFonts w:ascii="Times New Roman" w:eastAsia="Times New Roman" w:hAnsi="Times New Roman" w:cs="Times New Roman"/>
          <w:color w:val="000000" w:themeColor="text1"/>
          <w:sz w:val="32"/>
          <w:szCs w:val="32"/>
          <w:lang/>
        </w:rPr>
        <w:t xml:space="preserve"> Dr., lector universitar</w:t>
      </w:r>
      <w:r w:rsidRPr="00BC53D1">
        <w:rPr>
          <w:rFonts w:ascii="Times New Roman" w:hAnsi="Times New Roman" w:cs="Times New Roman"/>
          <w:color w:val="000000" w:themeColor="text1"/>
          <w:sz w:val="32"/>
          <w:szCs w:val="21"/>
          <w:lang w:val="ro-RO"/>
        </w:rPr>
        <w:t xml:space="preserve"> </w:t>
      </w:r>
    </w:p>
    <w:p w14:paraId="548E1FF4" w14:textId="59F3BF43" w:rsidR="00065E84" w:rsidRPr="00BC53D1" w:rsidRDefault="00871ABA" w:rsidP="00DF23E8">
      <w:pPr>
        <w:jc w:val="right"/>
        <w:rPr>
          <w:rFonts w:ascii="Times New Roman" w:hAnsi="Times New Roman" w:cs="Times New Roman"/>
          <w:color w:val="000000" w:themeColor="text1"/>
          <w:sz w:val="32"/>
          <w:szCs w:val="21"/>
          <w:lang w:val="ro-RO"/>
        </w:rPr>
      </w:pPr>
      <w:r w:rsidRPr="00BC53D1">
        <w:rPr>
          <w:rFonts w:ascii="Times New Roman" w:hAnsi="Times New Roman" w:cs="Times New Roman"/>
          <w:color w:val="000000" w:themeColor="text1"/>
          <w:sz w:val="32"/>
          <w:szCs w:val="21"/>
          <w:lang w:val="ro-RO"/>
        </w:rPr>
        <w:t>lector Ilasciuc Andrei</w:t>
      </w:r>
    </w:p>
    <w:p w14:paraId="6B6CC8E7" w14:textId="77777777" w:rsidR="00065E84" w:rsidRPr="00BC53D1" w:rsidRDefault="00065E84" w:rsidP="00DF23E8">
      <w:pPr>
        <w:jc w:val="both"/>
        <w:rPr>
          <w:rFonts w:ascii="Times New Roman" w:hAnsi="Times New Roman" w:cs="Times New Roman"/>
          <w:color w:val="000000" w:themeColor="text1"/>
          <w:sz w:val="40"/>
          <w:szCs w:val="24"/>
          <w:lang w:val="ro-RO"/>
        </w:rPr>
      </w:pPr>
    </w:p>
    <w:p w14:paraId="47642A06" w14:textId="77777777" w:rsidR="00DF23E8" w:rsidRPr="00BC53D1" w:rsidRDefault="00DF23E8" w:rsidP="00DF23E8">
      <w:pPr>
        <w:jc w:val="center"/>
        <w:rPr>
          <w:rFonts w:ascii="Times New Roman" w:hAnsi="Times New Roman" w:cs="Times New Roman"/>
          <w:color w:val="000000" w:themeColor="text1"/>
          <w:sz w:val="28"/>
          <w:szCs w:val="28"/>
          <w:lang w:val="ro-RO"/>
        </w:rPr>
      </w:pPr>
    </w:p>
    <w:p w14:paraId="68ACF56E" w14:textId="23559621" w:rsidR="00065E84" w:rsidRDefault="00065E84" w:rsidP="00DF23E8">
      <w:pPr>
        <w:jc w:val="center"/>
        <w:rPr>
          <w:rFonts w:ascii="Times New Roman" w:hAnsi="Times New Roman" w:cs="Times New Roman"/>
          <w:color w:val="000000" w:themeColor="text1"/>
          <w:sz w:val="28"/>
          <w:szCs w:val="28"/>
          <w:lang w:val="ro-RO"/>
        </w:rPr>
      </w:pPr>
      <w:r w:rsidRPr="00BC53D1">
        <w:rPr>
          <w:rFonts w:ascii="Times New Roman" w:hAnsi="Times New Roman" w:cs="Times New Roman"/>
          <w:color w:val="000000" w:themeColor="text1"/>
          <w:sz w:val="28"/>
          <w:szCs w:val="28"/>
          <w:lang w:val="ro-RO"/>
        </w:rPr>
        <w:t>Chișinău 202</w:t>
      </w:r>
      <w:r w:rsidR="00871ABA" w:rsidRPr="00BC53D1">
        <w:rPr>
          <w:rFonts w:ascii="Times New Roman" w:hAnsi="Times New Roman" w:cs="Times New Roman"/>
          <w:color w:val="000000" w:themeColor="text1"/>
          <w:sz w:val="28"/>
          <w:szCs w:val="28"/>
          <w:lang w:val="ro-RO"/>
        </w:rPr>
        <w:t>1</w:t>
      </w:r>
    </w:p>
    <w:p w14:paraId="256D3406" w14:textId="77777777" w:rsidR="002251EC" w:rsidRPr="00BC53D1" w:rsidRDefault="002251EC" w:rsidP="00DF23E8">
      <w:pPr>
        <w:jc w:val="center"/>
        <w:rPr>
          <w:rFonts w:ascii="Times New Roman" w:hAnsi="Times New Roman" w:cs="Times New Roman"/>
          <w:color w:val="000000" w:themeColor="text1"/>
          <w:sz w:val="28"/>
          <w:szCs w:val="28"/>
          <w:lang w:val="ro-RO"/>
        </w:rPr>
      </w:pPr>
    </w:p>
    <w:p w14:paraId="6AF21BDE" w14:textId="77777777" w:rsidR="00871ABA" w:rsidRPr="00BC53D1" w:rsidRDefault="00871ABA" w:rsidP="003728A9">
      <w:pPr>
        <w:spacing w:after="0" w:line="360" w:lineRule="auto"/>
        <w:jc w:val="center"/>
        <w:rPr>
          <w:rFonts w:ascii="Times New Roman" w:hAnsi="Times New Roman" w:cs="Times New Roman"/>
          <w:b/>
          <w:color w:val="000000" w:themeColor="text1"/>
          <w:sz w:val="24"/>
          <w:szCs w:val="24"/>
          <w:lang w:val="ro-RO"/>
        </w:rPr>
      </w:pPr>
    </w:p>
    <w:p w14:paraId="2F351C54" w14:textId="77777777" w:rsidR="00871ABA" w:rsidRPr="00BC53D1" w:rsidRDefault="00871ABA" w:rsidP="003728A9">
      <w:pPr>
        <w:spacing w:after="0" w:line="360" w:lineRule="auto"/>
        <w:jc w:val="center"/>
        <w:rPr>
          <w:rFonts w:ascii="Times New Roman" w:hAnsi="Times New Roman" w:cs="Times New Roman"/>
          <w:b/>
          <w:color w:val="000000" w:themeColor="text1"/>
          <w:sz w:val="24"/>
          <w:szCs w:val="24"/>
          <w:lang w:val="ro-RO"/>
        </w:rPr>
      </w:pPr>
    </w:p>
    <w:p w14:paraId="4E506137" w14:textId="238C9C95" w:rsidR="00065E84" w:rsidRPr="00BC53D1" w:rsidRDefault="00065E84" w:rsidP="003728A9">
      <w:pPr>
        <w:spacing w:after="0" w:line="360" w:lineRule="auto"/>
        <w:jc w:val="center"/>
        <w:rPr>
          <w:rFonts w:ascii="Times New Roman" w:hAnsi="Times New Roman" w:cs="Times New Roman"/>
          <w:b/>
          <w:color w:val="000000" w:themeColor="text1"/>
          <w:sz w:val="24"/>
          <w:szCs w:val="24"/>
          <w:lang w:val="ro-RO"/>
        </w:rPr>
      </w:pPr>
      <w:r w:rsidRPr="00BC53D1">
        <w:rPr>
          <w:rFonts w:ascii="Times New Roman" w:hAnsi="Times New Roman" w:cs="Times New Roman"/>
          <w:b/>
          <w:color w:val="000000" w:themeColor="text1"/>
          <w:sz w:val="24"/>
          <w:szCs w:val="24"/>
          <w:lang w:val="ro-RO"/>
        </w:rPr>
        <w:lastRenderedPageBreak/>
        <w:t>Cuprins</w:t>
      </w:r>
    </w:p>
    <w:p w14:paraId="1F3BCB3A" w14:textId="77777777" w:rsidR="00871ABA" w:rsidRPr="00BC53D1" w:rsidRDefault="00871ABA" w:rsidP="0038158A">
      <w:pPr>
        <w:spacing w:after="0" w:line="360" w:lineRule="auto"/>
        <w:jc w:val="both"/>
        <w:rPr>
          <w:rFonts w:ascii="Times New Roman" w:hAnsi="Times New Roman" w:cs="Times New Roman"/>
          <w:color w:val="000000" w:themeColor="text1"/>
          <w:sz w:val="24"/>
          <w:szCs w:val="18"/>
          <w:lang w:val="ro-RO"/>
        </w:rPr>
      </w:pPr>
    </w:p>
    <w:p w14:paraId="41900100" w14:textId="77777777" w:rsidR="00871ABA" w:rsidRPr="00BC53D1" w:rsidRDefault="00871ABA" w:rsidP="0038158A">
      <w:pPr>
        <w:spacing w:after="0" w:line="360" w:lineRule="auto"/>
        <w:jc w:val="both"/>
        <w:rPr>
          <w:rFonts w:ascii="Times New Roman" w:hAnsi="Times New Roman" w:cs="Times New Roman"/>
          <w:color w:val="000000" w:themeColor="text1"/>
          <w:sz w:val="24"/>
          <w:szCs w:val="18"/>
          <w:lang w:val="ro-RO"/>
        </w:rPr>
      </w:pPr>
    </w:p>
    <w:p w14:paraId="7CAE562A" w14:textId="53F0378D" w:rsidR="00065E84" w:rsidRPr="00BC53D1" w:rsidRDefault="00871ABA" w:rsidP="0038158A">
      <w:pPr>
        <w:spacing w:after="0" w:line="360" w:lineRule="auto"/>
        <w:jc w:val="both"/>
        <w:rPr>
          <w:rFonts w:ascii="Times New Roman" w:hAnsi="Times New Roman" w:cs="Times New Roman"/>
          <w:color w:val="000000" w:themeColor="text1"/>
          <w:sz w:val="24"/>
          <w:szCs w:val="18"/>
          <w:lang w:val="ro-RO"/>
        </w:rPr>
      </w:pPr>
      <w:r w:rsidRPr="00BC53D1">
        <w:rPr>
          <w:rFonts w:ascii="Times New Roman" w:hAnsi="Times New Roman" w:cs="Times New Roman"/>
          <w:color w:val="000000" w:themeColor="text1"/>
          <w:sz w:val="24"/>
          <w:szCs w:val="18"/>
          <w:lang w:val="ro-RO"/>
        </w:rPr>
        <w:t xml:space="preserve">Introducere </w:t>
      </w:r>
    </w:p>
    <w:p w14:paraId="648F8082" w14:textId="77777777" w:rsidR="00871ABA" w:rsidRPr="00BC53D1" w:rsidRDefault="00871ABA" w:rsidP="0038158A">
      <w:pPr>
        <w:spacing w:after="0" w:line="360" w:lineRule="auto"/>
        <w:jc w:val="both"/>
        <w:rPr>
          <w:rFonts w:ascii="Times New Roman" w:hAnsi="Times New Roman" w:cs="Times New Roman"/>
          <w:color w:val="000000" w:themeColor="text1"/>
          <w:sz w:val="24"/>
          <w:szCs w:val="18"/>
          <w:lang w:val="ro-RO"/>
        </w:rPr>
      </w:pPr>
    </w:p>
    <w:p w14:paraId="30B89701" w14:textId="7DCB764E" w:rsidR="00871ABA" w:rsidRPr="00BC53D1" w:rsidRDefault="00871ABA" w:rsidP="00871ABA">
      <w:pPr>
        <w:pStyle w:val="ab"/>
        <w:numPr>
          <w:ilvl w:val="0"/>
          <w:numId w:val="4"/>
        </w:numPr>
        <w:spacing w:line="360" w:lineRule="auto"/>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A</w:t>
      </w:r>
      <w:r w:rsidRPr="00BC53D1">
        <w:rPr>
          <w:rFonts w:ascii="Times New Roman" w:hAnsi="Times New Roman" w:cs="Times New Roman"/>
          <w:color w:val="000000" w:themeColor="text1"/>
          <w:sz w:val="24"/>
          <w:szCs w:val="24"/>
          <w:lang/>
        </w:rPr>
        <w:t>spectele conceptuale privind termenul de securitate națională</w:t>
      </w:r>
      <w:r w:rsidRPr="00BC53D1">
        <w:rPr>
          <w:rFonts w:ascii="Times New Roman" w:hAnsi="Times New Roman" w:cs="Times New Roman"/>
          <w:color w:val="000000" w:themeColor="text1"/>
          <w:sz w:val="24"/>
          <w:szCs w:val="24"/>
          <w:lang w:val="ro-RO"/>
        </w:rPr>
        <w:t>.</w:t>
      </w:r>
    </w:p>
    <w:p w14:paraId="0D2617DA" w14:textId="034DF71B" w:rsidR="00871ABA" w:rsidRPr="00BC53D1" w:rsidRDefault="00871ABA" w:rsidP="00871ABA">
      <w:pPr>
        <w:pStyle w:val="ab"/>
        <w:numPr>
          <w:ilvl w:val="0"/>
          <w:numId w:val="4"/>
        </w:numPr>
        <w:spacing w:line="360" w:lineRule="auto"/>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S</w:t>
      </w:r>
      <w:r w:rsidRPr="00BC53D1">
        <w:rPr>
          <w:rFonts w:ascii="Times New Roman" w:hAnsi="Times New Roman" w:cs="Times New Roman"/>
          <w:color w:val="000000" w:themeColor="text1"/>
          <w:sz w:val="24"/>
          <w:szCs w:val="24"/>
          <w:lang/>
        </w:rPr>
        <w:t xml:space="preserve">ecuritatea națională </w:t>
      </w:r>
      <w:r w:rsidRPr="00BC53D1">
        <w:rPr>
          <w:rFonts w:ascii="Times New Roman" w:hAnsi="Times New Roman" w:cs="Times New Roman"/>
          <w:color w:val="000000" w:themeColor="text1"/>
          <w:sz w:val="24"/>
          <w:szCs w:val="24"/>
          <w:lang w:val="ro-RO"/>
        </w:rPr>
        <w:t>,</w:t>
      </w:r>
      <w:r w:rsidRPr="00BC53D1">
        <w:rPr>
          <w:rFonts w:ascii="Times New Roman" w:hAnsi="Times New Roman" w:cs="Times New Roman"/>
          <w:color w:val="000000" w:themeColor="text1"/>
          <w:sz w:val="24"/>
          <w:szCs w:val="24"/>
          <w:lang/>
        </w:rPr>
        <w:t xml:space="preserve"> componentă a securității globale</w:t>
      </w:r>
      <w:r w:rsidRPr="00BC53D1">
        <w:rPr>
          <w:rFonts w:ascii="Times New Roman" w:hAnsi="Times New Roman" w:cs="Times New Roman"/>
          <w:color w:val="000000" w:themeColor="text1"/>
          <w:sz w:val="24"/>
          <w:szCs w:val="24"/>
          <w:lang w:val="ro-RO"/>
        </w:rPr>
        <w:t>.</w:t>
      </w:r>
    </w:p>
    <w:p w14:paraId="5295605A" w14:textId="46BF030B" w:rsidR="00871ABA" w:rsidRPr="00BC53D1" w:rsidRDefault="00871ABA" w:rsidP="00871ABA">
      <w:pPr>
        <w:pStyle w:val="ab"/>
        <w:numPr>
          <w:ilvl w:val="0"/>
          <w:numId w:val="4"/>
        </w:numPr>
        <w:spacing w:line="360" w:lineRule="auto"/>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I</w:t>
      </w:r>
      <w:r w:rsidRPr="00BC53D1">
        <w:rPr>
          <w:rFonts w:ascii="Times New Roman" w:hAnsi="Times New Roman" w:cs="Times New Roman"/>
          <w:color w:val="000000" w:themeColor="text1"/>
          <w:sz w:val="24"/>
          <w:szCs w:val="24"/>
          <w:lang/>
        </w:rPr>
        <w:t>mplicațiile securității globale asupra securității naționale</w:t>
      </w:r>
      <w:r w:rsidRPr="00BC53D1">
        <w:rPr>
          <w:rFonts w:ascii="Times New Roman" w:hAnsi="Times New Roman" w:cs="Times New Roman"/>
          <w:color w:val="000000" w:themeColor="text1"/>
          <w:sz w:val="24"/>
          <w:szCs w:val="24"/>
          <w:lang w:val="ro-RO"/>
        </w:rPr>
        <w:t>.</w:t>
      </w:r>
    </w:p>
    <w:p w14:paraId="2F54E014" w14:textId="4C83429A" w:rsidR="00871ABA" w:rsidRPr="00BC53D1" w:rsidRDefault="00871ABA" w:rsidP="00871ABA">
      <w:pPr>
        <w:pStyle w:val="ab"/>
        <w:numPr>
          <w:ilvl w:val="0"/>
          <w:numId w:val="4"/>
        </w:numPr>
        <w:spacing w:line="360" w:lineRule="auto"/>
        <w:rPr>
          <w:rFonts w:ascii="Times New Roman" w:hAnsi="Times New Roman" w:cs="Times New Roman"/>
          <w:color w:val="000000" w:themeColor="text1"/>
          <w:sz w:val="24"/>
          <w:szCs w:val="24"/>
          <w:lang/>
        </w:rPr>
      </w:pPr>
      <w:r w:rsidRPr="00BC53D1">
        <w:rPr>
          <w:rFonts w:ascii="Times New Roman" w:hAnsi="Times New Roman" w:cs="Times New Roman"/>
          <w:color w:val="000000" w:themeColor="text1"/>
          <w:sz w:val="24"/>
          <w:szCs w:val="24"/>
          <w:lang w:val="ro-RO"/>
        </w:rPr>
        <w:t>D</w:t>
      </w:r>
      <w:r w:rsidRPr="00BC53D1">
        <w:rPr>
          <w:rFonts w:ascii="Times New Roman" w:hAnsi="Times New Roman" w:cs="Times New Roman"/>
          <w:color w:val="000000" w:themeColor="text1"/>
          <w:sz w:val="24"/>
          <w:szCs w:val="24"/>
          <w:lang/>
        </w:rPr>
        <w:t>omeniile generale de influență ale globalizării asupra securităţii naționale.</w:t>
      </w:r>
    </w:p>
    <w:p w14:paraId="629EF379" w14:textId="3D6C107C" w:rsidR="00871ABA" w:rsidRPr="00BC53D1" w:rsidRDefault="00871ABA" w:rsidP="00871ABA">
      <w:pPr>
        <w:spacing w:line="360" w:lineRule="auto"/>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Concluzie</w:t>
      </w:r>
    </w:p>
    <w:p w14:paraId="75C142EE" w14:textId="3A0BDEC6" w:rsidR="00871ABA" w:rsidRPr="00BC53D1" w:rsidRDefault="00871ABA" w:rsidP="00871ABA">
      <w:pPr>
        <w:spacing w:line="360" w:lineRule="auto"/>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Bibliografie</w:t>
      </w:r>
    </w:p>
    <w:p w14:paraId="66253E7F" w14:textId="77777777" w:rsidR="00871ABA" w:rsidRPr="00BC53D1" w:rsidRDefault="00871ABA" w:rsidP="00871ABA">
      <w:pPr>
        <w:spacing w:after="0" w:line="240" w:lineRule="auto"/>
        <w:rPr>
          <w:rFonts w:ascii="Arial" w:eastAsia="Times New Roman" w:hAnsi="Arial" w:cs="Arial"/>
          <w:color w:val="000000" w:themeColor="text1"/>
          <w:sz w:val="23"/>
          <w:szCs w:val="23"/>
          <w:lang/>
        </w:rPr>
      </w:pPr>
    </w:p>
    <w:p w14:paraId="29F38F33" w14:textId="77777777" w:rsidR="00871ABA" w:rsidRPr="00BC53D1" w:rsidRDefault="00871ABA">
      <w:pPr>
        <w:rPr>
          <w:rFonts w:ascii="Times New Roman" w:hAnsi="Times New Roman" w:cs="Times New Roman"/>
          <w:b/>
          <w:color w:val="000000" w:themeColor="text1"/>
          <w:sz w:val="24"/>
          <w:szCs w:val="24"/>
          <w:lang w:val="ro-RO"/>
        </w:rPr>
      </w:pPr>
      <w:r w:rsidRPr="00BC53D1">
        <w:rPr>
          <w:rFonts w:ascii="Times New Roman" w:hAnsi="Times New Roman" w:cs="Times New Roman"/>
          <w:b/>
          <w:color w:val="000000" w:themeColor="text1"/>
          <w:sz w:val="24"/>
          <w:szCs w:val="24"/>
          <w:lang w:val="ro-RO"/>
        </w:rPr>
        <w:br w:type="page"/>
      </w:r>
    </w:p>
    <w:p w14:paraId="1415C510" w14:textId="7041DE21" w:rsidR="003728A9" w:rsidRPr="00BC53D1" w:rsidRDefault="003728A9" w:rsidP="00871ABA">
      <w:pPr>
        <w:spacing w:after="0" w:line="360" w:lineRule="auto"/>
        <w:jc w:val="center"/>
        <w:rPr>
          <w:rFonts w:ascii="Times New Roman" w:hAnsi="Times New Roman" w:cs="Times New Roman"/>
          <w:b/>
          <w:color w:val="000000" w:themeColor="text1"/>
          <w:sz w:val="24"/>
          <w:szCs w:val="24"/>
          <w:lang w:val="ro-RO"/>
        </w:rPr>
      </w:pPr>
      <w:r w:rsidRPr="00BC53D1">
        <w:rPr>
          <w:rFonts w:ascii="Times New Roman" w:hAnsi="Times New Roman" w:cs="Times New Roman"/>
          <w:b/>
          <w:color w:val="000000" w:themeColor="text1"/>
          <w:sz w:val="24"/>
          <w:szCs w:val="24"/>
          <w:lang w:val="ro-RO"/>
        </w:rPr>
        <w:lastRenderedPageBreak/>
        <w:t>Introducere</w:t>
      </w:r>
    </w:p>
    <w:p w14:paraId="2235A725" w14:textId="77777777" w:rsidR="00E819DF" w:rsidRPr="00BC53D1" w:rsidRDefault="00E819DF" w:rsidP="003728A9">
      <w:pPr>
        <w:jc w:val="center"/>
        <w:rPr>
          <w:rFonts w:ascii="Times New Roman" w:hAnsi="Times New Roman" w:cs="Times New Roman"/>
          <w:color w:val="000000" w:themeColor="text1"/>
          <w:sz w:val="24"/>
          <w:szCs w:val="24"/>
          <w:lang w:val="ro-RO"/>
        </w:rPr>
      </w:pPr>
    </w:p>
    <w:p w14:paraId="10857AB0" w14:textId="77777777" w:rsidR="003B0DE1" w:rsidRPr="00BC53D1" w:rsidRDefault="003B0DE1" w:rsidP="005D5380">
      <w:pPr>
        <w:spacing w:after="0" w:line="360" w:lineRule="auto"/>
        <w:ind w:firstLine="851"/>
        <w:jc w:val="center"/>
        <w:rPr>
          <w:rFonts w:ascii="Times New Roman" w:hAnsi="Times New Roman" w:cs="Times New Roman"/>
          <w:b/>
          <w:color w:val="000000" w:themeColor="text1"/>
          <w:sz w:val="24"/>
          <w:szCs w:val="24"/>
          <w:lang w:val="ro-RO"/>
        </w:rPr>
      </w:pPr>
      <w:r w:rsidRPr="00BC53D1">
        <w:rPr>
          <w:rFonts w:ascii="Times New Roman" w:hAnsi="Times New Roman" w:cs="Times New Roman"/>
          <w:b/>
          <w:color w:val="000000" w:themeColor="text1"/>
          <w:sz w:val="24"/>
          <w:szCs w:val="24"/>
          <w:lang w:val="ro-RO"/>
        </w:rPr>
        <w:t>Scopul, Obiectivul, metodele cercetării</w:t>
      </w:r>
    </w:p>
    <w:p w14:paraId="6BC05E38" w14:textId="52213F86" w:rsidR="00B60311" w:rsidRPr="00BC53D1" w:rsidRDefault="00AF524A" w:rsidP="005D5380">
      <w:pPr>
        <w:spacing w:after="0" w:line="360" w:lineRule="auto"/>
        <w:ind w:firstLine="851"/>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 xml:space="preserve">Scopul acestui studiu este de a demonstra </w:t>
      </w:r>
      <w:r w:rsidR="002D44FD" w:rsidRPr="00BC53D1">
        <w:rPr>
          <w:rFonts w:ascii="Times New Roman" w:hAnsi="Times New Roman" w:cs="Times New Roman"/>
          <w:color w:val="000000" w:themeColor="text1"/>
          <w:sz w:val="24"/>
          <w:szCs w:val="24"/>
          <w:lang w:val="ro-RO"/>
        </w:rPr>
        <w:t>legătura dintre securitatea națională și cea internațională în epoca globalizării.</w:t>
      </w:r>
    </w:p>
    <w:p w14:paraId="4DEB7198" w14:textId="77777777" w:rsidR="00E62648" w:rsidRPr="00BC53D1" w:rsidRDefault="00E62648" w:rsidP="005D5380">
      <w:pPr>
        <w:spacing w:after="0" w:line="360" w:lineRule="auto"/>
        <w:ind w:firstLine="851"/>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 xml:space="preserve">Pentru îndeplinirea scopului sunt utilizate următoare obiective: </w:t>
      </w:r>
    </w:p>
    <w:p w14:paraId="5C71B9BF" w14:textId="36293443" w:rsidR="00E62648" w:rsidRPr="00BC53D1" w:rsidRDefault="00E62648" w:rsidP="005D5380">
      <w:pPr>
        <w:pStyle w:val="ab"/>
        <w:numPr>
          <w:ilvl w:val="0"/>
          <w:numId w:val="2"/>
        </w:numPr>
        <w:spacing w:after="0" w:line="360" w:lineRule="auto"/>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 xml:space="preserve">Analiza </w:t>
      </w:r>
      <w:r w:rsidR="002D44FD" w:rsidRPr="00BC53D1">
        <w:rPr>
          <w:rFonts w:ascii="Times New Roman" w:hAnsi="Times New Roman" w:cs="Times New Roman"/>
          <w:color w:val="000000" w:themeColor="text1"/>
          <w:sz w:val="24"/>
          <w:szCs w:val="24"/>
          <w:lang w:val="ro-RO"/>
        </w:rPr>
        <w:t>Securității internaționale.</w:t>
      </w:r>
    </w:p>
    <w:p w14:paraId="11EFB2F3" w14:textId="63FB5063" w:rsidR="00E62648" w:rsidRPr="00BC53D1" w:rsidRDefault="00E62648" w:rsidP="005D5380">
      <w:pPr>
        <w:pStyle w:val="ab"/>
        <w:numPr>
          <w:ilvl w:val="0"/>
          <w:numId w:val="2"/>
        </w:numPr>
        <w:spacing w:after="0" w:line="360" w:lineRule="auto"/>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 xml:space="preserve">Identificarea </w:t>
      </w:r>
      <w:r w:rsidR="002D44FD" w:rsidRPr="00BC53D1">
        <w:rPr>
          <w:rFonts w:ascii="Times New Roman" w:hAnsi="Times New Roman" w:cs="Times New Roman"/>
          <w:color w:val="000000" w:themeColor="text1"/>
          <w:sz w:val="24"/>
          <w:szCs w:val="24"/>
          <w:lang w:val="ro-RO"/>
        </w:rPr>
        <w:t>locului securității naționale în cadrul securității internaționale.</w:t>
      </w:r>
    </w:p>
    <w:p w14:paraId="33B0D098" w14:textId="24009884" w:rsidR="00E62648" w:rsidRPr="00BC53D1" w:rsidRDefault="00B6074C" w:rsidP="005D5380">
      <w:pPr>
        <w:pStyle w:val="ab"/>
        <w:numPr>
          <w:ilvl w:val="0"/>
          <w:numId w:val="2"/>
        </w:numPr>
        <w:spacing w:after="0" w:line="360" w:lineRule="auto"/>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 xml:space="preserve">Examinarea </w:t>
      </w:r>
      <w:r w:rsidR="002D44FD" w:rsidRPr="00BC53D1">
        <w:rPr>
          <w:rFonts w:ascii="Times New Roman" w:hAnsi="Times New Roman" w:cs="Times New Roman"/>
          <w:color w:val="000000" w:themeColor="text1"/>
          <w:sz w:val="24"/>
          <w:szCs w:val="24"/>
          <w:lang w:val="ro-RO"/>
        </w:rPr>
        <w:t>globalizării ca factor care implică securitatea națională într-un spectru global.</w:t>
      </w:r>
    </w:p>
    <w:p w14:paraId="213F3987" w14:textId="2E5EA6FD" w:rsidR="00B6074C" w:rsidRPr="00BC53D1" w:rsidRDefault="00B6074C" w:rsidP="005D5380">
      <w:pPr>
        <w:pStyle w:val="ab"/>
        <w:numPr>
          <w:ilvl w:val="0"/>
          <w:numId w:val="2"/>
        </w:numPr>
        <w:spacing w:after="0" w:line="360" w:lineRule="auto"/>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 xml:space="preserve">Descrierea </w:t>
      </w:r>
      <w:r w:rsidR="0055245B" w:rsidRPr="00BC53D1">
        <w:rPr>
          <w:rFonts w:ascii="Times New Roman" w:hAnsi="Times New Roman" w:cs="Times New Roman"/>
          <w:color w:val="000000" w:themeColor="text1"/>
          <w:sz w:val="24"/>
          <w:szCs w:val="24"/>
          <w:lang w:val="ro-RO"/>
        </w:rPr>
        <w:t xml:space="preserve">elementelor </w:t>
      </w:r>
      <w:r w:rsidR="002D44FD" w:rsidRPr="00BC53D1">
        <w:rPr>
          <w:rFonts w:ascii="Times New Roman" w:hAnsi="Times New Roman" w:cs="Times New Roman"/>
          <w:color w:val="000000" w:themeColor="text1"/>
          <w:sz w:val="24"/>
          <w:szCs w:val="24"/>
          <w:lang w:val="ro-RO"/>
        </w:rPr>
        <w:t>care influențează securitatea internațională.</w:t>
      </w:r>
    </w:p>
    <w:p w14:paraId="118EAF83" w14:textId="77777777" w:rsidR="00910C15" w:rsidRPr="00BC53D1" w:rsidRDefault="00910C15" w:rsidP="00B43C6F">
      <w:pPr>
        <w:shd w:val="clear" w:color="auto" w:fill="FFFFFF"/>
        <w:spacing w:after="0" w:line="360" w:lineRule="auto"/>
        <w:jc w:val="both"/>
        <w:rPr>
          <w:rFonts w:ascii="Calibri" w:eastAsia="Times New Roman" w:hAnsi="Calibri" w:cs="Calibri"/>
          <w:color w:val="000000" w:themeColor="text1"/>
          <w:lang w:eastAsia="it-IT"/>
        </w:rPr>
      </w:pPr>
    </w:p>
    <w:p w14:paraId="72C94FCE" w14:textId="5AF44A38" w:rsidR="00827ECE" w:rsidRPr="00BC53D1" w:rsidRDefault="00910C15" w:rsidP="002D44FD">
      <w:pPr>
        <w:ind w:left="708"/>
        <w:jc w:val="both"/>
        <w:rPr>
          <w:rFonts w:ascii="Times New Roman" w:hAnsi="Times New Roman" w:cs="Times New Roman"/>
          <w:color w:val="000000" w:themeColor="text1"/>
          <w:sz w:val="24"/>
          <w:szCs w:val="24"/>
          <w:lang/>
        </w:rPr>
      </w:pPr>
      <w:r w:rsidRPr="00BC53D1">
        <w:rPr>
          <w:rFonts w:ascii="Times New Roman" w:eastAsia="Times New Roman" w:hAnsi="Times New Roman" w:cs="Times New Roman"/>
          <w:b/>
          <w:bCs/>
          <w:color w:val="000000" w:themeColor="text1"/>
          <w:sz w:val="24"/>
          <w:szCs w:val="24"/>
          <w:lang w:val="ro-RO" w:eastAsia="it-IT"/>
        </w:rPr>
        <w:t>Baza teoretico-metodologică: </w:t>
      </w:r>
      <w:r w:rsidRPr="00BC53D1">
        <w:rPr>
          <w:rFonts w:ascii="Times New Roman" w:eastAsia="Times New Roman" w:hAnsi="Times New Roman" w:cs="Times New Roman"/>
          <w:color w:val="000000" w:themeColor="text1"/>
          <w:sz w:val="24"/>
          <w:szCs w:val="24"/>
          <w:lang w:val="ro-RO" w:eastAsia="it-IT"/>
        </w:rPr>
        <w:t>Complexitatea scopului și obiectivelor acestei lucrări, analizarea</w:t>
      </w:r>
      <w:r w:rsidR="002D44FD" w:rsidRPr="00BC53D1">
        <w:rPr>
          <w:rFonts w:ascii="Times New Roman" w:eastAsia="Times New Roman" w:hAnsi="Times New Roman" w:cs="Times New Roman"/>
          <w:color w:val="000000" w:themeColor="text1"/>
          <w:sz w:val="24"/>
          <w:szCs w:val="24"/>
          <w:lang w:val="ro-RO" w:eastAsia="it-IT"/>
        </w:rPr>
        <w:t xml:space="preserve"> </w:t>
      </w:r>
      <w:r w:rsidR="00683783" w:rsidRPr="00BC53D1">
        <w:rPr>
          <w:rFonts w:ascii="Times New Roman" w:hAnsi="Times New Roman" w:cs="Times New Roman"/>
          <w:color w:val="000000" w:themeColor="text1"/>
          <w:sz w:val="24"/>
          <w:szCs w:val="24"/>
          <w:lang w:val="ro-RO"/>
        </w:rPr>
        <w:t>s</w:t>
      </w:r>
      <w:r w:rsidR="002D44FD" w:rsidRPr="00BC53D1">
        <w:rPr>
          <w:rFonts w:ascii="Times New Roman" w:hAnsi="Times New Roman" w:cs="Times New Roman"/>
          <w:color w:val="000000" w:themeColor="text1"/>
          <w:sz w:val="24"/>
          <w:szCs w:val="24"/>
          <w:lang/>
        </w:rPr>
        <w:t>ecurit</w:t>
      </w:r>
      <w:r w:rsidR="002D44FD" w:rsidRPr="00BC53D1">
        <w:rPr>
          <w:rFonts w:ascii="Times New Roman" w:hAnsi="Times New Roman" w:cs="Times New Roman"/>
          <w:color w:val="000000" w:themeColor="text1"/>
          <w:sz w:val="24"/>
          <w:szCs w:val="24"/>
          <w:lang w:val="ro-RO"/>
        </w:rPr>
        <w:t>ății</w:t>
      </w:r>
      <w:r w:rsidR="002D44FD" w:rsidRPr="00BC53D1">
        <w:rPr>
          <w:rFonts w:ascii="Times New Roman" w:hAnsi="Times New Roman" w:cs="Times New Roman"/>
          <w:color w:val="000000" w:themeColor="text1"/>
          <w:sz w:val="24"/>
          <w:szCs w:val="24"/>
          <w:lang/>
        </w:rPr>
        <w:t xml:space="preserve"> național</w:t>
      </w:r>
      <w:r w:rsidR="002D44FD" w:rsidRPr="00BC53D1">
        <w:rPr>
          <w:rFonts w:ascii="Times New Roman" w:hAnsi="Times New Roman" w:cs="Times New Roman"/>
          <w:color w:val="000000" w:themeColor="text1"/>
          <w:sz w:val="24"/>
          <w:szCs w:val="24"/>
          <w:lang w:val="ro-RO"/>
        </w:rPr>
        <w:t>e</w:t>
      </w:r>
      <w:r w:rsidR="002D44FD" w:rsidRPr="00BC53D1">
        <w:rPr>
          <w:rFonts w:ascii="Times New Roman" w:hAnsi="Times New Roman" w:cs="Times New Roman"/>
          <w:color w:val="000000" w:themeColor="text1"/>
          <w:sz w:val="24"/>
          <w:szCs w:val="24"/>
          <w:lang/>
        </w:rPr>
        <w:t xml:space="preserve"> în contextul securității internaționale</w:t>
      </w:r>
      <w:r w:rsidR="002D44FD" w:rsidRPr="00BC53D1">
        <w:rPr>
          <w:rFonts w:ascii="Times New Roman" w:hAnsi="Times New Roman" w:cs="Times New Roman"/>
          <w:color w:val="000000" w:themeColor="text1"/>
          <w:sz w:val="24"/>
          <w:szCs w:val="24"/>
          <w:lang w:val="ro-RO"/>
        </w:rPr>
        <w:t xml:space="preserve"> </w:t>
      </w:r>
      <w:r w:rsidRPr="00BC53D1">
        <w:rPr>
          <w:rFonts w:ascii="Times New Roman" w:eastAsia="Times New Roman" w:hAnsi="Times New Roman" w:cs="Times New Roman"/>
          <w:color w:val="000000" w:themeColor="text1"/>
          <w:sz w:val="24"/>
          <w:szCs w:val="24"/>
          <w:lang w:val="ro-RO" w:eastAsia="it-IT"/>
        </w:rPr>
        <w:t>, necesită o abordare metodologică și teoretică multidimensională</w:t>
      </w:r>
      <w:r w:rsidR="00783BB4" w:rsidRPr="00BC53D1">
        <w:rPr>
          <w:rFonts w:ascii="Times New Roman" w:eastAsia="Times New Roman" w:hAnsi="Times New Roman" w:cs="Times New Roman"/>
          <w:color w:val="000000" w:themeColor="text1"/>
          <w:sz w:val="24"/>
          <w:szCs w:val="24"/>
          <w:lang w:val="ro-RO" w:eastAsia="it-IT"/>
        </w:rPr>
        <w:t xml:space="preserve">. </w:t>
      </w:r>
      <w:r w:rsidRPr="00BC53D1">
        <w:rPr>
          <w:rFonts w:ascii="Times New Roman" w:eastAsia="Times New Roman" w:hAnsi="Times New Roman" w:cs="Times New Roman"/>
          <w:color w:val="000000" w:themeColor="text1"/>
          <w:sz w:val="24"/>
          <w:szCs w:val="24"/>
          <w:lang w:val="ro-RO" w:eastAsia="it-IT"/>
        </w:rPr>
        <w:t>La elaborarea acestei teze au mai fost utilizate:</w:t>
      </w:r>
    </w:p>
    <w:p w14:paraId="300775A4" w14:textId="18B6CAF0" w:rsidR="00783BB4" w:rsidRPr="00BC53D1" w:rsidRDefault="00783BB4" w:rsidP="00827ECE">
      <w:pPr>
        <w:shd w:val="clear" w:color="auto" w:fill="FFFFFF"/>
        <w:spacing w:after="0" w:line="360" w:lineRule="auto"/>
        <w:ind w:firstLine="709"/>
        <w:jc w:val="both"/>
        <w:rPr>
          <w:rFonts w:ascii="Calibri" w:eastAsia="Times New Roman" w:hAnsi="Calibri" w:cs="Calibri"/>
          <w:color w:val="000000" w:themeColor="text1"/>
          <w:sz w:val="24"/>
          <w:szCs w:val="24"/>
          <w:lang w:eastAsia="it-IT"/>
        </w:rPr>
      </w:pPr>
      <w:r w:rsidRPr="00BC53D1">
        <w:rPr>
          <w:rFonts w:ascii="Times New Roman" w:hAnsi="Times New Roman" w:cs="Times New Roman"/>
          <w:b/>
          <w:color w:val="000000" w:themeColor="text1"/>
          <w:sz w:val="24"/>
          <w:szCs w:val="24"/>
          <w:lang w:val="ro-RO"/>
        </w:rPr>
        <w:t xml:space="preserve">Metoda analizei istorice – </w:t>
      </w:r>
      <w:r w:rsidRPr="00BC53D1">
        <w:rPr>
          <w:rFonts w:ascii="Times New Roman" w:hAnsi="Times New Roman" w:cs="Times New Roman"/>
          <w:color w:val="000000" w:themeColor="text1"/>
          <w:sz w:val="24"/>
          <w:szCs w:val="24"/>
          <w:lang w:val="ro-RO"/>
        </w:rPr>
        <w:t xml:space="preserve">folosirea acestei metode a identificat </w:t>
      </w:r>
      <w:r w:rsidR="00683783" w:rsidRPr="00BC53D1">
        <w:rPr>
          <w:rFonts w:ascii="Times New Roman" w:hAnsi="Times New Roman" w:cs="Times New Roman"/>
          <w:color w:val="000000" w:themeColor="text1"/>
          <w:sz w:val="24"/>
          <w:szCs w:val="24"/>
          <w:lang w:val="ro-RO"/>
        </w:rPr>
        <w:t>schiimbările parvenite în timp asupra spectrului securității internaționale.</w:t>
      </w:r>
    </w:p>
    <w:p w14:paraId="2938EC52" w14:textId="0B7A5871" w:rsidR="00783BB4" w:rsidRPr="00BC53D1" w:rsidRDefault="00783BB4" w:rsidP="005D5380">
      <w:pPr>
        <w:shd w:val="clear" w:color="auto" w:fill="FFFFFF"/>
        <w:spacing w:after="0" w:line="360" w:lineRule="auto"/>
        <w:ind w:firstLine="709"/>
        <w:jc w:val="both"/>
        <w:rPr>
          <w:rFonts w:ascii="Times New Roman" w:eastAsia="Times New Roman" w:hAnsi="Times New Roman" w:cs="Times New Roman"/>
          <w:bCs/>
          <w:color w:val="000000" w:themeColor="text1"/>
          <w:sz w:val="24"/>
          <w:szCs w:val="24"/>
          <w:u w:val="single"/>
          <w:lang w:val="ro-RO" w:eastAsia="it-IT"/>
        </w:rPr>
      </w:pPr>
      <w:r w:rsidRPr="00BC53D1">
        <w:rPr>
          <w:rFonts w:ascii="Times New Roman" w:hAnsi="Times New Roman" w:cs="Times New Roman"/>
          <w:b/>
          <w:color w:val="000000" w:themeColor="text1"/>
          <w:sz w:val="24"/>
          <w:szCs w:val="24"/>
          <w:lang w:val="ro-RO"/>
        </w:rPr>
        <w:t xml:space="preserve">Metoda  descriptiva – </w:t>
      </w:r>
      <w:r w:rsidRPr="00BC53D1">
        <w:rPr>
          <w:rFonts w:ascii="Times New Roman" w:hAnsi="Times New Roman" w:cs="Times New Roman"/>
          <w:color w:val="000000" w:themeColor="text1"/>
          <w:sz w:val="24"/>
          <w:szCs w:val="24"/>
          <w:lang w:val="ro-RO"/>
        </w:rPr>
        <w:t xml:space="preserve">cu ajutorul acestei metode am descris evenimentele care au </w:t>
      </w:r>
      <w:r w:rsidR="00683783" w:rsidRPr="00BC53D1">
        <w:rPr>
          <w:rFonts w:ascii="Times New Roman" w:hAnsi="Times New Roman" w:cs="Times New Roman"/>
          <w:color w:val="000000" w:themeColor="text1"/>
          <w:sz w:val="24"/>
          <w:szCs w:val="24"/>
          <w:lang w:val="ro-RO"/>
        </w:rPr>
        <w:t>legat securitatea națională de cea internațională.</w:t>
      </w:r>
    </w:p>
    <w:p w14:paraId="07CED42B" w14:textId="717D382A" w:rsidR="000B030B" w:rsidRPr="00BC53D1" w:rsidRDefault="00910C15" w:rsidP="00827ECE">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ro-RO" w:eastAsia="it-IT"/>
        </w:rPr>
      </w:pPr>
      <w:r w:rsidRPr="00BC53D1">
        <w:rPr>
          <w:rFonts w:ascii="Times New Roman" w:eastAsia="Times New Roman" w:hAnsi="Times New Roman" w:cs="Times New Roman"/>
          <w:b/>
          <w:bCs/>
          <w:color w:val="000000" w:themeColor="text1"/>
          <w:sz w:val="24"/>
          <w:szCs w:val="24"/>
          <w:lang w:val="ro-RO" w:eastAsia="it-IT"/>
        </w:rPr>
        <w:t>Metoda analizei evenimentelor</w:t>
      </w:r>
      <w:r w:rsidRPr="00BC53D1">
        <w:rPr>
          <w:rFonts w:ascii="Times New Roman" w:eastAsia="Times New Roman" w:hAnsi="Times New Roman" w:cs="Times New Roman"/>
          <w:color w:val="000000" w:themeColor="text1"/>
          <w:sz w:val="24"/>
          <w:szCs w:val="24"/>
          <w:lang w:val="ro-RO" w:eastAsia="it-IT"/>
        </w:rPr>
        <w:t xml:space="preserve"> – cu ajutorul ei au fost identificate evenimentele observate și exemplificate în literatura de specialitate sau în </w:t>
      </w:r>
      <w:r w:rsidR="00783BB4" w:rsidRPr="00BC53D1">
        <w:rPr>
          <w:rFonts w:ascii="Times New Roman" w:eastAsia="Times New Roman" w:hAnsi="Times New Roman" w:cs="Times New Roman"/>
          <w:color w:val="000000" w:themeColor="text1"/>
          <w:sz w:val="24"/>
          <w:szCs w:val="24"/>
          <w:lang w:val="ro-RO" w:eastAsia="it-IT"/>
        </w:rPr>
        <w:t xml:space="preserve">reviste de specialitate </w:t>
      </w:r>
      <w:r w:rsidRPr="00BC53D1">
        <w:rPr>
          <w:rFonts w:ascii="Times New Roman" w:eastAsia="Times New Roman" w:hAnsi="Times New Roman" w:cs="Times New Roman"/>
          <w:color w:val="000000" w:themeColor="text1"/>
          <w:sz w:val="24"/>
          <w:szCs w:val="24"/>
          <w:lang w:val="ro-RO" w:eastAsia="it-IT"/>
        </w:rPr>
        <w:t xml:space="preserve">, utile pentru înțelegerea </w:t>
      </w:r>
      <w:r w:rsidR="00783BB4" w:rsidRPr="00BC53D1">
        <w:rPr>
          <w:rFonts w:ascii="Times New Roman" w:eastAsia="Times New Roman" w:hAnsi="Times New Roman" w:cs="Times New Roman"/>
          <w:color w:val="000000" w:themeColor="text1"/>
          <w:sz w:val="24"/>
          <w:szCs w:val="24"/>
          <w:lang w:val="ro-RO" w:eastAsia="it-IT"/>
        </w:rPr>
        <w:t xml:space="preserve">temei </w:t>
      </w:r>
      <w:r w:rsidR="00683783" w:rsidRPr="00BC53D1">
        <w:rPr>
          <w:rFonts w:ascii="Times New Roman" w:hAnsi="Times New Roman" w:cs="Times New Roman"/>
          <w:color w:val="000000" w:themeColor="text1"/>
          <w:sz w:val="24"/>
          <w:szCs w:val="24"/>
          <w:lang w:val="ro-RO"/>
        </w:rPr>
        <w:t>s</w:t>
      </w:r>
      <w:r w:rsidR="00683783" w:rsidRPr="00BC53D1">
        <w:rPr>
          <w:rFonts w:ascii="Times New Roman" w:hAnsi="Times New Roman" w:cs="Times New Roman"/>
          <w:color w:val="000000" w:themeColor="text1"/>
          <w:sz w:val="24"/>
          <w:szCs w:val="24"/>
          <w:lang/>
        </w:rPr>
        <w:t>ecurit</w:t>
      </w:r>
      <w:r w:rsidR="00683783" w:rsidRPr="00BC53D1">
        <w:rPr>
          <w:rFonts w:ascii="Times New Roman" w:hAnsi="Times New Roman" w:cs="Times New Roman"/>
          <w:color w:val="000000" w:themeColor="text1"/>
          <w:sz w:val="24"/>
          <w:szCs w:val="24"/>
          <w:lang w:val="ro-RO"/>
        </w:rPr>
        <w:t>ății</w:t>
      </w:r>
      <w:r w:rsidR="00683783" w:rsidRPr="00BC53D1">
        <w:rPr>
          <w:rFonts w:ascii="Times New Roman" w:hAnsi="Times New Roman" w:cs="Times New Roman"/>
          <w:color w:val="000000" w:themeColor="text1"/>
          <w:sz w:val="24"/>
          <w:szCs w:val="24"/>
          <w:lang/>
        </w:rPr>
        <w:t xml:space="preserve"> național</w:t>
      </w:r>
      <w:r w:rsidR="00683783" w:rsidRPr="00BC53D1">
        <w:rPr>
          <w:rFonts w:ascii="Times New Roman" w:hAnsi="Times New Roman" w:cs="Times New Roman"/>
          <w:color w:val="000000" w:themeColor="text1"/>
          <w:sz w:val="24"/>
          <w:szCs w:val="24"/>
          <w:lang w:val="ro-RO"/>
        </w:rPr>
        <w:t>e</w:t>
      </w:r>
      <w:r w:rsidR="00683783" w:rsidRPr="00BC53D1">
        <w:rPr>
          <w:rFonts w:ascii="Times New Roman" w:hAnsi="Times New Roman" w:cs="Times New Roman"/>
          <w:color w:val="000000" w:themeColor="text1"/>
          <w:sz w:val="24"/>
          <w:szCs w:val="24"/>
          <w:lang/>
        </w:rPr>
        <w:t xml:space="preserve"> în contextul securității internaționale</w:t>
      </w:r>
      <w:r w:rsidR="00683783" w:rsidRPr="00BC53D1">
        <w:rPr>
          <w:rFonts w:ascii="Times New Roman" w:hAnsi="Times New Roman" w:cs="Times New Roman"/>
          <w:color w:val="000000" w:themeColor="text1"/>
          <w:sz w:val="24"/>
          <w:szCs w:val="24"/>
          <w:lang w:val="ro-RO"/>
        </w:rPr>
        <w:t>.</w:t>
      </w:r>
    </w:p>
    <w:p w14:paraId="24AE28F3" w14:textId="508B5FAF" w:rsidR="000B030B" w:rsidRPr="00BC53D1" w:rsidRDefault="000B030B" w:rsidP="00827ECE">
      <w:pPr>
        <w:shd w:val="clear" w:color="auto" w:fill="FFFFFF"/>
        <w:spacing w:after="0" w:line="360" w:lineRule="auto"/>
        <w:ind w:firstLine="709"/>
        <w:jc w:val="both"/>
        <w:rPr>
          <w:rFonts w:ascii="Times New Roman" w:eastAsia="Times New Roman" w:hAnsi="Times New Roman" w:cs="Times New Roman"/>
          <w:color w:val="000000" w:themeColor="text1"/>
          <w:sz w:val="24"/>
          <w:szCs w:val="24"/>
          <w:lang w:val="ro-RO" w:eastAsia="it-IT"/>
        </w:rPr>
      </w:pPr>
      <w:r w:rsidRPr="00BC53D1">
        <w:rPr>
          <w:rFonts w:ascii="Times New Roman" w:eastAsia="Times New Roman" w:hAnsi="Times New Roman" w:cs="Times New Roman"/>
          <w:b/>
          <w:color w:val="000000" w:themeColor="text1"/>
          <w:sz w:val="24"/>
          <w:szCs w:val="24"/>
          <w:lang w:val="ro-RO" w:eastAsia="it-IT"/>
        </w:rPr>
        <w:t xml:space="preserve">Metoda explicativă – </w:t>
      </w:r>
      <w:r w:rsidRPr="00BC53D1">
        <w:rPr>
          <w:rFonts w:ascii="Times New Roman" w:eastAsia="Times New Roman" w:hAnsi="Times New Roman" w:cs="Times New Roman"/>
          <w:color w:val="000000" w:themeColor="text1"/>
          <w:sz w:val="24"/>
          <w:szCs w:val="24"/>
          <w:lang w:val="ro-RO" w:eastAsia="it-IT"/>
        </w:rPr>
        <w:t xml:space="preserve">a fost folosită pentru a explica substraturile care stau la baza relației dintre </w:t>
      </w:r>
      <w:r w:rsidR="00683783" w:rsidRPr="00BC53D1">
        <w:rPr>
          <w:rFonts w:ascii="Times New Roman" w:eastAsia="Times New Roman" w:hAnsi="Times New Roman" w:cs="Times New Roman"/>
          <w:color w:val="000000" w:themeColor="text1"/>
          <w:sz w:val="24"/>
          <w:szCs w:val="24"/>
          <w:lang w:val="ro-RO" w:eastAsia="it-IT"/>
        </w:rPr>
        <w:t>securitatea națională și cea internațională.</w:t>
      </w:r>
    </w:p>
    <w:p w14:paraId="4865B603" w14:textId="0AC5EF75" w:rsidR="000B030B" w:rsidRPr="00BC53D1" w:rsidRDefault="000B030B" w:rsidP="00827ECE">
      <w:pPr>
        <w:spacing w:after="0" w:line="360" w:lineRule="auto"/>
        <w:jc w:val="both"/>
        <w:rPr>
          <w:rFonts w:ascii="Times New Roman" w:hAnsi="Times New Roman" w:cs="Times New Roman"/>
          <w:color w:val="000000" w:themeColor="text1"/>
          <w:sz w:val="24"/>
          <w:szCs w:val="24"/>
          <w:lang w:val="ro-RO"/>
        </w:rPr>
      </w:pPr>
      <w:r w:rsidRPr="00BC53D1">
        <w:rPr>
          <w:rFonts w:ascii="Times New Roman" w:hAnsi="Times New Roman" w:cs="Times New Roman"/>
          <w:b/>
          <w:color w:val="000000" w:themeColor="text1"/>
          <w:sz w:val="24"/>
          <w:szCs w:val="24"/>
          <w:lang w:val="ro-RO"/>
        </w:rPr>
        <w:t xml:space="preserve">           Metoda comparativa – </w:t>
      </w:r>
      <w:r w:rsidRPr="00BC53D1">
        <w:rPr>
          <w:rFonts w:ascii="Times New Roman" w:hAnsi="Times New Roman" w:cs="Times New Roman"/>
          <w:color w:val="000000" w:themeColor="text1"/>
          <w:sz w:val="24"/>
          <w:szCs w:val="24"/>
          <w:lang w:val="ro-RO"/>
        </w:rPr>
        <w:t>ne-a oferit claritate</w:t>
      </w:r>
      <w:r w:rsidRPr="00BC53D1">
        <w:rPr>
          <w:rFonts w:ascii="Times New Roman" w:hAnsi="Times New Roman" w:cs="Times New Roman"/>
          <w:b/>
          <w:color w:val="000000" w:themeColor="text1"/>
          <w:sz w:val="24"/>
          <w:szCs w:val="24"/>
          <w:lang w:val="ro-RO"/>
        </w:rPr>
        <w:t xml:space="preserve"> </w:t>
      </w:r>
      <w:r w:rsidRPr="00BC53D1">
        <w:rPr>
          <w:rFonts w:ascii="Times New Roman" w:hAnsi="Times New Roman" w:cs="Times New Roman"/>
          <w:color w:val="000000" w:themeColor="text1"/>
          <w:sz w:val="24"/>
          <w:szCs w:val="24"/>
          <w:lang w:val="ro-RO"/>
        </w:rPr>
        <w:t xml:space="preserve">asupra </w:t>
      </w:r>
      <w:r w:rsidR="00683783" w:rsidRPr="00BC53D1">
        <w:rPr>
          <w:rFonts w:ascii="Times New Roman" w:hAnsi="Times New Roman" w:cs="Times New Roman"/>
          <w:color w:val="000000" w:themeColor="text1"/>
          <w:sz w:val="24"/>
          <w:szCs w:val="24"/>
          <w:lang w:val="ro-RO"/>
        </w:rPr>
        <w:t>diferențelor intre securitate în secolele trecute și securitatea actuală.</w:t>
      </w:r>
    </w:p>
    <w:p w14:paraId="22B1F0AF" w14:textId="03731D51" w:rsidR="00B43C6F" w:rsidRPr="00BC53D1" w:rsidRDefault="000B030B" w:rsidP="00683783">
      <w:pPr>
        <w:spacing w:after="0" w:line="360" w:lineRule="auto"/>
        <w:jc w:val="both"/>
        <w:rPr>
          <w:rFonts w:ascii="Times New Roman" w:hAnsi="Times New Roman" w:cs="Times New Roman"/>
          <w:b/>
          <w:color w:val="000000" w:themeColor="text1"/>
          <w:sz w:val="24"/>
          <w:szCs w:val="24"/>
          <w:lang w:val="ro-RO"/>
        </w:rPr>
      </w:pPr>
      <w:r w:rsidRPr="00BC53D1">
        <w:rPr>
          <w:rFonts w:ascii="Times New Roman" w:hAnsi="Times New Roman" w:cs="Times New Roman"/>
          <w:b/>
          <w:color w:val="000000" w:themeColor="text1"/>
          <w:lang w:val="ro-RO"/>
        </w:rPr>
        <w:t xml:space="preserve">            </w:t>
      </w:r>
      <w:r w:rsidRPr="00BC53D1">
        <w:rPr>
          <w:rFonts w:ascii="Times New Roman" w:hAnsi="Times New Roman" w:cs="Times New Roman"/>
          <w:b/>
          <w:color w:val="000000" w:themeColor="text1"/>
          <w:sz w:val="24"/>
          <w:szCs w:val="24"/>
          <w:lang w:val="ro-RO"/>
        </w:rPr>
        <w:t xml:space="preserve">Metoda deductiva-inductiva – </w:t>
      </w:r>
      <w:r w:rsidRPr="00BC53D1">
        <w:rPr>
          <w:rFonts w:ascii="Times New Roman" w:hAnsi="Times New Roman" w:cs="Times New Roman"/>
          <w:color w:val="000000" w:themeColor="text1"/>
          <w:sz w:val="24"/>
          <w:szCs w:val="24"/>
          <w:lang w:val="ro-RO"/>
        </w:rPr>
        <w:t>prin această metodă am dedus logic consecutivitatea evenimentelor istorice și cauzele care au dus</w:t>
      </w:r>
      <w:r w:rsidR="00683783"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val="ro-RO"/>
        </w:rPr>
        <w:t xml:space="preserve"> </w:t>
      </w:r>
      <w:r w:rsidR="00683783" w:rsidRPr="00BC53D1">
        <w:rPr>
          <w:rFonts w:ascii="Times New Roman" w:hAnsi="Times New Roman" w:cs="Times New Roman"/>
          <w:color w:val="000000" w:themeColor="text1"/>
          <w:sz w:val="24"/>
          <w:szCs w:val="24"/>
          <w:lang w:val="ro-RO"/>
        </w:rPr>
        <w:t>s</w:t>
      </w:r>
      <w:r w:rsidR="00683783" w:rsidRPr="00BC53D1">
        <w:rPr>
          <w:rFonts w:ascii="Times New Roman" w:hAnsi="Times New Roman" w:cs="Times New Roman"/>
          <w:color w:val="000000" w:themeColor="text1"/>
          <w:sz w:val="24"/>
          <w:szCs w:val="24"/>
          <w:lang/>
        </w:rPr>
        <w:t>ecurit</w:t>
      </w:r>
      <w:r w:rsidR="00683783" w:rsidRPr="00BC53D1">
        <w:rPr>
          <w:rFonts w:ascii="Times New Roman" w:hAnsi="Times New Roman" w:cs="Times New Roman"/>
          <w:color w:val="000000" w:themeColor="text1"/>
          <w:sz w:val="24"/>
          <w:szCs w:val="24"/>
          <w:lang w:val="ro-RO"/>
        </w:rPr>
        <w:t xml:space="preserve">atea </w:t>
      </w:r>
      <w:r w:rsidR="00683783" w:rsidRPr="00BC53D1">
        <w:rPr>
          <w:rFonts w:ascii="Times New Roman" w:hAnsi="Times New Roman" w:cs="Times New Roman"/>
          <w:color w:val="000000" w:themeColor="text1"/>
          <w:sz w:val="24"/>
          <w:szCs w:val="24"/>
          <w:lang/>
        </w:rPr>
        <w:t xml:space="preserve"> național</w:t>
      </w:r>
      <w:r w:rsidR="00683783" w:rsidRPr="00BC53D1">
        <w:rPr>
          <w:rFonts w:ascii="Times New Roman" w:hAnsi="Times New Roman" w:cs="Times New Roman"/>
          <w:color w:val="000000" w:themeColor="text1"/>
          <w:sz w:val="24"/>
          <w:szCs w:val="24"/>
          <w:lang w:val="ro-RO"/>
        </w:rPr>
        <w:t>ă</w:t>
      </w:r>
      <w:r w:rsidR="00683783" w:rsidRPr="00BC53D1">
        <w:rPr>
          <w:rFonts w:ascii="Times New Roman" w:hAnsi="Times New Roman" w:cs="Times New Roman"/>
          <w:color w:val="000000" w:themeColor="text1"/>
          <w:sz w:val="24"/>
          <w:szCs w:val="24"/>
          <w:lang/>
        </w:rPr>
        <w:t xml:space="preserve"> în contextul securității internaționale</w:t>
      </w:r>
      <w:r w:rsidR="00637F2D" w:rsidRPr="00BC53D1">
        <w:rPr>
          <w:rFonts w:ascii="Times New Roman" w:hAnsi="Times New Roman" w:cs="Times New Roman"/>
          <w:color w:val="000000" w:themeColor="text1"/>
          <w:sz w:val="24"/>
          <w:szCs w:val="24"/>
          <w:lang w:val="ro-RO"/>
        </w:rPr>
        <w:t>.</w:t>
      </w:r>
    </w:p>
    <w:p w14:paraId="1F6B3C60" w14:textId="72385DF3" w:rsidR="00683783" w:rsidRPr="00BC53D1" w:rsidRDefault="00827ECE">
      <w:pPr>
        <w:rPr>
          <w:rFonts w:ascii="Times New Roman" w:hAnsi="Times New Roman" w:cs="Times New Roman"/>
          <w:b/>
          <w:color w:val="000000" w:themeColor="text1"/>
          <w:sz w:val="24"/>
          <w:szCs w:val="24"/>
          <w:lang w:val="ro-RO"/>
        </w:rPr>
      </w:pPr>
      <w:r w:rsidRPr="00BC53D1">
        <w:rPr>
          <w:rFonts w:ascii="Times New Roman" w:hAnsi="Times New Roman" w:cs="Times New Roman"/>
          <w:b/>
          <w:color w:val="000000" w:themeColor="text1"/>
          <w:sz w:val="24"/>
          <w:szCs w:val="24"/>
          <w:lang w:val="ro-RO"/>
        </w:rPr>
        <w:br w:type="page"/>
      </w:r>
    </w:p>
    <w:p w14:paraId="1CC7EDA4" w14:textId="0785BA35" w:rsidR="00827ECE" w:rsidRPr="00BC53D1" w:rsidRDefault="00683783" w:rsidP="00BC53D1">
      <w:pPr>
        <w:spacing w:line="360" w:lineRule="auto"/>
        <w:jc w:val="center"/>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lastRenderedPageBreak/>
        <w:t>A</w:t>
      </w:r>
      <w:r w:rsidRPr="00BC53D1">
        <w:rPr>
          <w:rFonts w:ascii="Times New Roman" w:hAnsi="Times New Roman" w:cs="Times New Roman"/>
          <w:color w:val="000000" w:themeColor="text1"/>
          <w:sz w:val="24"/>
          <w:szCs w:val="24"/>
          <w:lang/>
        </w:rPr>
        <w:t>spectele conceptuale privind termenul de securitate națională</w:t>
      </w:r>
      <w:r w:rsidRPr="00BC53D1">
        <w:rPr>
          <w:rFonts w:ascii="Times New Roman" w:hAnsi="Times New Roman" w:cs="Times New Roman"/>
          <w:color w:val="000000" w:themeColor="text1"/>
          <w:sz w:val="24"/>
          <w:szCs w:val="24"/>
          <w:lang w:val="ro-RO"/>
        </w:rPr>
        <w:t>.</w:t>
      </w:r>
    </w:p>
    <w:p w14:paraId="7D303B1E" w14:textId="5B34B53B" w:rsidR="006804D4" w:rsidRPr="00BC53D1" w:rsidRDefault="006804D4" w:rsidP="00BC53D1">
      <w:pPr>
        <w:spacing w:line="360" w:lineRule="auto"/>
        <w:ind w:firstLine="851"/>
        <w:jc w:val="both"/>
        <w:rPr>
          <w:rFonts w:ascii="Times New Roman" w:hAnsi="Times New Roman" w:cs="Times New Roman"/>
          <w:color w:val="000000" w:themeColor="text1"/>
          <w:sz w:val="24"/>
          <w:szCs w:val="24"/>
          <w:lang/>
        </w:rPr>
      </w:pPr>
      <w:r w:rsidRPr="00BC53D1">
        <w:rPr>
          <w:rFonts w:ascii="Times New Roman" w:hAnsi="Times New Roman" w:cs="Times New Roman"/>
          <w:color w:val="000000" w:themeColor="text1"/>
          <w:sz w:val="24"/>
          <w:szCs w:val="24"/>
          <w:lang w:val="ro-RO"/>
        </w:rPr>
        <w:t xml:space="preserve">Conceptul de securitate națională </w:t>
      </w:r>
      <w:r w:rsidR="007F2838" w:rsidRPr="00BC53D1">
        <w:rPr>
          <w:rFonts w:ascii="Times New Roman" w:hAnsi="Times New Roman" w:cs="Times New Roman"/>
          <w:color w:val="000000" w:themeColor="text1"/>
          <w:sz w:val="24"/>
          <w:szCs w:val="24"/>
          <w:lang/>
        </w:rPr>
        <w:t xml:space="preserve"> este un sistem de opinii adoptat oficial privind asigurarea securității individului, societății și statului de amenințările externe și interne în toate sferele vieții. Ea există în toate statele lumii și, de regulă, este consacrată în legislație.</w:t>
      </w:r>
      <w:r w:rsidR="00D36C0F" w:rsidRPr="00BC53D1">
        <w:rPr>
          <w:color w:val="000000" w:themeColor="text1"/>
        </w:rPr>
        <w:t xml:space="preserve"> </w:t>
      </w:r>
      <w:r w:rsidR="00D36C0F" w:rsidRPr="00BC53D1">
        <w:rPr>
          <w:rFonts w:ascii="Times New Roman" w:hAnsi="Times New Roman" w:cs="Times New Roman"/>
          <w:color w:val="000000" w:themeColor="text1"/>
          <w:sz w:val="24"/>
          <w:szCs w:val="24"/>
          <w:lang/>
        </w:rPr>
        <w:t>Securitatea națională este capacitatea unei națiuni de a satisface nevoile necesare pentru autoconservarea, auto-reproducția și auto-îmbunătățirea cu risc minim de deteriorare a valorilor de bază ale stării sale actuale. Potrivit unei alte definiții, securitatea națională este un ansamblu de opinii adoptate oficial cu privire la obiectivele și strategia statului în domeniul asigurării securității individului, societății și statului față de amenințările externe și interne ale unui plan politic, economic, social, militar, de natură tehnologică, de mediu, informațională și de altă natură, ținând cont de resursele și oportunitățile disponibile. Conform definiției politologului rus N.A.Kosolapov , securitatea națională este o stabilitate care poate fi menținută pentru o perioadă lungă de timp, o stare de protecție dinamică rezonabil rezonabilă împotriva celor mai semnificative dintre amenințările și pericolele reale, precum și capacitatea de a recunoaște astfel de provocări și să ia măsurile necesare în timp util.pentru a le neutraliza. Conform definiției juristului ucrainean, om de știință în domeniul procedurii civile, filozofie și teoria dreptului Y.Ya. Melnik, securitatea procesuală civilă face parte din sistemul de securitate națională și este caracterizată ca o stare specială de protecție procesuală de către instanță a formei procesuale civile și crearea de către instanță a condițiilor pentru implementarea efectivă și de înaltă calitate a procedurilor civile, asigurarea protecției și implementării drepturilor, îndatoririlor și intereselor procedurale ale participanților la o cauză civilă.</w:t>
      </w:r>
      <w:r w:rsidRPr="00BC53D1">
        <w:rPr>
          <w:color w:val="000000" w:themeColor="text1"/>
        </w:rPr>
        <w:t xml:space="preserve"> </w:t>
      </w:r>
      <w:r w:rsidRPr="00BC53D1">
        <w:rPr>
          <w:rFonts w:ascii="Times New Roman" w:hAnsi="Times New Roman" w:cs="Times New Roman"/>
          <w:color w:val="000000" w:themeColor="text1"/>
          <w:sz w:val="24"/>
          <w:szCs w:val="24"/>
          <w:lang/>
        </w:rPr>
        <w:t>Securitatea națională este un concept complex și articulat. În acest articol, vom încerca să înțelegem personajele sale principal</w:t>
      </w:r>
      <w:r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 xml:space="preserve">De-a lungul istoriei, mulți savanți au oferit definiții ale conceptului de securitate națională fără a fi capabili să identifice una ca universal acceptabilă. Această imposibilitate se datorează complexității lumii în care trăim. De altfel, evoluția constantă a sistemului internațional produce numeroase provocări, care variază în funcție de timp și spațiu, influențând în consecință conceptul de securitate.Dacă până în secolul al XIX-lea a fost adoptată </w:t>
      </w:r>
      <w:r w:rsidRPr="00BC53D1">
        <w:rPr>
          <w:rFonts w:ascii="Times New Roman" w:hAnsi="Times New Roman" w:cs="Times New Roman"/>
          <w:color w:val="000000" w:themeColor="text1"/>
          <w:sz w:val="24"/>
          <w:szCs w:val="24"/>
          <w:lang w:val="ro-RO"/>
        </w:rPr>
        <w:t xml:space="preserve">e. </w:t>
      </w:r>
      <w:r w:rsidRPr="00BC53D1">
        <w:rPr>
          <w:rFonts w:ascii="Times New Roman" w:hAnsi="Times New Roman" w:cs="Times New Roman"/>
          <w:color w:val="000000" w:themeColor="text1"/>
          <w:sz w:val="24"/>
          <w:szCs w:val="24"/>
          <w:lang/>
        </w:rPr>
        <w:t>abordare centrată pe stat centrată pe sfera militară, tocmai odată cu Războiul Rece s-a extins conceptul de securitate, incluzând noi actori și domenii de acțiune. Chiar dacă semnele acestei expansiuni erau deja evidente încă din anii 1970, globalizarea marchează o schimbare decisivă în acest sens. Fenomenele supranaționale și o interconectare tot mai mare între state au generat noi amenințări la adresa securității. Responsabilii nu mai sunt doar actori de stat, ci și terți, atât interni, cât și externi teritoriului național.</w:t>
      </w:r>
      <w:r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Așadar, până în prezent, o putem considera pe cea a securității naționale ca un domeniu deosebit de vast, care privește diverși actori și domenii de acțiune: de la militar la sfera economico-socială, de la energie și mediu la sfera cibernetică.</w:t>
      </w:r>
      <w:r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 xml:space="preserve">Totuși, dacă pe de o </w:t>
      </w:r>
      <w:r w:rsidRPr="00BC53D1">
        <w:rPr>
          <w:rFonts w:ascii="Times New Roman" w:hAnsi="Times New Roman" w:cs="Times New Roman"/>
          <w:color w:val="000000" w:themeColor="text1"/>
          <w:sz w:val="24"/>
          <w:szCs w:val="24"/>
          <w:lang/>
        </w:rPr>
        <w:lastRenderedPageBreak/>
        <w:t>parte această extindere garantează o mai mare relevanță față de realitate, pe de altă parte sfera de acțiune se lărgește enorm. Doar cunoașterea în profunzime a zonei în care ne desfășurăm activitatea și analiza contextului internațional permit acțiuni eficiente pentru garantarea independenței politice, a integrității teritoriale și a coeziunii socio-politice a statului.</w:t>
      </w:r>
      <w:r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Din aceste motive, asigurarea securității naționale este o activitate complexă. Trebuie să fie operat la diferite niveluri cu o abordare multidisciplinară care să garanteze înțelegerea nu numai a scenariilor naționale, ci și internaționale și regionale. Obiectivul principal este identificarea amenințărilor potențiale, identificarea vulnerabilităților sistemului de țară și dezvoltarea unei strategii de acțiune eficiente.</w:t>
      </w:r>
    </w:p>
    <w:p w14:paraId="101973ED" w14:textId="77777777" w:rsidR="006804D4" w:rsidRPr="00BC53D1" w:rsidRDefault="006804D4" w:rsidP="00BC53D1">
      <w:pPr>
        <w:spacing w:line="360" w:lineRule="auto"/>
        <w:rPr>
          <w:rFonts w:ascii="Times New Roman" w:hAnsi="Times New Roman" w:cs="Times New Roman"/>
          <w:color w:val="000000" w:themeColor="text1"/>
          <w:sz w:val="24"/>
          <w:szCs w:val="24"/>
          <w:lang/>
        </w:rPr>
      </w:pPr>
      <w:r w:rsidRPr="00BC53D1">
        <w:rPr>
          <w:rFonts w:ascii="Times New Roman" w:hAnsi="Times New Roman" w:cs="Times New Roman"/>
          <w:color w:val="000000" w:themeColor="text1"/>
          <w:sz w:val="24"/>
          <w:szCs w:val="24"/>
          <w:lang/>
        </w:rPr>
        <w:br w:type="page"/>
      </w:r>
    </w:p>
    <w:p w14:paraId="5D740D6E" w14:textId="6D04A22E" w:rsidR="006804D4" w:rsidRPr="00BC53D1" w:rsidRDefault="006804D4" w:rsidP="00BC53D1">
      <w:pPr>
        <w:spacing w:line="360" w:lineRule="auto"/>
        <w:jc w:val="center"/>
        <w:rPr>
          <w:rFonts w:ascii="Times New Roman" w:hAnsi="Times New Roman" w:cs="Times New Roman"/>
          <w:color w:val="000000" w:themeColor="text1"/>
          <w:sz w:val="24"/>
          <w:szCs w:val="24"/>
          <w:lang/>
        </w:rPr>
      </w:pPr>
      <w:r w:rsidRPr="00BC53D1">
        <w:rPr>
          <w:rFonts w:ascii="Times New Roman" w:hAnsi="Times New Roman" w:cs="Times New Roman"/>
          <w:color w:val="000000" w:themeColor="text1"/>
          <w:sz w:val="24"/>
          <w:szCs w:val="24"/>
          <w:lang w:val="ro-RO"/>
        </w:rPr>
        <w:lastRenderedPageBreak/>
        <w:t>S</w:t>
      </w:r>
      <w:r w:rsidRPr="00BC53D1">
        <w:rPr>
          <w:rFonts w:ascii="Times New Roman" w:hAnsi="Times New Roman" w:cs="Times New Roman"/>
          <w:color w:val="000000" w:themeColor="text1"/>
          <w:sz w:val="24"/>
          <w:szCs w:val="24"/>
          <w:lang/>
        </w:rPr>
        <w:t xml:space="preserve">ecuritatea națională </w:t>
      </w:r>
      <w:r w:rsidRPr="00BC53D1">
        <w:rPr>
          <w:rFonts w:ascii="Times New Roman" w:hAnsi="Times New Roman" w:cs="Times New Roman"/>
          <w:color w:val="000000" w:themeColor="text1"/>
          <w:sz w:val="24"/>
          <w:szCs w:val="24"/>
          <w:lang w:val="ro-RO"/>
        </w:rPr>
        <w:t>,</w:t>
      </w:r>
      <w:r w:rsidRPr="00BC53D1">
        <w:rPr>
          <w:rFonts w:ascii="Times New Roman" w:hAnsi="Times New Roman" w:cs="Times New Roman"/>
          <w:color w:val="000000" w:themeColor="text1"/>
          <w:sz w:val="24"/>
          <w:szCs w:val="24"/>
          <w:lang/>
        </w:rPr>
        <w:t xml:space="preserve"> componentă a securității globale</w:t>
      </w:r>
    </w:p>
    <w:p w14:paraId="65CEA9C8" w14:textId="7EF536D9" w:rsidR="00682EA8" w:rsidRPr="00BC53D1" w:rsidRDefault="006804D4" w:rsidP="00BC53D1">
      <w:pPr>
        <w:spacing w:line="360" w:lineRule="auto"/>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rPr>
        <w:t>Originea conceptului modern de „securitate națională” ca filozofie a menținerii unui stat național stabil poate fi urmărită până la pacea din Westfalia, în care conceptul de stat suveran, condus de un suveran, a devenit baza unei noi ordini internaționale. a statelor-natiune. De atunci, conceptul de securitate națională a fost o idee populară și luată ca discurs internațional, mai proeminent în Occident. Securitatea națională înseamnă utilizarea diferitelor instrumente ale puterii naționale pentru a-și asigura propriile interese. Având accent inițial pe puterea militară, securitatea națională cuprinde acum o gamă largă de fațete precum economia, diplomația, politica și valorile susținute de societatea națională. Fiecare stat se concentrează pe propriile interese naționale și își folosește toată puterea militară și nemilitară pentru a asigura securitatea națională. Creșterea unei astfel de puteri naționale precum cea militară, economică, diplomatică sau politică nu depinde doar de dinamica și provocările interne ale unei națiuni. Decesul războiului rece a adus o mare de schimbări în mediul politico-securist al lumii. Impactul geopoliticii, geoeconomiei, mediului, amenințărilor și capacităților altor state contează pentru fiecare națiune pentru a-și formula arhitectura de securitate națională. Prin urmare, amenințările la adresa securității naționale emană atât din interior, cât și din exterior. În consecință, fiecare stat își dezvoltă capacitatea în toate instrumentele puterii naționale de a-și proteja propria securitate împotriva amenințărilor din interior sau din exterior. Fiecare stat are dreptul să-și asigure propria securitate, dar o creștere a securității unui stat scade securitatea altora. Paradoxul trăiește în clivajul securității naționale și internaționale, ceea ce provoacă dezechilibru în ordinea internațională</w:t>
      </w:r>
      <w:r w:rsidR="00682EA8"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Securitatea națională și securitatea și ordinea internațională sunt împletite. Amintirile îngrozitoare ale distrugerii războaielor mondiale și frica de război nuclear au împins lumea să permită mai mult spațiu pentru securitatea internațională. Lumea se uită la alte metode decât războiul pentru a asigura prosperitatea națională, precum și menținerea securității internaționale. Formele liberale de guvernare democratică au fost singura opțiune pentru a evita războiul și pentru a urmări prosperitatea prin cooperare. În acest proces, globalizarea sa dovedit a fi o idee nouă pentru a realiza interacțiunea între națiuni în realizarea agendei lor naționale, precum și în menținerea securității internaționale.</w:t>
      </w:r>
      <w:r w:rsidR="00682EA8"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 xml:space="preserve">Țările au convenit să se adapteze procesului de globalizare prin alegere sau fără niciuna, cu o valoare, abordare și atitudine comune față de problema globală sub imperiul dreptului internațional. Angajamentul moral al statelor, astfel, a ajutat la fuziunea securității naționale și internaționale pentru a construi o lume pașnică și o ordine mondială luminată. Acest lucru a redus șansele de conflict direct între țări și a deschis mai mult spațiu pentru cooperare. În ciuda absenței unui conflict direct de o amploare mai mare, există tensiuni latente în diferite domenii, deoarece securitatea națională în unele țări găsește un loc mai dominant decât ideea de globalizare. Interesant este că țările care promovează </w:t>
      </w:r>
      <w:r w:rsidRPr="00BC53D1">
        <w:rPr>
          <w:rFonts w:ascii="Times New Roman" w:hAnsi="Times New Roman" w:cs="Times New Roman"/>
          <w:color w:val="000000" w:themeColor="text1"/>
          <w:sz w:val="24"/>
          <w:szCs w:val="24"/>
          <w:lang/>
        </w:rPr>
        <w:lastRenderedPageBreak/>
        <w:t>globalizarea în beneficiul lor sunt considerate extrem de sensibile în articularea propriei doctrine de securitate națională, în ciuda faptului că eforturile lor de a asigura securitatea națională pot încălca principiul globalizării și al securității internaționale.</w:t>
      </w:r>
      <w:r w:rsidR="00682EA8"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Țările în special din lumea dezvoltată care promovează globalizarea sunt, de asemenea, foarte interesate de problemele de securitate națională. Este greu de înțeles de ce promovează globalizarea atât de puternic, subliniind din nou securitatea națională în mod egal. Probabil că motivul este că securitatea națională își trage identitatea din conceptul de stat național, în timp ce globalizarea depășește granița din perspectiva securității umane. Multe probleme acceptate în mod obișnuit sau percepute ca probleme globale găsesc un spațiu mult mai restrâns atunci când aceleași sunt incluse ca agenda de securitate națională în doctrina lor de securitate națională. De exemplu, probleme precum prosperitatea economică introdusă ca valoare națională sau securitatea energiei/apă ca interes național constrâng perspectiva mai largă a problemei globale într-o agendă națională îngustă, mult parohială.</w:t>
      </w:r>
      <w:r w:rsidR="00682EA8"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Deși, fiecare națiune definește prosperitatea economică drept interesul său național prioritar, aceasta face o diferență enormă pentru diferite țări. Când o țară mai puternică pune prosperitatea economică drept interes național, trebuie să depășească propria graniță și să exploateze economia sau piețele țărilor mai slabe. Țara mai slabă poate depinde doar de procesul de globalizare pentru a beneficia de greutăți și rareori poate reuși. Dimpotrivă, țara mai puternică poate asigura prosperitate economică destul de ușor propriului popor cu prețul manipulării economice a țărilor mai slabe.</w:t>
      </w:r>
      <w:r w:rsidR="00682EA8"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rPr>
        <w:t>Țările sunt de acord cu reducerea emisiilor de carbon pentru a asigura securitatea mediului. Dar multe dintre</w:t>
      </w:r>
      <w:r w:rsidR="00682EA8" w:rsidRPr="00BC53D1">
        <w:rPr>
          <w:rFonts w:ascii="Times New Roman" w:hAnsi="Times New Roman" w:cs="Times New Roman"/>
          <w:color w:val="000000" w:themeColor="text1"/>
          <w:sz w:val="24"/>
          <w:szCs w:val="24"/>
          <w:lang w:val="ro-RO"/>
        </w:rPr>
        <w:t xml:space="preserve">  țările dezvoltate nu includ reducerea emisiilor de carbon în doctrina lor de securitate națională, deoarece aceasta le poate împiedica interesele naționale. Nu există nicio alternativă la utilizarea energiei emițătoare de carbon pentru a continua ciclul de dezvoltare pentru prosperitatea națională a țărilor dezvoltate. Securitatea mediului exprimată de țările joase poate să nu aibă nicio semnificație. Situațiile dificile, care pot rezulta din degradarea mediului în țările care trăiesc în câmpiile inferioare, pot muta rareori țările care trăiesc în câmpiile superioare să aibă grijă. Deși nu există un conflict direct între țări, ciocnirea în spiritul unei mai mari securități se acumulează în cele din urmă. În domeniul securității mediului, apa este o altă agendă importantă a securității naționale pentru țările care împart râuri comune. Când țara mai puternică, ca un riveran superior, își asigură apa pentru sine; provoacă nesiguranță pentru țările riverane mai slabe și mai joase. Râurile împărțite între China, India și Bangladesh sunt un exemplu. Țările au presiune internă pentru a aborda apa mai mult ca un punct de securitate națională, în ciuda faptului că aceasta este o preocupare comună pentru toate. Ar putea fi un motiv pentru ei să asigure apă pentru propriii cetățeni, dar cu prețul insecurității pentru celelalte țări. Este greu de realizat un echilibru fericit între globalizare și securitate națională a unei probleme care are o preocupare globală, precum și o </w:t>
      </w:r>
      <w:r w:rsidR="00682EA8" w:rsidRPr="00BC53D1">
        <w:rPr>
          <w:rFonts w:ascii="Times New Roman" w:hAnsi="Times New Roman" w:cs="Times New Roman"/>
          <w:color w:val="000000" w:themeColor="text1"/>
          <w:sz w:val="24"/>
          <w:szCs w:val="24"/>
          <w:lang w:val="ro-RO"/>
        </w:rPr>
        <w:lastRenderedPageBreak/>
        <w:t xml:space="preserve">preocupare pentru securitatea națională. Astfel, deși este încălcată filosofia generoasă a globalizării, este asigurată securitatea națională a țării mai puternice. Țării mai slabe nu mai are decât opțiunea de a se adapta la insensibilitatea globalizării contrar principiilor sale generoase. În lumea cooperativă globală, amenințările la adresa securității tradiționale s-au redus exponențial. Războiul intrastatal sau războiul împotriva actorilor nestatali a înlocuit războiul tradițional interstatal în general. Armata, din întreaga lume, deși instruită să lupte împotriva amenințării securității tradiționale, are perspective diferite de percepție a amenințărilor. Există o schimbare de paradigmă în dinamica securității, care ridică problema redefinirii rolului, a obiectivelor de pregătire a armatei și a cheltuielilor pentru apărare. Multe dintre țările occidentale au fost pionieri în această linie de gândire și și-au realiniat armata în consecință. Dar există o excepție în percepția de securitate a puterilor economice globale sau în creștere. Din noțiunea de securitate economică, în ele reapar amenințări reînnoite la adresa securității tradiționale. Pe de o parte, țările mai puternice recurg la prescripția politicii instituțiilor economice globale pentru a-și proteja propria economie și, pe de altă parte, continuă să-și extindă armata atât în ​​dimensiune, cât și în buget pentru securitatea economică. Țările care și-au redus forțele militare recurg la aranjamente colective de securitate pentru a-și asigura interesele economice naționale. Țările mai slabe se luptă cu politicile economice globale pentru a beneficia în mod egal ca și țările mai puternice. Insensibilitatea țărilor mai puternice la privarea economică a țărilor mai slabe ajută la germinarea semințelor pentru conflicte mai mari în acest proces. Țările mai slabe se află într-o dilemă mai mare de a identifica amenințările reale, dimensiunea forțelor militare sau nevoia de buget militar și să se concentreze pe instruire. Sentimentul globalizării și al securității naționale în rândul țărilor se încadrează în perspective contrastante până în prezent în ceea ce privește utilizarea armatei. Pe de altă parte, chiar și în interiorul unei țări, fie ea puternică sau slabă, problemele de securitate națională întâmpină dificultăți în a se adapta intereselor naționale pentru a-și mângâia toate mizele. Oricât de atent formulată, doctrina securității naționale nu reflectă protecția reală a intereselor naționale sau calibrarea valorilor naționale. De exemplu, țările articulează promovarea valorilor ca interese naționale în doctrina lor de securitate națională. Valorile sunt în general extrase din perspective politice, economice, sociale sau culturale, unde diversitatea este evidentă. Jaffry Sach, în cartea sa „Prețul civilizației”, povestește o imensă diversitate a diferitelor valori ale societății americane în diviziunea sa geografică dintre Sunbelt și Snowbelt. În ceea ce privește valorile economice, Snowbelt crede în mai mult rolul guvernului în treburile statului, în timp ce Sunbelt crede în contrariul. În ceea ce privește valorile culturale, Sunbelt preferă să se pronunțe cu privire la dreptul la viață, rugăciunea în școli și unități publice, anti-controlul nașterilor, anti-căsătoria homosexuală etc. Dimpotrivă, Snowbelt preferă o abordare mai liberală a tuturor acestor probleme. Poate că nu </w:t>
      </w:r>
      <w:r w:rsidR="00682EA8" w:rsidRPr="00BC53D1">
        <w:rPr>
          <w:rFonts w:ascii="Times New Roman" w:hAnsi="Times New Roman" w:cs="Times New Roman"/>
          <w:color w:val="000000" w:themeColor="text1"/>
          <w:sz w:val="24"/>
          <w:szCs w:val="24"/>
          <w:lang w:val="ro-RO"/>
        </w:rPr>
        <w:lastRenderedPageBreak/>
        <w:t>este niciodată posibil ca Statele Unite să promoveze aceste valori culturale divergente ale societăților sale, deoarece valorile sale politice, adică democrația liberală nu le permite. Poate fi chiar dificil pentru toți cetățenii să cadă de acord asupra tuturor problemelor, dar aceștia trebuie să fie de acord în linii mari asupra unor aspecte fundamentale care fac parte din valorile și interesele naționale. De exemplu, Statele Unite sunt de acord în linii mari asupra anumitor politici economice pentru promovarea generală l eficiență, corectitudine și durabilitate. Ei sunt de acord că ar trebui să existe șanse egale pentru toți cetățenii, sunt de acord că guvernul ar trebui să-i ajute pe cei mai săraci, sunt de acord că bogații ar trebui să plătească mai multe taxe și sunt de acord că ar trebui să existe o lege și reglementări mai stricte pentru protecția mediului. Aceste valori de bază ar trebui să formeze baza unui consens larg și eficient asupra direcției de bază a politicilor economice, sociale, de mediu. Dar, în realitate, există un decalaj mare între valorile pe care le dețin cetățenii și ceea ce decide guvernul cu privire la formularea politicii. Globalizarea, noțiunea individuală a securității naționale dincolo de spiritul globalizării sau sistemul Westfalia, ajută la deblocarea unei astfel de enigme? De ce globalizarea asigură agenda de securitate națională a țărilor dezvoltate, în timp ce pune în pericol același lucru pentru țările mai slabe? Dacă țările au convenit la nivel global să lucreze împreună pentru binele global, de ce atunci securitatea națională a cuiva, în special a țărilor dezvoltate, pune în pericol aceeași a celor în curs de dezvoltare? Pentru a găsi răspunsul la aceasta, ar putea fi nevoie să privim înapoi la sistemul de stat național din Westfalia, care s-a dezvoltat mai degrabă pe necesitatea timpului și pe criză decât pe raționalitate. Sistemul Westfalia a oferit un statut egal tuturor națiunilor, indiferent de mărimea, populația, bogăția sau poziția anterioară de putere. A oferit tuturor țărilor un statut egal pentru a-și asigura interesul național individual cu sentimentul deplin al suveranității. Dar interesele naționale ale unei țări mai puternice se găsesc adesea depășind granița altora. Cei mai puternici recurg la metafora globalizării și își ascunde interesul național agresiv. Cel mai slab, negăsind alternative, se supune numai voinței celui mai puternic. Din nou, puternic sau slab, de ce unei țări îi este greu să-și calibra valorile în ea însăși și să formuleze securitatea națională la un nivel de așteptare? Motivul, probabil, este nepotrivirea noțiunii și a abordării sistemului Westfalia din secolul al XVI-lea și a lumii complexe din secolul XXI. Țările mai puternice care ocupă statutul continental sunt forțate să accepte statutul de stat național egal în cadrul sistemului existent Westfalia. Cu o asemenea stare inegală de mărime, populație, bogăție sau putere, principiul globalizării este obligat să eșueze; o țară puternică este obligată să-și treacă propria graniță pentru a-și realiza interesele naționale ale poporului său.</w:t>
      </w:r>
    </w:p>
    <w:p w14:paraId="204626B5" w14:textId="77777777" w:rsidR="00682EA8" w:rsidRPr="00BC53D1" w:rsidRDefault="00682EA8" w:rsidP="00BC53D1">
      <w:pPr>
        <w:spacing w:line="360" w:lineRule="auto"/>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br w:type="page"/>
      </w:r>
    </w:p>
    <w:p w14:paraId="22324E5E" w14:textId="77777777" w:rsidR="006804D4" w:rsidRPr="00BC53D1" w:rsidRDefault="006804D4" w:rsidP="00BC53D1">
      <w:pPr>
        <w:spacing w:line="360" w:lineRule="auto"/>
        <w:jc w:val="both"/>
        <w:rPr>
          <w:rFonts w:ascii="Times New Roman" w:hAnsi="Times New Roman" w:cs="Times New Roman"/>
          <w:color w:val="000000" w:themeColor="text1"/>
          <w:sz w:val="24"/>
          <w:szCs w:val="24"/>
          <w:lang w:val="ro-RO"/>
        </w:rPr>
      </w:pPr>
    </w:p>
    <w:p w14:paraId="2466A18F" w14:textId="6080C977" w:rsidR="00682EA8" w:rsidRPr="00BC53D1" w:rsidRDefault="00682EA8" w:rsidP="00BC53D1">
      <w:pPr>
        <w:spacing w:line="360" w:lineRule="auto"/>
        <w:jc w:val="center"/>
        <w:rPr>
          <w:rFonts w:ascii="Times New Roman" w:hAnsi="Times New Roman" w:cs="Times New Roman"/>
          <w:color w:val="000000" w:themeColor="text1"/>
          <w:sz w:val="24"/>
          <w:szCs w:val="24"/>
          <w:lang/>
        </w:rPr>
      </w:pPr>
      <w:r w:rsidRPr="00BC53D1">
        <w:rPr>
          <w:rFonts w:ascii="Times New Roman" w:hAnsi="Times New Roman" w:cs="Times New Roman"/>
          <w:color w:val="000000" w:themeColor="text1"/>
          <w:sz w:val="24"/>
          <w:szCs w:val="24"/>
          <w:lang w:val="ro-RO"/>
        </w:rPr>
        <w:t>I</w:t>
      </w:r>
      <w:r w:rsidRPr="00BC53D1">
        <w:rPr>
          <w:rFonts w:ascii="Times New Roman" w:hAnsi="Times New Roman" w:cs="Times New Roman"/>
          <w:color w:val="000000" w:themeColor="text1"/>
          <w:sz w:val="24"/>
          <w:szCs w:val="24"/>
          <w:lang/>
        </w:rPr>
        <w:t>mplicațiile securității globale asupra securității naționale</w:t>
      </w:r>
    </w:p>
    <w:p w14:paraId="47BDD26A" w14:textId="7C5C45A8" w:rsidR="003C355E" w:rsidRPr="00BC53D1" w:rsidRDefault="003C355E" w:rsidP="00BC53D1">
      <w:pPr>
        <w:spacing w:line="360" w:lineRule="auto"/>
        <w:jc w:val="both"/>
        <w:rPr>
          <w:rFonts w:ascii="Times New Roman" w:hAnsi="Times New Roman" w:cs="Times New Roman"/>
          <w:color w:val="000000" w:themeColor="text1"/>
          <w:sz w:val="24"/>
          <w:szCs w:val="24"/>
          <w:lang w:val="ro-RO"/>
        </w:rPr>
      </w:pPr>
      <w:r w:rsidRPr="00BC53D1">
        <w:rPr>
          <w:rFonts w:ascii="Times New Roman" w:hAnsi="Times New Roman" w:cs="Times New Roman"/>
          <w:color w:val="000000" w:themeColor="text1"/>
          <w:sz w:val="24"/>
          <w:szCs w:val="24"/>
          <w:lang w:val="ro-RO"/>
        </w:rPr>
        <w:t>În sfera geopolitică, în cadrul unei ordini mondiale multipolare și în schimbare, diferite puteri globale și regionale coexistă,  niciuna nu are o pondere hegemonică exclusivă. Concurența între actori crește state cu opinii diferite asupra securităţii şi asupra rolului instituţiilor multilaterale. Puteri precum China și Rusia au adoptat un rol mai activi pe scena internațională și își proiectează puterea dincolo de mediul lor regional. Pe lângă difuzarea puterii la nivel de stat, se observă, graţie tehnologiei şi conectivitate în creștere, un transfer important de putere către actorii nestatali. Indivizii și grupurile apar ca actori relevanți, câștigând influență și transformând ordinea tradiţională a statelor. Astfel, una dintre tendințele notabile este frecvența cu care terorismul jihadist a lovit în ultimii ani în diferite regiuni, inclusiv Europa. În acest context, spații comune globale, cum ar fi spațiul cibernetic, spațiul maritim și aerian și spațiul cosmic, caracterizat prin acces ușor și reglementare slabă, ele pot deveni cu ușurință scenarii de confruntare. Cyberspațiul este, fără îndoială, un teatru de operațiuni din ce în ce mai relevant și Spațiul cosmic capătă o importanță strategică mai mare. În plus, spațiul maritim este cheia comerțului mondial.. Asemenea circumstanțe de concurență geopolitică mai mare au impact asupra ordinii internaționale stabilite și estompează granițele dintre pace și conflict, care astăzi îmbracă alte forme decât cele pur militar. Se remarcă creșterea așa-ziselor conflicte și stocuri hibride. Aceste tipuri de acțiuni sunt acelea comise atât de state, cât și de actori nestatali care îmbină folosirea mijloacelor militare cu atacurile cibernetică, elemente de presiune economică sau campanii de influența rețelelor sociale. Consensul necesar pentru cooperarea multilaterală și consolidarea regulilor comune este mai dificil de realizat, ceva care se manifestă în crize majore de securitate precum conflictul din Siria sau provocarea proliferării armelor de distrugere în masă. Globalizarea s-a accelerat interdependență, dar nu a fost însoțită de o întărire organizațiilor globale pentru a răspunde mai bine provocărilor a epocii actuale. Există o unilateralizare tot mai mare de siguranță și recurgerea la acțiuni individuale pentru soluționare a litigiilor. Noi forumuri și grupuri ad-hoc, regionale sau sectoriale pot oferi exemple pozitive</w:t>
      </w:r>
      <w:r w:rsidR="00397807" w:rsidRPr="00BC53D1">
        <w:rPr>
          <w:rFonts w:ascii="Times New Roman" w:hAnsi="Times New Roman" w:cs="Times New Roman"/>
          <w:color w:val="000000" w:themeColor="text1"/>
          <w:sz w:val="24"/>
          <w:szCs w:val="24"/>
          <w:lang w:val="ro-RO"/>
        </w:rPr>
        <w:t xml:space="preserve"> de</w:t>
      </w:r>
      <w:r w:rsidRPr="00BC53D1">
        <w:rPr>
          <w:rFonts w:ascii="Times New Roman" w:hAnsi="Times New Roman" w:cs="Times New Roman"/>
          <w:color w:val="000000" w:themeColor="text1"/>
          <w:sz w:val="24"/>
          <w:szCs w:val="24"/>
          <w:lang w:val="ro-RO"/>
        </w:rPr>
        <w:t xml:space="preserve"> cooperare. Ele pot implica, de asemenea, o distanțare de mecanisme deja existente pentru menţinerea păcii şi securitate internationala. În ceea ce privește guvernanța economică, creșterea protecționismului într-o economie globalizată. Sunt perspectivele de succes ale acordurilor plurilaterale sunt incerte a regimului internaţional precum Asociaţia Transatlantică a Comerț și investiții. </w:t>
      </w:r>
      <w:r w:rsidR="00397807"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val="ro-RO"/>
        </w:rPr>
        <w:t>Bilateralismul a ocupat un spațiu propri</w:t>
      </w:r>
      <w:r w:rsidR="00397807" w:rsidRPr="00BC53D1">
        <w:rPr>
          <w:rFonts w:ascii="Times New Roman" w:hAnsi="Times New Roman" w:cs="Times New Roman"/>
          <w:color w:val="000000" w:themeColor="text1"/>
          <w:sz w:val="24"/>
          <w:szCs w:val="24"/>
          <w:lang w:val="ro-RO"/>
        </w:rPr>
        <w:t>u</w:t>
      </w:r>
      <w:r w:rsidRPr="00BC53D1">
        <w:rPr>
          <w:rFonts w:ascii="Times New Roman" w:hAnsi="Times New Roman" w:cs="Times New Roman"/>
          <w:color w:val="000000" w:themeColor="text1"/>
          <w:sz w:val="24"/>
          <w:szCs w:val="24"/>
          <w:lang w:val="ro-RO"/>
        </w:rPr>
        <w:t xml:space="preserve"> în arena comercială. Pe de altă parte, încetinirea în creșterea productivității în economiile avansate, niveluri ridicate de îndatorare și lipsa investițiilor ar putea contribuie la un model slab de creștere. Legat în mare măsură </w:t>
      </w:r>
      <w:r w:rsidRPr="00BC53D1">
        <w:rPr>
          <w:rFonts w:ascii="Times New Roman" w:hAnsi="Times New Roman" w:cs="Times New Roman"/>
          <w:color w:val="000000" w:themeColor="text1"/>
          <w:sz w:val="24"/>
          <w:szCs w:val="24"/>
          <w:lang w:val="ro-RO"/>
        </w:rPr>
        <w:lastRenderedPageBreak/>
        <w:t>de situația crizei economice din acești ani, creșterea grupuri cu vederi naționaliste protecționiste și exclusiviste este una dintre note</w:t>
      </w:r>
      <w:r w:rsidR="00397807" w:rsidRPr="00BC53D1">
        <w:rPr>
          <w:rFonts w:ascii="Times New Roman" w:hAnsi="Times New Roman" w:cs="Times New Roman"/>
          <w:color w:val="000000" w:themeColor="text1"/>
          <w:sz w:val="24"/>
          <w:szCs w:val="24"/>
          <w:lang w:val="ro-RO"/>
        </w:rPr>
        <w:t xml:space="preserve">le </w:t>
      </w:r>
      <w:r w:rsidRPr="00BC53D1">
        <w:rPr>
          <w:rFonts w:ascii="Times New Roman" w:hAnsi="Times New Roman" w:cs="Times New Roman"/>
          <w:color w:val="000000" w:themeColor="text1"/>
          <w:sz w:val="24"/>
          <w:szCs w:val="24"/>
          <w:lang w:val="ro-RO"/>
        </w:rPr>
        <w:t xml:space="preserve"> dominant</w:t>
      </w:r>
      <w:r w:rsidR="00F06FA1" w:rsidRPr="00BC53D1">
        <w:rPr>
          <w:rFonts w:ascii="Times New Roman" w:hAnsi="Times New Roman" w:cs="Times New Roman"/>
          <w:color w:val="000000" w:themeColor="text1"/>
          <w:sz w:val="24"/>
          <w:szCs w:val="24"/>
          <w:lang w:val="ro-RO"/>
        </w:rPr>
        <w:t>e</w:t>
      </w:r>
      <w:r w:rsidRPr="00BC53D1">
        <w:rPr>
          <w:rFonts w:ascii="Times New Roman" w:hAnsi="Times New Roman" w:cs="Times New Roman"/>
          <w:color w:val="000000" w:themeColor="text1"/>
          <w:sz w:val="24"/>
          <w:szCs w:val="24"/>
          <w:lang w:val="ro-RO"/>
        </w:rPr>
        <w:t xml:space="preserve"> a acestei perioade. Acest fenomen a profitat de factorii de fond precum încetinirea creșterii economice, inegalitatea sau polarizarea social și identitar și a dobândit o mai mare relevanță internațională și strategică. Influența mișcărilor exclusiviste crește datorită utilizării masive a rețelelor sociale. La fel, se exercită manipularea informaţiei de către agenţi externi factor de influență în era post-adevăr, cu efecte negative asupra coeziunii stabilitatea socială și politică. Confluența acestui set de dinamici contradictorii și tensiuni diferite semn sporește presiunea asupra ordinii internaționale din care face parte și  </w:t>
      </w:r>
      <w:r w:rsidR="00F06FA1" w:rsidRPr="00BC53D1">
        <w:rPr>
          <w:rFonts w:ascii="Times New Roman" w:hAnsi="Times New Roman" w:cs="Times New Roman"/>
          <w:color w:val="000000" w:themeColor="text1"/>
          <w:sz w:val="24"/>
          <w:szCs w:val="24"/>
          <w:lang w:val="ro-RO"/>
        </w:rPr>
        <w:t>Moldova</w:t>
      </w:r>
      <w:r w:rsidRPr="00BC53D1">
        <w:rPr>
          <w:rFonts w:ascii="Times New Roman" w:hAnsi="Times New Roman" w:cs="Times New Roman"/>
          <w:color w:val="000000" w:themeColor="text1"/>
          <w:sz w:val="24"/>
          <w:szCs w:val="24"/>
          <w:lang w:val="ro-RO"/>
        </w:rPr>
        <w:t>. La rândul lor, fenomene precum asimetriile demografice între regiunile geografice, presiunile migratorii sau schimbările climatice au devenit și mai importante pentru securitate. Concepția despre securitate încorporează dimensiunile umane precum respectarea drepturilor fundamentale și protecție împotriva bolilor și sărăciei. Pe de altă parte, una dintre cele mai notabile dinamici și cu impact asupra cotidianului cetățenilor, este ritmul accelerat al transformării condus de tehnologii. Schimbările pe care revoluția tehnologică le încorporează în modului de viață al cetățenilor. Dezvoltarea tehnologiei este un instrument al activ</w:t>
      </w:r>
      <w:r w:rsidR="00F06FA1" w:rsidRPr="00BC53D1">
        <w:rPr>
          <w:rFonts w:ascii="Times New Roman" w:hAnsi="Times New Roman" w:cs="Times New Roman"/>
          <w:color w:val="000000" w:themeColor="text1"/>
          <w:sz w:val="24"/>
          <w:szCs w:val="24"/>
          <w:lang w:val="ro-RO"/>
        </w:rPr>
        <w:t xml:space="preserve">ității </w:t>
      </w:r>
      <w:r w:rsidRPr="00BC53D1">
        <w:rPr>
          <w:rFonts w:ascii="Times New Roman" w:hAnsi="Times New Roman" w:cs="Times New Roman"/>
          <w:color w:val="000000" w:themeColor="text1"/>
          <w:sz w:val="24"/>
          <w:szCs w:val="24"/>
          <w:lang w:val="ro-RO"/>
        </w:rPr>
        <w:t>economic</w:t>
      </w:r>
      <w:r w:rsidR="00F06FA1" w:rsidRPr="00BC53D1">
        <w:rPr>
          <w:rFonts w:ascii="Times New Roman" w:hAnsi="Times New Roman" w:cs="Times New Roman"/>
          <w:color w:val="000000" w:themeColor="text1"/>
          <w:sz w:val="24"/>
          <w:szCs w:val="24"/>
          <w:lang w:val="ro-RO"/>
        </w:rPr>
        <w:t>e</w:t>
      </w:r>
      <w:r w:rsidRPr="00BC53D1">
        <w:rPr>
          <w:rFonts w:ascii="Times New Roman" w:hAnsi="Times New Roman" w:cs="Times New Roman"/>
          <w:color w:val="000000" w:themeColor="text1"/>
          <w:sz w:val="24"/>
          <w:szCs w:val="24"/>
          <w:lang w:val="ro-RO"/>
        </w:rPr>
        <w:t>, creștere</w:t>
      </w:r>
      <w:r w:rsidR="00F06FA1" w:rsidRPr="00BC53D1">
        <w:rPr>
          <w:rFonts w:ascii="Times New Roman" w:hAnsi="Times New Roman" w:cs="Times New Roman"/>
          <w:color w:val="000000" w:themeColor="text1"/>
          <w:sz w:val="24"/>
          <w:szCs w:val="24"/>
          <w:lang w:val="ro-RO"/>
        </w:rPr>
        <w:t xml:space="preserve"> </w:t>
      </w:r>
      <w:r w:rsidRPr="00BC53D1">
        <w:rPr>
          <w:rFonts w:ascii="Times New Roman" w:hAnsi="Times New Roman" w:cs="Times New Roman"/>
          <w:color w:val="000000" w:themeColor="text1"/>
          <w:sz w:val="24"/>
          <w:szCs w:val="24"/>
          <w:lang w:val="ro-RO"/>
        </w:rPr>
        <w:t xml:space="preserve">și progresul, dar testează și capacitatea de adaptarea </w:t>
      </w:r>
      <w:r w:rsidR="00F06FA1" w:rsidRPr="00BC53D1">
        <w:rPr>
          <w:rFonts w:ascii="Times New Roman" w:hAnsi="Times New Roman" w:cs="Times New Roman"/>
          <w:color w:val="000000" w:themeColor="text1"/>
          <w:sz w:val="24"/>
          <w:szCs w:val="24"/>
          <w:lang w:val="ro-RO"/>
        </w:rPr>
        <w:t xml:space="preserve">a </w:t>
      </w:r>
      <w:r w:rsidRPr="00BC53D1">
        <w:rPr>
          <w:rFonts w:ascii="Times New Roman" w:hAnsi="Times New Roman" w:cs="Times New Roman"/>
          <w:color w:val="000000" w:themeColor="text1"/>
          <w:sz w:val="24"/>
          <w:szCs w:val="24"/>
          <w:lang w:val="ro-RO"/>
        </w:rPr>
        <w:t>societăților la schimbările tehnologice. În mare măsură, tehnologia a răsplătit interconectivitatea în detrimentul Securitat</w:t>
      </w:r>
      <w:r w:rsidR="00F06FA1" w:rsidRPr="00BC53D1">
        <w:rPr>
          <w:rFonts w:ascii="Times New Roman" w:hAnsi="Times New Roman" w:cs="Times New Roman"/>
          <w:color w:val="000000" w:themeColor="text1"/>
          <w:sz w:val="24"/>
          <w:szCs w:val="24"/>
          <w:lang w:val="ro-RO"/>
        </w:rPr>
        <w:t>ii</w:t>
      </w:r>
      <w:r w:rsidRPr="00BC53D1">
        <w:rPr>
          <w:rFonts w:ascii="Times New Roman" w:hAnsi="Times New Roman" w:cs="Times New Roman"/>
          <w:color w:val="000000" w:themeColor="text1"/>
          <w:sz w:val="24"/>
          <w:szCs w:val="24"/>
          <w:lang w:val="ro-RO"/>
        </w:rPr>
        <w:t xml:space="preserve">. Astfel, acte precum furtul, utilizarea și difuzarea de informații și date sensibile și acțiuni ostile care includ activități de dezinformare și interferență în </w:t>
      </w:r>
      <w:r w:rsidR="00F06FA1" w:rsidRPr="00BC53D1">
        <w:rPr>
          <w:rFonts w:ascii="Times New Roman" w:hAnsi="Times New Roman" w:cs="Times New Roman"/>
          <w:color w:val="000000" w:themeColor="text1"/>
          <w:sz w:val="24"/>
          <w:szCs w:val="24"/>
          <w:lang w:val="ro-RO"/>
        </w:rPr>
        <w:t>p</w:t>
      </w:r>
      <w:r w:rsidRPr="00BC53D1">
        <w:rPr>
          <w:rFonts w:ascii="Times New Roman" w:hAnsi="Times New Roman" w:cs="Times New Roman"/>
          <w:color w:val="000000" w:themeColor="text1"/>
          <w:sz w:val="24"/>
          <w:szCs w:val="24"/>
          <w:lang w:val="ro-RO"/>
        </w:rPr>
        <w:t xml:space="preserve">rocesele electorale reprezintă astăzi o provocare de mari dimensiuni atât din punct de vedere al în ceea ce priveşte guvernele cât şi cetăţenii. Pe lângă conectivitatea de o lume în rețea, care include internetul, inteligența artificială, inginerie </w:t>
      </w:r>
      <w:r w:rsidR="00F06FA1" w:rsidRPr="00BC53D1">
        <w:rPr>
          <w:rFonts w:ascii="Times New Roman" w:hAnsi="Times New Roman" w:cs="Times New Roman"/>
          <w:color w:val="000000" w:themeColor="text1"/>
          <w:sz w:val="24"/>
          <w:szCs w:val="24"/>
          <w:lang w:val="ro-RO"/>
        </w:rPr>
        <w:t>g</w:t>
      </w:r>
      <w:r w:rsidRPr="00BC53D1">
        <w:rPr>
          <w:rFonts w:ascii="Times New Roman" w:hAnsi="Times New Roman" w:cs="Times New Roman"/>
          <w:color w:val="000000" w:themeColor="text1"/>
          <w:sz w:val="24"/>
          <w:szCs w:val="24"/>
          <w:lang w:val="ro-RO"/>
        </w:rPr>
        <w:t>enetica și robotizarea vor avea implicații importante pentru siguranță. Pentru că, eforturile de a proiecta un sistem eficient de guvernanță pentru noile tehnologii vor fi cheia pentru Securitatea Națională. Schimbările climatice sunt, de asemenea, o piesă cheie de securitate cu importantă repercusiuni politice, economice și sociale pe termen scurt și lung. Factori legate de schimbările climatice, împreună cu degradarea resurselor de apă, au a componentă de securitate incontestabilă. Conservarea şi îmbunătăţirea biodiversităţii şi patrimoniul natural este, de asemenea, o provocare majoră pentru securitate, de la pierdere a resurselor naturale poate duce la deplasări semnificative ale populaţiei. Este, prin urmare, un mediu de securitate internațional mai convulsiv, caracterizat de viteza schimbării, șocuri strategice și proliferarea crizelor.</w:t>
      </w:r>
      <w:r w:rsidR="00F06FA1" w:rsidRPr="00BC53D1">
        <w:rPr>
          <w:rFonts w:ascii="Times New Roman" w:hAnsi="Times New Roman" w:cs="Times New Roman"/>
          <w:color w:val="000000" w:themeColor="text1"/>
          <w:sz w:val="24"/>
          <w:szCs w:val="24"/>
          <w:lang w:val="ro-RO"/>
        </w:rPr>
        <w:t xml:space="preserve"> Moldova</w:t>
      </w:r>
      <w:r w:rsidRPr="00BC53D1">
        <w:rPr>
          <w:rFonts w:ascii="Times New Roman" w:hAnsi="Times New Roman" w:cs="Times New Roman"/>
          <w:color w:val="000000" w:themeColor="text1"/>
          <w:sz w:val="24"/>
          <w:szCs w:val="24"/>
          <w:lang w:val="ro-RO"/>
        </w:rPr>
        <w:t xml:space="preserve"> și principalele organizaţii de care aparţine au o provocare fundamentală: să înţeleagă cauzele fundamentale ale schimbărilor, </w:t>
      </w:r>
      <w:r w:rsidR="00F06FA1" w:rsidRPr="00BC53D1">
        <w:rPr>
          <w:rFonts w:ascii="Times New Roman" w:hAnsi="Times New Roman" w:cs="Times New Roman"/>
          <w:color w:val="000000" w:themeColor="text1"/>
          <w:sz w:val="24"/>
          <w:szCs w:val="24"/>
          <w:lang w:val="ro-RO"/>
        </w:rPr>
        <w:t xml:space="preserve"> sa </w:t>
      </w:r>
      <w:r w:rsidRPr="00BC53D1">
        <w:rPr>
          <w:rFonts w:ascii="Times New Roman" w:hAnsi="Times New Roman" w:cs="Times New Roman"/>
          <w:color w:val="000000" w:themeColor="text1"/>
          <w:sz w:val="24"/>
          <w:szCs w:val="24"/>
          <w:lang w:val="ro-RO"/>
        </w:rPr>
        <w:t>anticipe</w:t>
      </w:r>
      <w:r w:rsidR="00F06FA1" w:rsidRPr="00BC53D1">
        <w:rPr>
          <w:rFonts w:ascii="Times New Roman" w:hAnsi="Times New Roman" w:cs="Times New Roman"/>
          <w:color w:val="000000" w:themeColor="text1"/>
          <w:sz w:val="24"/>
          <w:szCs w:val="24"/>
          <w:lang w:val="ro-RO"/>
        </w:rPr>
        <w:t xml:space="preserve">ze </w:t>
      </w:r>
      <w:r w:rsidRPr="00BC53D1">
        <w:rPr>
          <w:rFonts w:ascii="Times New Roman" w:hAnsi="Times New Roman" w:cs="Times New Roman"/>
          <w:color w:val="000000" w:themeColor="text1"/>
          <w:sz w:val="24"/>
          <w:szCs w:val="24"/>
          <w:lang w:val="ro-RO"/>
        </w:rPr>
        <w:t xml:space="preserve"> consecințele acestora și </w:t>
      </w:r>
      <w:r w:rsidR="00F06FA1" w:rsidRPr="00BC53D1">
        <w:rPr>
          <w:rFonts w:ascii="Times New Roman" w:hAnsi="Times New Roman" w:cs="Times New Roman"/>
          <w:color w:val="000000" w:themeColor="text1"/>
          <w:sz w:val="24"/>
          <w:szCs w:val="24"/>
          <w:lang w:val="ro-RO"/>
        </w:rPr>
        <w:t xml:space="preserve"> să </w:t>
      </w:r>
      <w:r w:rsidRPr="00BC53D1">
        <w:rPr>
          <w:rFonts w:ascii="Times New Roman" w:hAnsi="Times New Roman" w:cs="Times New Roman"/>
          <w:color w:val="000000" w:themeColor="text1"/>
          <w:sz w:val="24"/>
          <w:szCs w:val="24"/>
          <w:lang w:val="ro-RO"/>
        </w:rPr>
        <w:t>gestioneaz</w:t>
      </w:r>
      <w:r w:rsidR="00F06FA1" w:rsidRPr="00BC53D1">
        <w:rPr>
          <w:rFonts w:ascii="Times New Roman" w:hAnsi="Times New Roman" w:cs="Times New Roman"/>
          <w:color w:val="000000" w:themeColor="text1"/>
          <w:sz w:val="24"/>
          <w:szCs w:val="24"/>
          <w:lang w:val="ro-RO"/>
        </w:rPr>
        <w:t>e</w:t>
      </w:r>
      <w:r w:rsidRPr="00BC53D1">
        <w:rPr>
          <w:rFonts w:ascii="Times New Roman" w:hAnsi="Times New Roman" w:cs="Times New Roman"/>
          <w:color w:val="000000" w:themeColor="text1"/>
          <w:sz w:val="24"/>
          <w:szCs w:val="24"/>
          <w:lang w:val="ro-RO"/>
        </w:rPr>
        <w:t xml:space="preserve"> incertitudine</w:t>
      </w:r>
      <w:r w:rsidR="00F06FA1" w:rsidRPr="00BC53D1">
        <w:rPr>
          <w:rFonts w:ascii="Times New Roman" w:hAnsi="Times New Roman" w:cs="Times New Roman"/>
          <w:color w:val="000000" w:themeColor="text1"/>
          <w:sz w:val="24"/>
          <w:szCs w:val="24"/>
          <w:lang w:val="ro-RO"/>
        </w:rPr>
        <w:t>a</w:t>
      </w:r>
      <w:r w:rsidRPr="00BC53D1">
        <w:rPr>
          <w:rFonts w:ascii="Times New Roman" w:hAnsi="Times New Roman" w:cs="Times New Roman"/>
          <w:color w:val="000000" w:themeColor="text1"/>
          <w:sz w:val="24"/>
          <w:szCs w:val="24"/>
          <w:lang w:val="ro-RO"/>
        </w:rPr>
        <w:t>, dotându-se cu structuri dinamice și flexibile.</w:t>
      </w:r>
    </w:p>
    <w:p w14:paraId="5DB66B95" w14:textId="3A4A22C6" w:rsidR="00682EA8" w:rsidRPr="00BC53D1" w:rsidRDefault="00682EA8" w:rsidP="00BC53D1">
      <w:pPr>
        <w:spacing w:line="360" w:lineRule="auto"/>
        <w:jc w:val="center"/>
        <w:rPr>
          <w:rFonts w:ascii="Times New Roman" w:hAnsi="Times New Roman" w:cs="Times New Roman"/>
          <w:color w:val="000000" w:themeColor="text1"/>
          <w:sz w:val="24"/>
          <w:szCs w:val="24"/>
          <w:lang w:val="ro-RO"/>
        </w:rPr>
      </w:pPr>
    </w:p>
    <w:p w14:paraId="3E3CBDD4" w14:textId="76FB0892" w:rsidR="00A84A16" w:rsidRPr="00BC53D1" w:rsidRDefault="00A84A16" w:rsidP="00BC53D1">
      <w:pPr>
        <w:pStyle w:val="ab"/>
        <w:spacing w:line="360" w:lineRule="auto"/>
        <w:jc w:val="center"/>
        <w:rPr>
          <w:rFonts w:ascii="Times New Roman" w:hAnsi="Times New Roman" w:cs="Times New Roman"/>
          <w:color w:val="000000" w:themeColor="text1"/>
          <w:sz w:val="24"/>
          <w:szCs w:val="24"/>
          <w:lang/>
        </w:rPr>
      </w:pPr>
      <w:r w:rsidRPr="00BC53D1">
        <w:rPr>
          <w:rFonts w:ascii="Times New Roman" w:hAnsi="Times New Roman" w:cs="Times New Roman"/>
          <w:color w:val="000000" w:themeColor="text1"/>
          <w:sz w:val="24"/>
          <w:szCs w:val="24"/>
          <w:lang w:val="ro-RO"/>
        </w:rPr>
        <w:lastRenderedPageBreak/>
        <w:t>D</w:t>
      </w:r>
      <w:r w:rsidRPr="00BC53D1">
        <w:rPr>
          <w:rFonts w:ascii="Times New Roman" w:hAnsi="Times New Roman" w:cs="Times New Roman"/>
          <w:color w:val="000000" w:themeColor="text1"/>
          <w:sz w:val="24"/>
          <w:szCs w:val="24"/>
          <w:lang/>
        </w:rPr>
        <w:t>omeniile generale de influență ale globalizării asupra securităţii naționale.</w:t>
      </w:r>
    </w:p>
    <w:p w14:paraId="3AA77831" w14:textId="30AAFCB1" w:rsidR="009D0B21" w:rsidRDefault="00A84A16" w:rsidP="00BC53D1">
      <w:pPr>
        <w:shd w:val="clear" w:color="auto" w:fill="FFFFFF"/>
        <w:spacing w:after="150" w:line="360" w:lineRule="auto"/>
        <w:jc w:val="both"/>
        <w:rPr>
          <w:rFonts w:ascii="Times New Roman" w:eastAsia="Times New Roman" w:hAnsi="Times New Roman" w:cs="Times New Roman"/>
          <w:color w:val="000000" w:themeColor="text1"/>
          <w:sz w:val="24"/>
          <w:szCs w:val="24"/>
          <w:lang w:val="ro-RO"/>
        </w:rPr>
      </w:pPr>
      <w:r w:rsidRPr="00A84A16">
        <w:rPr>
          <w:rFonts w:ascii="Times New Roman" w:eastAsia="Times New Roman" w:hAnsi="Times New Roman" w:cs="Times New Roman"/>
          <w:color w:val="000000" w:themeColor="text1"/>
          <w:sz w:val="24"/>
          <w:szCs w:val="24"/>
          <w:lang/>
        </w:rPr>
        <w:t>Deși prezentate ca amenințări individuale, tendința către o interconectare din ce în ce mai mare înseamnă că acestea nu mai apar ca provocări izolate, ci ca fenomene care interacționează și se alimentează constant reciproc.</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Amenințarea terorismului jihadist, fluxurile migratorii, atacurile cibernetice, crima organizată, instabilitatea politică sunt câteva exemple ale modului în care o amenințare, oricât de îndepărtată, trece granițele de origine și poate fi în același timp declanșatorul unei alte provocări, prin urmare estomparea liniei care separă interiorul de exterior care obligă Statele să menţină permanent un sistem de supraveghere şi alertă . Capacitatea de a răspunde este esențială pentru ca o amenințare, odată realizată, să nu destabilizeze întregul sistem de stat.</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Locația strategică a </w:t>
      </w:r>
      <w:r w:rsidR="00332198">
        <w:rPr>
          <w:rFonts w:ascii="Times New Roman" w:eastAsia="Times New Roman" w:hAnsi="Times New Roman" w:cs="Times New Roman"/>
          <w:color w:val="000000" w:themeColor="text1"/>
          <w:sz w:val="24"/>
          <w:szCs w:val="24"/>
          <w:lang w:val="ro-RO"/>
        </w:rPr>
        <w:t>Europei de exemplu,</w:t>
      </w:r>
      <w:r w:rsidRPr="00A84A16">
        <w:rPr>
          <w:rFonts w:ascii="Times New Roman" w:eastAsia="Times New Roman" w:hAnsi="Times New Roman" w:cs="Times New Roman"/>
          <w:color w:val="000000" w:themeColor="text1"/>
          <w:sz w:val="24"/>
          <w:szCs w:val="24"/>
          <w:lang/>
        </w:rPr>
        <w:t xml:space="preserve"> expune țara la un mediu cu multiple provocări de securitate, unde instabilitatea tot mai mare a zonelor considerate vitale reprezintă o amenințare reală și fezabilă. Astfel, regiunea euro-atlantică, regiunea Sahel și Magreb, Golful Guineei și Cornul Africii alcătuiesc scenariul internațional imediat cu care </w:t>
      </w:r>
      <w:r w:rsidR="00332198">
        <w:rPr>
          <w:rFonts w:ascii="Times New Roman" w:eastAsia="Times New Roman" w:hAnsi="Times New Roman" w:cs="Times New Roman"/>
          <w:color w:val="000000" w:themeColor="text1"/>
          <w:sz w:val="24"/>
          <w:szCs w:val="24"/>
          <w:lang w:val="ro-RO"/>
        </w:rPr>
        <w:t xml:space="preserve">continentul european </w:t>
      </w:r>
      <w:r w:rsidRPr="00A84A16">
        <w:rPr>
          <w:rFonts w:ascii="Times New Roman" w:eastAsia="Times New Roman" w:hAnsi="Times New Roman" w:cs="Times New Roman"/>
          <w:color w:val="000000" w:themeColor="text1"/>
          <w:sz w:val="24"/>
          <w:szCs w:val="24"/>
          <w:lang/>
        </w:rPr>
        <w:t>trebuie să se confrunte. Pentru a răspunde la aceasta</w:t>
      </w:r>
      <w:r w:rsidR="00332198">
        <w:rPr>
          <w:rFonts w:ascii="Times New Roman" w:eastAsia="Times New Roman" w:hAnsi="Times New Roman" w:cs="Times New Roman"/>
          <w:color w:val="000000" w:themeColor="text1"/>
          <w:sz w:val="24"/>
          <w:szCs w:val="24"/>
          <w:lang w:val="ro-RO"/>
        </w:rPr>
        <w:t xml:space="preserve">. Mai mulți </w:t>
      </w:r>
      <w:r w:rsidRPr="00A84A16">
        <w:rPr>
          <w:rFonts w:ascii="Times New Roman" w:eastAsia="Times New Roman" w:hAnsi="Times New Roman" w:cs="Times New Roman"/>
          <w:color w:val="000000" w:themeColor="text1"/>
          <w:sz w:val="24"/>
          <w:szCs w:val="24"/>
          <w:lang/>
        </w:rPr>
        <w:t xml:space="preserve"> militari </w:t>
      </w:r>
      <w:r w:rsidR="00332198">
        <w:rPr>
          <w:rFonts w:ascii="Times New Roman" w:eastAsia="Times New Roman" w:hAnsi="Times New Roman" w:cs="Times New Roman"/>
          <w:color w:val="000000" w:themeColor="text1"/>
          <w:sz w:val="24"/>
          <w:szCs w:val="24"/>
          <w:lang w:val="ro-RO"/>
        </w:rPr>
        <w:t xml:space="preserve"> europeni </w:t>
      </w:r>
      <w:r w:rsidRPr="00A84A16">
        <w:rPr>
          <w:rFonts w:ascii="Times New Roman" w:eastAsia="Times New Roman" w:hAnsi="Times New Roman" w:cs="Times New Roman"/>
          <w:color w:val="000000" w:themeColor="text1"/>
          <w:sz w:val="24"/>
          <w:szCs w:val="24"/>
          <w:lang/>
        </w:rPr>
        <w:t>au fost dislocați în</w:t>
      </w:r>
      <w:r w:rsidR="00332198">
        <w:rPr>
          <w:rFonts w:ascii="Times New Roman" w:eastAsia="Times New Roman" w:hAnsi="Times New Roman" w:cs="Times New Roman"/>
          <w:color w:val="000000" w:themeColor="text1"/>
          <w:sz w:val="24"/>
          <w:szCs w:val="24"/>
          <w:lang w:val="ro-RO"/>
        </w:rPr>
        <w:t xml:space="preserve"> mai multe </w:t>
      </w:r>
      <w:r w:rsidRPr="00A84A16">
        <w:rPr>
          <w:rFonts w:ascii="Times New Roman" w:eastAsia="Times New Roman" w:hAnsi="Times New Roman" w:cs="Times New Roman"/>
          <w:color w:val="000000" w:themeColor="text1"/>
          <w:sz w:val="24"/>
          <w:szCs w:val="24"/>
          <w:lang/>
        </w:rPr>
        <w:t>misiuni în străinătate</w:t>
      </w:r>
      <w:r w:rsidR="00332198">
        <w:rPr>
          <w:rFonts w:ascii="Times New Roman" w:eastAsia="Times New Roman" w:hAnsi="Times New Roman" w:cs="Times New Roman"/>
          <w:color w:val="000000" w:themeColor="text1"/>
          <w:sz w:val="24"/>
          <w:szCs w:val="24"/>
          <w:lang w:val="ro-RO"/>
        </w:rPr>
        <w:t xml:space="preserve"> sub egida ONU</w:t>
      </w:r>
      <w:r w:rsidRPr="00A84A16">
        <w:rPr>
          <w:rFonts w:ascii="Times New Roman" w:eastAsia="Times New Roman" w:hAnsi="Times New Roman" w:cs="Times New Roman"/>
          <w:color w:val="000000" w:themeColor="text1"/>
          <w:sz w:val="24"/>
          <w:szCs w:val="24"/>
          <w:lang/>
        </w:rPr>
        <w:t>,</w:t>
      </w:r>
      <w:r w:rsidR="00332198">
        <w:rPr>
          <w:rFonts w:ascii="Times New Roman" w:eastAsia="Times New Roman" w:hAnsi="Times New Roman" w:cs="Times New Roman"/>
          <w:color w:val="000000" w:themeColor="text1"/>
          <w:sz w:val="24"/>
          <w:szCs w:val="24"/>
          <w:lang w:val="ro-RO"/>
        </w:rPr>
        <w:t xml:space="preserve"> Nato, sau țări individuale ca Spania, Italia, Germania, Franța,</w:t>
      </w:r>
      <w:r w:rsidRPr="00A84A16">
        <w:rPr>
          <w:rFonts w:ascii="Times New Roman" w:eastAsia="Times New Roman" w:hAnsi="Times New Roman" w:cs="Times New Roman"/>
          <w:color w:val="000000" w:themeColor="text1"/>
          <w:sz w:val="24"/>
          <w:szCs w:val="24"/>
          <w:lang/>
        </w:rPr>
        <w:t xml:space="preserve"> pe patru continente </w:t>
      </w:r>
      <w:r w:rsidR="00332198">
        <w:rPr>
          <w:rFonts w:ascii="Times New Roman" w:eastAsia="Times New Roman" w:hAnsi="Times New Roman" w:cs="Times New Roman"/>
          <w:color w:val="000000" w:themeColor="text1"/>
          <w:sz w:val="24"/>
          <w:szCs w:val="24"/>
          <w:lang w:val="ro-RO"/>
        </w:rPr>
        <w:t xml:space="preserve">în </w:t>
      </w:r>
      <w:r w:rsidRPr="00A84A16">
        <w:rPr>
          <w:rFonts w:ascii="Times New Roman" w:eastAsia="Times New Roman" w:hAnsi="Times New Roman" w:cs="Times New Roman"/>
          <w:color w:val="000000" w:themeColor="text1"/>
          <w:sz w:val="24"/>
          <w:szCs w:val="24"/>
          <w:lang/>
        </w:rPr>
        <w:t xml:space="preserve"> țări</w:t>
      </w:r>
      <w:r w:rsidR="00332198">
        <w:rPr>
          <w:rFonts w:ascii="Times New Roman" w:eastAsia="Times New Roman" w:hAnsi="Times New Roman" w:cs="Times New Roman"/>
          <w:color w:val="000000" w:themeColor="text1"/>
          <w:sz w:val="24"/>
          <w:szCs w:val="24"/>
          <w:lang w:val="ro-RO"/>
        </w:rPr>
        <w:t xml:space="preserve"> ca </w:t>
      </w:r>
      <w:r w:rsidRPr="00A84A16">
        <w:rPr>
          <w:rFonts w:ascii="Times New Roman" w:eastAsia="Times New Roman" w:hAnsi="Times New Roman" w:cs="Times New Roman"/>
          <w:color w:val="000000" w:themeColor="text1"/>
          <w:sz w:val="24"/>
          <w:szCs w:val="24"/>
          <w:lang/>
        </w:rPr>
        <w:t xml:space="preserve">Libia, Sahel, Republica Centrafricană, Afganistan, Yemen, Europa de Est, Somalia, Siria și Irak, </w:t>
      </w:r>
      <w:r w:rsidR="00332198">
        <w:rPr>
          <w:rFonts w:ascii="Times New Roman" w:eastAsia="Times New Roman" w:hAnsi="Times New Roman" w:cs="Times New Roman"/>
          <w:color w:val="000000" w:themeColor="text1"/>
          <w:sz w:val="24"/>
          <w:szCs w:val="24"/>
          <w:lang w:val="ro-RO"/>
        </w:rPr>
        <w:t xml:space="preserve">care </w:t>
      </w:r>
      <w:r w:rsidRPr="00A84A16">
        <w:rPr>
          <w:rFonts w:ascii="Times New Roman" w:eastAsia="Times New Roman" w:hAnsi="Times New Roman" w:cs="Times New Roman"/>
          <w:color w:val="000000" w:themeColor="text1"/>
          <w:sz w:val="24"/>
          <w:szCs w:val="24"/>
          <w:lang/>
        </w:rPr>
        <w:t>alcătuiesc scenariul conflictual și cu cel mai mare potențial de destabilizare a ordinii mondiale în ansamblu.</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În Libia , lipsa de securitate și instabilitatea politică încă persistă, în ciuda instituirii unui Guvern de acord național. Din cauza vidului de putere și a conflictului perpetuu care se formează în țară după căderea lui Muammar El Gaddafi, organizații teroriste precum Daesh au preluat țara, făcând și mai complicată o posibilă restabilizare a țării.</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Situația din Sahel rămâne complicată și a fost agravată de creșterea activităților teroriste, ca și în Cornul Africii , în special în Somalia , sub prezența grupării teroriste Al Shabab. Golful Guineea , la rândul său, a văzut o revenire în atacuri ale piraților.</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În Orientul Mijlociu , Yemen, Siria, Irak și Afganistan continuă să fie țările cele mai conflictuale, unde confluența diverșilor factori precum sectarismul, printre alții, și actori statali și nestatali, împiedică atingerea păcii pe scurt sau termen mediu.</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În Europa , conflictul din Ucraina a continuat să fie o sursă de instabilitate în regiunea euro-atlantică, adăugându-se la conflictele deja deschise din Nagorno-Karabah; Georgia-Abhazia și Osetia de Sud; și Moldova-Transnistria.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Toate aceste conflicte și instabilitatea dezvoltată în aceste regiuni și state au contribuit la apariția unor noi provocări precum terorismul jihadist, fluxurile de refugiați și migranți, atacurile cibernetice, crima organizată, printre alte amenințări transnaționale.</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Terorismul jihadist este, din nou, una dintre cele mai mari amenințări la adresa securității și stabilității în plan internațional. Atacurile din Occident comise în anii 2015 și 2016 au forțat </w:t>
      </w:r>
      <w:r w:rsidR="004B0014">
        <w:rPr>
          <w:rFonts w:ascii="Times New Roman" w:eastAsia="Times New Roman" w:hAnsi="Times New Roman" w:cs="Times New Roman"/>
          <w:color w:val="000000" w:themeColor="text1"/>
          <w:sz w:val="24"/>
          <w:szCs w:val="24"/>
          <w:lang w:val="ro-RO"/>
        </w:rPr>
        <w:t>Europ</w:t>
      </w:r>
      <w:r w:rsidRPr="00A84A16">
        <w:rPr>
          <w:rFonts w:ascii="Times New Roman" w:eastAsia="Times New Roman" w:hAnsi="Times New Roman" w:cs="Times New Roman"/>
          <w:color w:val="000000" w:themeColor="text1"/>
          <w:sz w:val="24"/>
          <w:szCs w:val="24"/>
          <w:lang/>
        </w:rPr>
        <w:t>a să ridice nivelul de alertă</w:t>
      </w:r>
      <w:r w:rsidR="004B0014">
        <w:rPr>
          <w:rFonts w:ascii="Times New Roman" w:eastAsia="Times New Roman" w:hAnsi="Times New Roman" w:cs="Times New Roman"/>
          <w:color w:val="000000" w:themeColor="text1"/>
          <w:sz w:val="24"/>
          <w:szCs w:val="24"/>
          <w:lang w:val="ro-RO"/>
        </w:rPr>
        <w:t>,</w:t>
      </w:r>
      <w:r w:rsidRPr="00A84A16">
        <w:rPr>
          <w:rFonts w:ascii="Times New Roman" w:eastAsia="Times New Roman" w:hAnsi="Times New Roman" w:cs="Times New Roman"/>
          <w:color w:val="000000" w:themeColor="text1"/>
          <w:sz w:val="24"/>
          <w:szCs w:val="24"/>
          <w:lang/>
        </w:rPr>
        <w:t xml:space="preserve"> ceea ce reprezintă un nivel </w:t>
      </w:r>
      <w:r w:rsidRPr="00A84A16">
        <w:rPr>
          <w:rFonts w:ascii="Times New Roman" w:eastAsia="Times New Roman" w:hAnsi="Times New Roman" w:cs="Times New Roman"/>
          <w:color w:val="000000" w:themeColor="text1"/>
          <w:sz w:val="24"/>
          <w:szCs w:val="24"/>
          <w:lang/>
        </w:rPr>
        <w:lastRenderedPageBreak/>
        <w:t>ridicat de risc, în concordanță cu acțiunile celorlalte țări europene.  În prezent, cea mai mare amenințare a terorismului vine din partea organizațiilor internaționale islamiste, precum Daesh sau Al Qaeda.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Deși </w:t>
      </w:r>
      <w:r w:rsidR="00504B9C">
        <w:rPr>
          <w:rFonts w:ascii="Times New Roman" w:eastAsia="Times New Roman" w:hAnsi="Times New Roman" w:cs="Times New Roman"/>
          <w:color w:val="000000" w:themeColor="text1"/>
          <w:sz w:val="24"/>
          <w:szCs w:val="24"/>
          <w:lang w:val="ro-RO"/>
        </w:rPr>
        <w:t xml:space="preserve">Moldova </w:t>
      </w:r>
      <w:r w:rsidRPr="00A84A16">
        <w:rPr>
          <w:rFonts w:ascii="Times New Roman" w:eastAsia="Times New Roman" w:hAnsi="Times New Roman" w:cs="Times New Roman"/>
          <w:color w:val="000000" w:themeColor="text1"/>
          <w:sz w:val="24"/>
          <w:szCs w:val="24"/>
          <w:lang/>
        </w:rPr>
        <w:t xml:space="preserve"> nu se remarcă prin numărul de luptători străini care au călătorit la un moment dat în Siria sau Irak, eforturile de recrutare și eforturile de diseminare a materialului </w:t>
      </w:r>
      <w:r w:rsidR="00504B9C">
        <w:rPr>
          <w:rFonts w:ascii="Times New Roman" w:eastAsia="Times New Roman" w:hAnsi="Times New Roman" w:cs="Times New Roman"/>
          <w:color w:val="000000" w:themeColor="text1"/>
          <w:sz w:val="24"/>
          <w:szCs w:val="24"/>
          <w:lang w:val="ro-RO"/>
        </w:rPr>
        <w:t xml:space="preserve">trerorist </w:t>
      </w:r>
      <w:r w:rsidRPr="00A84A16">
        <w:rPr>
          <w:rFonts w:ascii="Times New Roman" w:eastAsia="Times New Roman" w:hAnsi="Times New Roman" w:cs="Times New Roman"/>
          <w:color w:val="000000" w:themeColor="text1"/>
          <w:sz w:val="24"/>
          <w:szCs w:val="24"/>
          <w:lang/>
        </w:rPr>
        <w:t xml:space="preserve"> prin intermediul rețelelor de socializare sunt activitățile cele mai des întâlnite pentru potențialele </w:t>
      </w:r>
      <w:r w:rsidR="00504B9C">
        <w:rPr>
          <w:rFonts w:ascii="Times New Roman" w:eastAsia="Times New Roman" w:hAnsi="Times New Roman" w:cs="Times New Roman"/>
          <w:color w:val="000000" w:themeColor="text1"/>
          <w:sz w:val="24"/>
          <w:szCs w:val="24"/>
          <w:lang w:val="ro-RO"/>
        </w:rPr>
        <w:t>rerutări pentru luptele din estul Ucrainei</w:t>
      </w:r>
      <w:r w:rsidRPr="00A84A16">
        <w:rPr>
          <w:rFonts w:ascii="Times New Roman" w:eastAsia="Times New Roman" w:hAnsi="Times New Roman" w:cs="Times New Roman"/>
          <w:color w:val="000000" w:themeColor="text1"/>
          <w:sz w:val="24"/>
          <w:szCs w:val="24"/>
          <w:lang/>
        </w:rPr>
        <w:t>. . În acest sens, </w:t>
      </w:r>
      <w:r w:rsidR="00504B9C">
        <w:rPr>
          <w:rFonts w:ascii="Times New Roman" w:eastAsia="Times New Roman" w:hAnsi="Times New Roman" w:cs="Times New Roman"/>
          <w:color w:val="000000" w:themeColor="text1"/>
          <w:sz w:val="24"/>
          <w:szCs w:val="24"/>
          <w:lang w:val="ro-RO"/>
        </w:rPr>
        <w:t xml:space="preserve">Transnistria </w:t>
      </w:r>
      <w:r w:rsidRPr="00A84A16">
        <w:rPr>
          <w:rFonts w:ascii="Times New Roman" w:eastAsia="Times New Roman" w:hAnsi="Times New Roman" w:cs="Times New Roman"/>
          <w:color w:val="000000" w:themeColor="text1"/>
          <w:sz w:val="24"/>
          <w:szCs w:val="24"/>
          <w:lang/>
        </w:rPr>
        <w:t xml:space="preserve">este regiunea cu cele mai multe procese de </w:t>
      </w:r>
      <w:r w:rsidR="00504B9C">
        <w:rPr>
          <w:rFonts w:ascii="Times New Roman" w:eastAsia="Times New Roman" w:hAnsi="Times New Roman" w:cs="Times New Roman"/>
          <w:color w:val="000000" w:themeColor="text1"/>
          <w:sz w:val="24"/>
          <w:szCs w:val="24"/>
          <w:lang w:val="ro-RO"/>
        </w:rPr>
        <w:t>ilegalitate</w:t>
      </w:r>
      <w:r w:rsidRPr="00A84A16">
        <w:rPr>
          <w:rFonts w:ascii="Times New Roman" w:eastAsia="Times New Roman" w:hAnsi="Times New Roman" w:cs="Times New Roman"/>
          <w:color w:val="000000" w:themeColor="text1"/>
          <w:sz w:val="24"/>
          <w:szCs w:val="24"/>
          <w:lang/>
        </w:rPr>
        <w:t xml:space="preserve"> din țară. Pe parcursul an</w:t>
      </w:r>
      <w:r w:rsidR="00504B9C">
        <w:rPr>
          <w:rFonts w:ascii="Times New Roman" w:eastAsia="Times New Roman" w:hAnsi="Times New Roman" w:cs="Times New Roman"/>
          <w:color w:val="000000" w:themeColor="text1"/>
          <w:sz w:val="24"/>
          <w:szCs w:val="24"/>
          <w:lang w:val="ro-RO"/>
        </w:rPr>
        <w:t xml:space="preserve">ilor </w:t>
      </w:r>
      <w:r w:rsidRPr="00A84A16">
        <w:rPr>
          <w:rFonts w:ascii="Times New Roman" w:eastAsia="Times New Roman" w:hAnsi="Times New Roman" w:cs="Times New Roman"/>
          <w:color w:val="000000" w:themeColor="text1"/>
          <w:sz w:val="24"/>
          <w:szCs w:val="24"/>
          <w:lang/>
        </w:rPr>
        <w:t xml:space="preserve"> trecu</w:t>
      </w:r>
      <w:r w:rsidR="00504B9C">
        <w:rPr>
          <w:rFonts w:ascii="Times New Roman" w:eastAsia="Times New Roman" w:hAnsi="Times New Roman" w:cs="Times New Roman"/>
          <w:color w:val="000000" w:themeColor="text1"/>
          <w:sz w:val="24"/>
          <w:szCs w:val="24"/>
          <w:lang w:val="ro-RO"/>
        </w:rPr>
        <w:t xml:space="preserve">ți mai multe </w:t>
      </w:r>
      <w:r w:rsidRPr="00A84A16">
        <w:rPr>
          <w:rFonts w:ascii="Times New Roman" w:eastAsia="Times New Roman" w:hAnsi="Times New Roman" w:cs="Times New Roman"/>
          <w:color w:val="000000" w:themeColor="text1"/>
          <w:sz w:val="24"/>
          <w:szCs w:val="24"/>
          <w:lang/>
        </w:rPr>
        <w:t xml:space="preserve"> persoane legate de </w:t>
      </w:r>
      <w:r w:rsidR="00504B9C">
        <w:rPr>
          <w:rFonts w:ascii="Times New Roman" w:eastAsia="Times New Roman" w:hAnsi="Times New Roman" w:cs="Times New Roman"/>
          <w:color w:val="000000" w:themeColor="text1"/>
          <w:sz w:val="24"/>
          <w:szCs w:val="24"/>
          <w:lang w:val="ro-RO"/>
        </w:rPr>
        <w:t xml:space="preserve">mercenariat </w:t>
      </w:r>
      <w:r w:rsidRPr="00A84A16">
        <w:rPr>
          <w:rFonts w:ascii="Times New Roman" w:eastAsia="Times New Roman" w:hAnsi="Times New Roman" w:cs="Times New Roman"/>
          <w:color w:val="000000" w:themeColor="text1"/>
          <w:sz w:val="24"/>
          <w:szCs w:val="24"/>
          <w:lang/>
        </w:rPr>
        <w:t xml:space="preserve">au fost arestate, iar o celulă care a încercat să </w:t>
      </w:r>
      <w:r w:rsidR="00504B9C">
        <w:rPr>
          <w:rFonts w:ascii="Times New Roman" w:eastAsia="Times New Roman" w:hAnsi="Times New Roman" w:cs="Times New Roman"/>
          <w:color w:val="000000" w:themeColor="text1"/>
          <w:sz w:val="24"/>
          <w:szCs w:val="24"/>
          <w:lang w:val="ro-RO"/>
        </w:rPr>
        <w:t xml:space="preserve">recruteze in continuare </w:t>
      </w:r>
      <w:r w:rsidRPr="00A84A16">
        <w:rPr>
          <w:rFonts w:ascii="Times New Roman" w:eastAsia="Times New Roman" w:hAnsi="Times New Roman" w:cs="Times New Roman"/>
          <w:color w:val="000000" w:themeColor="text1"/>
          <w:sz w:val="24"/>
          <w:szCs w:val="24"/>
          <w:lang/>
        </w:rPr>
        <w:t xml:space="preserve"> a fost demontată în colaborare cu forțele de securitate.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Fenomenul returnaților este o consecință directă a libertății de circulație care pune în pericol securitatea țărilor care se confruntă cu această realitate, iar </w:t>
      </w:r>
      <w:r w:rsidR="0095200F">
        <w:rPr>
          <w:rFonts w:ascii="Times New Roman" w:eastAsia="Times New Roman" w:hAnsi="Times New Roman" w:cs="Times New Roman"/>
          <w:color w:val="000000" w:themeColor="text1"/>
          <w:sz w:val="24"/>
          <w:szCs w:val="24"/>
          <w:lang w:val="ro-RO"/>
        </w:rPr>
        <w:t xml:space="preserve">Moldova </w:t>
      </w:r>
      <w:r w:rsidRPr="00A84A16">
        <w:rPr>
          <w:rFonts w:ascii="Times New Roman" w:eastAsia="Times New Roman" w:hAnsi="Times New Roman" w:cs="Times New Roman"/>
          <w:color w:val="000000" w:themeColor="text1"/>
          <w:sz w:val="24"/>
          <w:szCs w:val="24"/>
          <w:lang/>
        </w:rPr>
        <w:t xml:space="preserve"> nu este scutită de aceasta. </w:t>
      </w:r>
      <w:r w:rsidR="0095200F" w:rsidRPr="00A84A16">
        <w:rPr>
          <w:rFonts w:ascii="Times New Roman" w:eastAsia="Times New Roman" w:hAnsi="Times New Roman" w:cs="Times New Roman"/>
          <w:color w:val="000000" w:themeColor="text1"/>
          <w:sz w:val="24"/>
          <w:szCs w:val="24"/>
          <w:lang/>
        </w:rPr>
        <w:t xml:space="preserve"> </w:t>
      </w:r>
      <w:r w:rsidRPr="00A84A16">
        <w:rPr>
          <w:rFonts w:ascii="Times New Roman" w:eastAsia="Times New Roman" w:hAnsi="Times New Roman" w:cs="Times New Roman"/>
          <w:color w:val="000000" w:themeColor="text1"/>
          <w:sz w:val="24"/>
          <w:szCs w:val="24"/>
          <w:lang/>
        </w:rPr>
        <w:t>Slăbirea Daesh pe teritoriile sale din Irak și Siria datorită presiunii menținute de coaliția globală împotriva terorismului condusă de Statele Unite, ar putea duce la o intensificare a activităților teroriste în afara zonelor de conflict, în special în Occident, ca dovadă de forță, iar repatriații pot juca un rol esențial în acest sens, primind pregătire și pregătire pe durata șederii lor în Irak sau Siria în această privință.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Contribuția </w:t>
      </w:r>
      <w:r w:rsidR="0095200F">
        <w:rPr>
          <w:rFonts w:ascii="Times New Roman" w:eastAsia="Times New Roman" w:hAnsi="Times New Roman" w:cs="Times New Roman"/>
          <w:color w:val="000000" w:themeColor="text1"/>
          <w:sz w:val="24"/>
          <w:szCs w:val="24"/>
          <w:lang w:val="ro-RO"/>
        </w:rPr>
        <w:t xml:space="preserve">Moldovei </w:t>
      </w:r>
      <w:r w:rsidRPr="00A84A16">
        <w:rPr>
          <w:rFonts w:ascii="Times New Roman" w:eastAsia="Times New Roman" w:hAnsi="Times New Roman" w:cs="Times New Roman"/>
          <w:color w:val="000000" w:themeColor="text1"/>
          <w:sz w:val="24"/>
          <w:szCs w:val="24"/>
          <w:lang/>
        </w:rPr>
        <w:t xml:space="preserve"> la nivel internațional în lupta împotriva terorismului internațional se reflectă prin participarea sa la </w:t>
      </w:r>
      <w:r w:rsidR="0095200F">
        <w:rPr>
          <w:rFonts w:ascii="Times New Roman" w:eastAsia="Times New Roman" w:hAnsi="Times New Roman" w:cs="Times New Roman"/>
          <w:color w:val="000000" w:themeColor="text1"/>
          <w:sz w:val="24"/>
          <w:szCs w:val="24"/>
          <w:lang w:val="ro-RO"/>
        </w:rPr>
        <w:t>orice inițiativă regională legată de securitate,</w:t>
      </w:r>
      <w:r w:rsidRPr="00A84A16">
        <w:rPr>
          <w:rFonts w:ascii="Times New Roman" w:eastAsia="Times New Roman" w:hAnsi="Times New Roman" w:cs="Times New Roman"/>
          <w:color w:val="000000" w:themeColor="text1"/>
          <w:sz w:val="24"/>
          <w:szCs w:val="24"/>
          <w:lang/>
        </w:rPr>
        <w:t xml:space="preserve"> </w:t>
      </w:r>
      <w:r w:rsidR="0095200F">
        <w:rPr>
          <w:rFonts w:ascii="Times New Roman" w:eastAsia="Times New Roman" w:hAnsi="Times New Roman" w:cs="Times New Roman"/>
          <w:color w:val="000000" w:themeColor="text1"/>
          <w:sz w:val="24"/>
          <w:szCs w:val="24"/>
          <w:lang w:val="ro-RO"/>
        </w:rPr>
        <w:t>D</w:t>
      </w:r>
      <w:r w:rsidRPr="00A84A16">
        <w:rPr>
          <w:rFonts w:ascii="Times New Roman" w:eastAsia="Times New Roman" w:hAnsi="Times New Roman" w:cs="Times New Roman"/>
          <w:color w:val="000000" w:themeColor="text1"/>
          <w:sz w:val="24"/>
          <w:szCs w:val="24"/>
          <w:lang/>
        </w:rPr>
        <w:t>eși Daesh este organizația teroristă cu cel mai mare potențial terorist, amenințarea încă reprezentată de Al Qaeda nu trebuie subestimată sau ignorată , care poate profita de această deturnare a interesului din partea societății internaționale pentru a se consolida și a-și recâștiga astfel conducerea și conducerea pierdută în chipul Daeshului. În acest sens, așa cum se reflectă în Raportul anual de securitate națională, această voință este deja un fapt în Maghreb și Sahel și o potențialitate în Yemen.</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Una dintre consecințele crizei zonei de conflict din Africa și Orientul Mijlociu, așa cum am văzut, este strămutarea involuntară a milioane de civili, fie în căutarea unui refugiu, fie din motive economice. Controlul și managementul fluxului de migranțieste prezentată ca una dintre principalele provocări pentru Uniunea Europeană în ansamblu. Cele două rute cele mai utilizate de migranți în 2016 au fost mediterana centrală și cea care merge din Turcia până în Grecia și continuă prin Balcanii de Vest, deși majoritatea migranților sosiți în Europa își doresc să ajungă </w:t>
      </w:r>
      <w:r w:rsidR="0095200F">
        <w:rPr>
          <w:rFonts w:ascii="Times New Roman" w:eastAsia="Times New Roman" w:hAnsi="Times New Roman" w:cs="Times New Roman"/>
          <w:color w:val="000000" w:themeColor="text1"/>
          <w:sz w:val="24"/>
          <w:szCs w:val="24"/>
          <w:lang w:val="ro-RO"/>
        </w:rPr>
        <w:t>prin</w:t>
      </w:r>
      <w:r w:rsidRPr="00A84A16">
        <w:rPr>
          <w:rFonts w:ascii="Times New Roman" w:eastAsia="Times New Roman" w:hAnsi="Times New Roman" w:cs="Times New Roman"/>
          <w:color w:val="000000" w:themeColor="text1"/>
          <w:sz w:val="24"/>
          <w:szCs w:val="24"/>
          <w:lang/>
        </w:rPr>
        <w:t xml:space="preserve"> țările centrale și de est</w:t>
      </w:r>
      <w:r w:rsidR="0095200F">
        <w:rPr>
          <w:rFonts w:ascii="Times New Roman" w:eastAsia="Times New Roman" w:hAnsi="Times New Roman" w:cs="Times New Roman"/>
          <w:color w:val="000000" w:themeColor="text1"/>
          <w:sz w:val="24"/>
          <w:szCs w:val="24"/>
          <w:lang w:val="ro-RO"/>
        </w:rPr>
        <w:t xml:space="preserve"> în </w:t>
      </w:r>
      <w:r w:rsidRPr="00A84A16">
        <w:rPr>
          <w:rFonts w:ascii="Times New Roman" w:eastAsia="Times New Roman" w:hAnsi="Times New Roman" w:cs="Times New Roman"/>
          <w:color w:val="000000" w:themeColor="text1"/>
          <w:sz w:val="24"/>
          <w:szCs w:val="24"/>
          <w:lang/>
        </w:rPr>
        <w:t>Europa de Nord</w:t>
      </w:r>
      <w:r w:rsidR="0095200F">
        <w:rPr>
          <w:rFonts w:ascii="Times New Roman" w:eastAsia="Times New Roman" w:hAnsi="Times New Roman" w:cs="Times New Roman"/>
          <w:color w:val="000000" w:themeColor="text1"/>
          <w:sz w:val="24"/>
          <w:szCs w:val="24"/>
          <w:lang w:val="ro-RO"/>
        </w:rPr>
        <w:t>. F</w:t>
      </w:r>
      <w:r w:rsidRPr="00A84A16">
        <w:rPr>
          <w:rFonts w:ascii="Times New Roman" w:eastAsia="Times New Roman" w:hAnsi="Times New Roman" w:cs="Times New Roman"/>
          <w:color w:val="000000" w:themeColor="text1"/>
          <w:sz w:val="24"/>
          <w:szCs w:val="24"/>
          <w:lang/>
        </w:rPr>
        <w:t>lux</w:t>
      </w:r>
      <w:r w:rsidR="0095200F">
        <w:rPr>
          <w:rFonts w:ascii="Times New Roman" w:eastAsia="Times New Roman" w:hAnsi="Times New Roman" w:cs="Times New Roman"/>
          <w:color w:val="000000" w:themeColor="text1"/>
          <w:sz w:val="24"/>
          <w:szCs w:val="24"/>
          <w:lang w:val="ro-RO"/>
        </w:rPr>
        <w:t>ul</w:t>
      </w:r>
      <w:r w:rsidRPr="00A84A16">
        <w:rPr>
          <w:rFonts w:ascii="Times New Roman" w:eastAsia="Times New Roman" w:hAnsi="Times New Roman" w:cs="Times New Roman"/>
          <w:color w:val="000000" w:themeColor="text1"/>
          <w:sz w:val="24"/>
          <w:szCs w:val="24"/>
          <w:lang/>
        </w:rPr>
        <w:t xml:space="preserve"> de imigrație favorizează, la rândul său, rețelele criminale care profită de situația migranților pentru a extinde activitățile lor criminale pe spectrul activităților legate de traficul de persoane.</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Instabilitatea generală a continentului african și a Orientului Mijlociu are, de asemenea, un impact asupra securității maritime , care se reflectă în creșterea activităților de piraterie, pescuit ilegal sau trafic de persoane, arme și droguri, precum și că rutele de navigație maritimă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În ceea ce privește crima organizată , activitățile care reprezintă o amenințare reală la adresa securității </w:t>
      </w:r>
      <w:r w:rsidR="0095200F">
        <w:rPr>
          <w:rFonts w:ascii="Times New Roman" w:eastAsia="Times New Roman" w:hAnsi="Times New Roman" w:cs="Times New Roman"/>
          <w:color w:val="000000" w:themeColor="text1"/>
          <w:sz w:val="24"/>
          <w:szCs w:val="24"/>
          <w:lang w:val="ro-RO"/>
        </w:rPr>
        <w:lastRenderedPageBreak/>
        <w:t xml:space="preserve">Moldovei </w:t>
      </w:r>
      <w:r w:rsidRPr="00A84A16">
        <w:rPr>
          <w:rFonts w:ascii="Times New Roman" w:eastAsia="Times New Roman" w:hAnsi="Times New Roman" w:cs="Times New Roman"/>
          <w:color w:val="000000" w:themeColor="text1"/>
          <w:sz w:val="24"/>
          <w:szCs w:val="24"/>
          <w:lang/>
        </w:rPr>
        <w:t>sunt traficul de droguri, contrabanda, traficul de persoane, traficul de arme și spălarea banilor, infracțiunile împotriva proprietății și infracțiunile împotriva proprietății industriale și intelectuale, infracțiuni care urmează mai mult sau mai puțin aceeași tendință ca în anii precedenți.  Utilizarea din ce în ce mai mare a așa-numitului deep web , folosit și de organizațiile teroriste și bandele criminale organizate, împiedică activitatea de detectare și acțiunile de abordare a activităților criminale care își au originea prin intermediul acestuia.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La această problemă se adaugă contrainformaţiile exercitate de unele guverne străine şi spionajul cibernetic . În primul caz, a fost detectată o creștere a activităților în vederea recrutării și instruirii cetățenilor spanioli, accesarea persoanelor și instituțiilor aferente diferitelor organizații internaționale și încercarea de a efectua un control exhaustiv asupra cetățenilor acestora rezidenți în </w:t>
      </w:r>
      <w:r w:rsidR="009D0B21">
        <w:rPr>
          <w:rFonts w:ascii="Times New Roman" w:eastAsia="Times New Roman" w:hAnsi="Times New Roman" w:cs="Times New Roman"/>
          <w:color w:val="000000" w:themeColor="text1"/>
          <w:sz w:val="24"/>
          <w:szCs w:val="24"/>
          <w:lang w:val="ro-RO"/>
        </w:rPr>
        <w:t>Moldova,</w:t>
      </w:r>
      <w:r w:rsidRPr="00A84A16">
        <w:rPr>
          <w:rFonts w:ascii="Times New Roman" w:eastAsia="Times New Roman" w:hAnsi="Times New Roman" w:cs="Times New Roman"/>
          <w:color w:val="000000" w:themeColor="text1"/>
          <w:sz w:val="24"/>
          <w:szCs w:val="24"/>
          <w:lang/>
        </w:rPr>
        <w:t xml:space="preserve"> organizațiilor sau inițiativelor acestora la care participă, ceea ce implică o încălcare clară a drepturilor și libertăților și o ingerință evidentă în societatea </w:t>
      </w:r>
      <w:r w:rsidR="009D0B21">
        <w:rPr>
          <w:rFonts w:ascii="Times New Roman" w:eastAsia="Times New Roman" w:hAnsi="Times New Roman" w:cs="Times New Roman"/>
          <w:color w:val="000000" w:themeColor="text1"/>
          <w:sz w:val="24"/>
          <w:szCs w:val="24"/>
          <w:lang w:val="ro-RO"/>
        </w:rPr>
        <w:t xml:space="preserve">moldovenească </w:t>
      </w:r>
      <w:r w:rsidRPr="00A84A16">
        <w:rPr>
          <w:rFonts w:ascii="Times New Roman" w:eastAsia="Times New Roman" w:hAnsi="Times New Roman" w:cs="Times New Roman"/>
          <w:color w:val="000000" w:themeColor="text1"/>
          <w:sz w:val="24"/>
          <w:szCs w:val="24"/>
          <w:lang/>
        </w:rPr>
        <w:t>însăși.</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Pe de altă parte, în ceea ce privește proliferarea și potențiala utilizare a armelor nucleare , în 2016 principala amenințare a venit din partea Coreei de Nord, care și-a accelerat programul nuclear și a intensificat testele nucleare, lansarea de rachete și producția de arme nucleare. ca plutoniu și uraniu îmbogățit, având în acest sens dobândit controlul întregului ciclu de producție. Totuși, eforturile de modernizare a arsenalelor nucleare și dorința constantă de a achiziționa și produce arme nucleare reprezintă o tendință generală la nivel internațional.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În ceea ce privește Iranul , în timp ce adoptarea Planului de acțiune cuprinzător comun la începutul anului 2016 a limitat dimensiunile militare ale programului nuclear al Republicii Islamice, recentele teste de arme, precum și tensiunile cu președintele SUA Donald Trump, au pus </w:t>
      </w:r>
      <w:r w:rsidR="009D0B21">
        <w:rPr>
          <w:rFonts w:ascii="Times New Roman" w:eastAsia="Times New Roman" w:hAnsi="Times New Roman" w:cs="Times New Roman"/>
          <w:color w:val="000000" w:themeColor="text1"/>
          <w:sz w:val="24"/>
          <w:szCs w:val="24"/>
          <w:lang w:val="ro-RO"/>
        </w:rPr>
        <w:t>v</w:t>
      </w:r>
      <w:r w:rsidRPr="00A84A16">
        <w:rPr>
          <w:rFonts w:ascii="Times New Roman" w:eastAsia="Times New Roman" w:hAnsi="Times New Roman" w:cs="Times New Roman"/>
          <w:color w:val="000000" w:themeColor="text1"/>
          <w:sz w:val="24"/>
          <w:szCs w:val="24"/>
          <w:lang/>
        </w:rPr>
        <w:t>iitorul acordului este în pericol, iar intențiile Iranului în această chestiune sunt puse la îndoială. </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Deși schimbările climatice nu sunt considerate în raport ca un factor de risc în sine, așa cum sunt reprezentate de diferite organizații internaționale, urgențele și catastrofele derivate din fenomene naturale sunt considerate drept unul dintre cele mai importante riscuri pentru securitate.</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În sfârșit, în ceea ce privește securitatea economică și financiară, persistă în continuare volatilitatea piețelor financiare internaționale, caracterizată și de o puternică interdependență față de evenimentele globale.</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 xml:space="preserve">Una dintre cele mai mari provocări în ceea ce privește sectorul extern este reprezentată de deficitul balanței comerciale ca dependență energetică a </w:t>
      </w:r>
      <w:r w:rsidR="009D0B21">
        <w:rPr>
          <w:rFonts w:ascii="Times New Roman" w:eastAsia="Times New Roman" w:hAnsi="Times New Roman" w:cs="Times New Roman"/>
          <w:color w:val="000000" w:themeColor="text1"/>
          <w:sz w:val="24"/>
          <w:szCs w:val="24"/>
          <w:lang w:val="ro-RO"/>
        </w:rPr>
        <w:t>Moldovei față de Rusia și</w:t>
      </w:r>
      <w:r w:rsidRPr="00A84A16">
        <w:rPr>
          <w:rFonts w:ascii="Times New Roman" w:eastAsia="Times New Roman" w:hAnsi="Times New Roman" w:cs="Times New Roman"/>
          <w:color w:val="000000" w:themeColor="text1"/>
          <w:sz w:val="24"/>
          <w:szCs w:val="24"/>
          <w:lang/>
        </w:rPr>
        <w:t xml:space="preserve"> care face ca balanța comercială să se încline spre valori negative.</w:t>
      </w:r>
      <w:r w:rsidR="00BC53D1" w:rsidRPr="00BC53D1">
        <w:rPr>
          <w:rFonts w:ascii="Times New Roman" w:eastAsia="Times New Roman" w:hAnsi="Times New Roman" w:cs="Times New Roman"/>
          <w:color w:val="000000" w:themeColor="text1"/>
          <w:sz w:val="24"/>
          <w:szCs w:val="24"/>
          <w:lang w:val="ro-RO"/>
        </w:rPr>
        <w:t xml:space="preserve"> </w:t>
      </w:r>
      <w:r w:rsidRPr="00A84A16">
        <w:rPr>
          <w:rFonts w:ascii="Times New Roman" w:eastAsia="Times New Roman" w:hAnsi="Times New Roman" w:cs="Times New Roman"/>
          <w:color w:val="000000" w:themeColor="text1"/>
          <w:sz w:val="24"/>
          <w:szCs w:val="24"/>
          <w:lang/>
        </w:rPr>
        <w:t>În ceea ce privește situația economică a țării,</w:t>
      </w:r>
      <w:r w:rsidR="009D0B21">
        <w:rPr>
          <w:rFonts w:ascii="Times New Roman" w:eastAsia="Times New Roman" w:hAnsi="Times New Roman" w:cs="Times New Roman"/>
          <w:color w:val="000000" w:themeColor="text1"/>
          <w:sz w:val="24"/>
          <w:szCs w:val="24"/>
          <w:lang w:val="ro-RO"/>
        </w:rPr>
        <w:t xml:space="preserve"> Moldova</w:t>
      </w:r>
      <w:r w:rsidRPr="00A84A16">
        <w:rPr>
          <w:rFonts w:ascii="Times New Roman" w:eastAsia="Times New Roman" w:hAnsi="Times New Roman" w:cs="Times New Roman"/>
          <w:color w:val="000000" w:themeColor="text1"/>
          <w:sz w:val="24"/>
          <w:szCs w:val="24"/>
          <w:lang/>
        </w:rPr>
        <w:t xml:space="preserve"> se remarcă prin consolidarea redresării</w:t>
      </w:r>
      <w:r w:rsidR="009D0B21">
        <w:rPr>
          <w:rFonts w:ascii="Times New Roman" w:eastAsia="Times New Roman" w:hAnsi="Times New Roman" w:cs="Times New Roman"/>
          <w:color w:val="000000" w:themeColor="text1"/>
          <w:sz w:val="24"/>
          <w:szCs w:val="24"/>
          <w:lang w:val="ro-RO"/>
        </w:rPr>
        <w:t>.</w:t>
      </w:r>
    </w:p>
    <w:p w14:paraId="2AACEC11" w14:textId="77777777" w:rsidR="009D0B21" w:rsidRDefault="009D0B21">
      <w:pPr>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br w:type="page"/>
      </w:r>
    </w:p>
    <w:p w14:paraId="59B93173" w14:textId="77777777" w:rsidR="00A84A16" w:rsidRPr="009D0B21" w:rsidRDefault="00A84A16" w:rsidP="00BC53D1">
      <w:pPr>
        <w:shd w:val="clear" w:color="auto" w:fill="FFFFFF"/>
        <w:spacing w:after="150" w:line="360" w:lineRule="auto"/>
        <w:jc w:val="both"/>
        <w:rPr>
          <w:rFonts w:ascii="Times New Roman" w:eastAsia="Times New Roman" w:hAnsi="Times New Roman" w:cs="Times New Roman"/>
          <w:color w:val="000000" w:themeColor="text1"/>
          <w:sz w:val="24"/>
          <w:szCs w:val="24"/>
          <w:lang w:val="ro-RO"/>
        </w:rPr>
      </w:pPr>
    </w:p>
    <w:p w14:paraId="1784B7A3" w14:textId="77777777" w:rsidR="00A84A16" w:rsidRPr="00BC53D1" w:rsidRDefault="00A84A16" w:rsidP="00BC53D1">
      <w:pPr>
        <w:pStyle w:val="ab"/>
        <w:spacing w:line="360" w:lineRule="auto"/>
        <w:jc w:val="both"/>
        <w:rPr>
          <w:rFonts w:ascii="Times New Roman" w:hAnsi="Times New Roman" w:cs="Times New Roman"/>
          <w:color w:val="000000" w:themeColor="text1"/>
          <w:sz w:val="24"/>
          <w:szCs w:val="24"/>
          <w:lang/>
        </w:rPr>
      </w:pPr>
    </w:p>
    <w:p w14:paraId="4924D222" w14:textId="77777777" w:rsidR="00682EA8" w:rsidRPr="00BC53D1" w:rsidRDefault="00682EA8" w:rsidP="00BC53D1">
      <w:pPr>
        <w:spacing w:line="360" w:lineRule="auto"/>
        <w:jc w:val="both"/>
        <w:rPr>
          <w:rFonts w:ascii="Times New Roman" w:hAnsi="Times New Roman" w:cs="Times New Roman"/>
          <w:color w:val="000000" w:themeColor="text1"/>
          <w:sz w:val="24"/>
          <w:szCs w:val="24"/>
          <w:lang/>
        </w:rPr>
      </w:pPr>
    </w:p>
    <w:p w14:paraId="3416E2B9" w14:textId="77777777" w:rsidR="006804D4" w:rsidRPr="00BC53D1" w:rsidRDefault="006804D4" w:rsidP="00BC53D1">
      <w:pPr>
        <w:spacing w:line="360" w:lineRule="auto"/>
        <w:jc w:val="both"/>
        <w:rPr>
          <w:rFonts w:ascii="Times New Roman" w:hAnsi="Times New Roman" w:cs="Times New Roman"/>
          <w:color w:val="000000" w:themeColor="text1"/>
          <w:sz w:val="24"/>
          <w:szCs w:val="24"/>
          <w:lang w:val="ro-RO"/>
        </w:rPr>
      </w:pPr>
    </w:p>
    <w:p w14:paraId="0BE494FF" w14:textId="48340B6E" w:rsidR="00D954AA" w:rsidRPr="00BC53D1" w:rsidRDefault="00D954AA" w:rsidP="00BC53D1">
      <w:pPr>
        <w:spacing w:line="360" w:lineRule="auto"/>
        <w:ind w:firstLine="851"/>
        <w:jc w:val="both"/>
        <w:rPr>
          <w:rFonts w:ascii="Times New Roman" w:hAnsi="Times New Roman" w:cs="Times New Roman"/>
          <w:color w:val="000000" w:themeColor="text1"/>
          <w:sz w:val="24"/>
          <w:szCs w:val="24"/>
          <w:lang w:val="ro-RO"/>
        </w:rPr>
      </w:pPr>
    </w:p>
    <w:sectPr w:rsidR="00D954AA" w:rsidRPr="00BC53D1" w:rsidSect="00BF219E">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1D650" w14:textId="77777777" w:rsidR="002723CA" w:rsidRDefault="002723CA" w:rsidP="00F9660A">
      <w:pPr>
        <w:spacing w:after="0" w:line="240" w:lineRule="auto"/>
      </w:pPr>
      <w:r>
        <w:separator/>
      </w:r>
    </w:p>
  </w:endnote>
  <w:endnote w:type="continuationSeparator" w:id="0">
    <w:p w14:paraId="692BCBE7" w14:textId="77777777" w:rsidR="002723CA" w:rsidRDefault="002723CA" w:rsidP="00F9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969272"/>
      <w:docPartObj>
        <w:docPartGallery w:val="Page Numbers (Bottom of Page)"/>
        <w:docPartUnique/>
      </w:docPartObj>
    </w:sdtPr>
    <w:sdtEndPr>
      <w:rPr>
        <w:noProof/>
      </w:rPr>
    </w:sdtEndPr>
    <w:sdtContent>
      <w:p w14:paraId="6074D647" w14:textId="35913AA6" w:rsidR="00BF219E" w:rsidRDefault="00BF219E">
        <w:pPr>
          <w:pStyle w:val="a8"/>
          <w:jc w:val="center"/>
        </w:pPr>
        <w:r>
          <w:fldChar w:fldCharType="begin"/>
        </w:r>
        <w:r>
          <w:instrText xml:space="preserve"> PAGE   \* MERGEFORMAT </w:instrText>
        </w:r>
        <w:r>
          <w:fldChar w:fldCharType="separate"/>
        </w:r>
        <w:r w:rsidR="00E35F1E">
          <w:rPr>
            <w:noProof/>
          </w:rPr>
          <w:t>15</w:t>
        </w:r>
        <w:r>
          <w:rPr>
            <w:noProof/>
          </w:rPr>
          <w:fldChar w:fldCharType="end"/>
        </w:r>
      </w:p>
    </w:sdtContent>
  </w:sdt>
  <w:p w14:paraId="7D4D593A" w14:textId="77777777" w:rsidR="009342CD" w:rsidRPr="00F9660A" w:rsidRDefault="009342CD" w:rsidP="00F9660A">
    <w:pPr>
      <w:spacing w:line="360" w:lineRule="auto"/>
      <w:rPr>
        <w:rFonts w:ascii="Times New Roman" w:hAnsi="Times New Roman" w:cs="Times New Roman"/>
        <w:i/>
        <w:sz w:val="24"/>
        <w:szCs w:val="24"/>
        <w:lang w:val="ro-R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51D13" w14:textId="77777777" w:rsidR="002723CA" w:rsidRDefault="002723CA" w:rsidP="00F9660A">
      <w:pPr>
        <w:spacing w:after="0" w:line="240" w:lineRule="auto"/>
      </w:pPr>
      <w:r>
        <w:separator/>
      </w:r>
    </w:p>
  </w:footnote>
  <w:footnote w:type="continuationSeparator" w:id="0">
    <w:p w14:paraId="0B85B9B3" w14:textId="77777777" w:rsidR="002723CA" w:rsidRDefault="002723CA" w:rsidP="00F96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A91"/>
    <w:multiLevelType w:val="hybridMultilevel"/>
    <w:tmpl w:val="F2E6E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71F33"/>
    <w:multiLevelType w:val="hybridMultilevel"/>
    <w:tmpl w:val="2B720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0367F7"/>
    <w:multiLevelType w:val="hybridMultilevel"/>
    <w:tmpl w:val="1C0EAF84"/>
    <w:lvl w:ilvl="0" w:tplc="8EBAF30E">
      <w:start w:val="1"/>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 w15:restartNumberingAfterBreak="0">
    <w:nsid w:val="341834B5"/>
    <w:multiLevelType w:val="hybridMultilevel"/>
    <w:tmpl w:val="2B720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4A51E1"/>
    <w:multiLevelType w:val="hybridMultilevel"/>
    <w:tmpl w:val="2B7201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CE0619"/>
    <w:multiLevelType w:val="hybridMultilevel"/>
    <w:tmpl w:val="4CE4531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7FC86E02"/>
    <w:multiLevelType w:val="hybridMultilevel"/>
    <w:tmpl w:val="2B720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7F"/>
    <w:rsid w:val="00001C1A"/>
    <w:rsid w:val="00001F59"/>
    <w:rsid w:val="000122CA"/>
    <w:rsid w:val="00065E84"/>
    <w:rsid w:val="000665C5"/>
    <w:rsid w:val="00076C83"/>
    <w:rsid w:val="000A50B1"/>
    <w:rsid w:val="000A75A8"/>
    <w:rsid w:val="000B030B"/>
    <w:rsid w:val="000D4C3D"/>
    <w:rsid w:val="000E2C61"/>
    <w:rsid w:val="00104D50"/>
    <w:rsid w:val="001052BF"/>
    <w:rsid w:val="00117F36"/>
    <w:rsid w:val="00127AD6"/>
    <w:rsid w:val="001665BC"/>
    <w:rsid w:val="001E6109"/>
    <w:rsid w:val="001F13AD"/>
    <w:rsid w:val="00206716"/>
    <w:rsid w:val="0022477F"/>
    <w:rsid w:val="002251EC"/>
    <w:rsid w:val="00245252"/>
    <w:rsid w:val="00271331"/>
    <w:rsid w:val="002723CA"/>
    <w:rsid w:val="00274EB1"/>
    <w:rsid w:val="002B7937"/>
    <w:rsid w:val="002D44FD"/>
    <w:rsid w:val="00314696"/>
    <w:rsid w:val="00317C88"/>
    <w:rsid w:val="00332198"/>
    <w:rsid w:val="003728A9"/>
    <w:rsid w:val="0038158A"/>
    <w:rsid w:val="0039425F"/>
    <w:rsid w:val="00397807"/>
    <w:rsid w:val="003A2205"/>
    <w:rsid w:val="003B0DE1"/>
    <w:rsid w:val="003C355E"/>
    <w:rsid w:val="003F1FD4"/>
    <w:rsid w:val="004318BC"/>
    <w:rsid w:val="00473789"/>
    <w:rsid w:val="004A4EB9"/>
    <w:rsid w:val="004B0014"/>
    <w:rsid w:val="004E7D64"/>
    <w:rsid w:val="00504B9C"/>
    <w:rsid w:val="005179A2"/>
    <w:rsid w:val="00536068"/>
    <w:rsid w:val="0055245B"/>
    <w:rsid w:val="005535FC"/>
    <w:rsid w:val="005D1A75"/>
    <w:rsid w:val="005D5380"/>
    <w:rsid w:val="005F0393"/>
    <w:rsid w:val="006015CC"/>
    <w:rsid w:val="00637F2D"/>
    <w:rsid w:val="00645F3D"/>
    <w:rsid w:val="006804D4"/>
    <w:rsid w:val="00682EA8"/>
    <w:rsid w:val="00683783"/>
    <w:rsid w:val="00686662"/>
    <w:rsid w:val="006D06F9"/>
    <w:rsid w:val="006E6859"/>
    <w:rsid w:val="006F1B39"/>
    <w:rsid w:val="00704162"/>
    <w:rsid w:val="007230FA"/>
    <w:rsid w:val="00730717"/>
    <w:rsid w:val="00737A42"/>
    <w:rsid w:val="007446BC"/>
    <w:rsid w:val="00783BB4"/>
    <w:rsid w:val="007B3860"/>
    <w:rsid w:val="007B6781"/>
    <w:rsid w:val="007F2838"/>
    <w:rsid w:val="00827ECE"/>
    <w:rsid w:val="00854EB4"/>
    <w:rsid w:val="00871ABA"/>
    <w:rsid w:val="008732DC"/>
    <w:rsid w:val="00910C15"/>
    <w:rsid w:val="00913C23"/>
    <w:rsid w:val="00926827"/>
    <w:rsid w:val="009342CD"/>
    <w:rsid w:val="00940AB3"/>
    <w:rsid w:val="0095200F"/>
    <w:rsid w:val="009745A0"/>
    <w:rsid w:val="00980A39"/>
    <w:rsid w:val="00990209"/>
    <w:rsid w:val="00990331"/>
    <w:rsid w:val="009D0B21"/>
    <w:rsid w:val="009D72CE"/>
    <w:rsid w:val="00A15B97"/>
    <w:rsid w:val="00A84A16"/>
    <w:rsid w:val="00AC757C"/>
    <w:rsid w:val="00AD6E08"/>
    <w:rsid w:val="00AF524A"/>
    <w:rsid w:val="00B21392"/>
    <w:rsid w:val="00B43C6F"/>
    <w:rsid w:val="00B55454"/>
    <w:rsid w:val="00B60311"/>
    <w:rsid w:val="00B6074C"/>
    <w:rsid w:val="00B671DB"/>
    <w:rsid w:val="00B7253C"/>
    <w:rsid w:val="00B96706"/>
    <w:rsid w:val="00BB14E6"/>
    <w:rsid w:val="00BC53D1"/>
    <w:rsid w:val="00BE1CE4"/>
    <w:rsid w:val="00BF219E"/>
    <w:rsid w:val="00BF75B0"/>
    <w:rsid w:val="00C11D8A"/>
    <w:rsid w:val="00C23E26"/>
    <w:rsid w:val="00C9312C"/>
    <w:rsid w:val="00CA023F"/>
    <w:rsid w:val="00CC5264"/>
    <w:rsid w:val="00CC7BB7"/>
    <w:rsid w:val="00D10C87"/>
    <w:rsid w:val="00D36C0F"/>
    <w:rsid w:val="00D37946"/>
    <w:rsid w:val="00D46A29"/>
    <w:rsid w:val="00D72B04"/>
    <w:rsid w:val="00D75DE9"/>
    <w:rsid w:val="00D954AA"/>
    <w:rsid w:val="00DC0A96"/>
    <w:rsid w:val="00DE6A9A"/>
    <w:rsid w:val="00DF23E8"/>
    <w:rsid w:val="00E06BA2"/>
    <w:rsid w:val="00E115FE"/>
    <w:rsid w:val="00E13716"/>
    <w:rsid w:val="00E140A9"/>
    <w:rsid w:val="00E17B47"/>
    <w:rsid w:val="00E317BF"/>
    <w:rsid w:val="00E35F1E"/>
    <w:rsid w:val="00E62648"/>
    <w:rsid w:val="00E819DF"/>
    <w:rsid w:val="00E90258"/>
    <w:rsid w:val="00EA3E46"/>
    <w:rsid w:val="00EC08AB"/>
    <w:rsid w:val="00EC49A5"/>
    <w:rsid w:val="00F06FA1"/>
    <w:rsid w:val="00F32753"/>
    <w:rsid w:val="00F4744F"/>
    <w:rsid w:val="00F9660A"/>
    <w:rsid w:val="00FC4A0E"/>
    <w:rsid w:val="00FF1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CB0F"/>
  <w15:docId w15:val="{54D5D77F-847A-4DAB-ABF4-6544700B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6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E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5E84"/>
    <w:rPr>
      <w:rFonts w:ascii="Tahoma" w:hAnsi="Tahoma" w:cs="Tahoma"/>
      <w:sz w:val="16"/>
      <w:szCs w:val="16"/>
    </w:rPr>
  </w:style>
  <w:style w:type="character" w:customStyle="1" w:styleId="10">
    <w:name w:val="Заголовок 1 Знак"/>
    <w:basedOn w:val="a0"/>
    <w:link w:val="1"/>
    <w:uiPriority w:val="9"/>
    <w:rsid w:val="00B96706"/>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semiHidden/>
    <w:unhideWhenUsed/>
    <w:rsid w:val="009D72CE"/>
    <w:rPr>
      <w:color w:val="0000FF"/>
      <w:u w:val="single"/>
    </w:rPr>
  </w:style>
  <w:style w:type="paragraph" w:styleId="a6">
    <w:name w:val="header"/>
    <w:basedOn w:val="a"/>
    <w:link w:val="a7"/>
    <w:uiPriority w:val="99"/>
    <w:unhideWhenUsed/>
    <w:rsid w:val="00F9660A"/>
    <w:pPr>
      <w:tabs>
        <w:tab w:val="center" w:pos="4819"/>
        <w:tab w:val="right" w:pos="9638"/>
      </w:tabs>
      <w:spacing w:after="0" w:line="240" w:lineRule="auto"/>
    </w:pPr>
  </w:style>
  <w:style w:type="character" w:customStyle="1" w:styleId="a7">
    <w:name w:val="Верхний колонтитул Знак"/>
    <w:basedOn w:val="a0"/>
    <w:link w:val="a6"/>
    <w:uiPriority w:val="99"/>
    <w:rsid w:val="00F9660A"/>
  </w:style>
  <w:style w:type="paragraph" w:styleId="a8">
    <w:name w:val="footer"/>
    <w:basedOn w:val="a"/>
    <w:link w:val="a9"/>
    <w:uiPriority w:val="99"/>
    <w:unhideWhenUsed/>
    <w:rsid w:val="00F9660A"/>
    <w:pPr>
      <w:tabs>
        <w:tab w:val="center" w:pos="4819"/>
        <w:tab w:val="right" w:pos="9638"/>
      </w:tabs>
      <w:spacing w:after="0" w:line="240" w:lineRule="auto"/>
    </w:pPr>
  </w:style>
  <w:style w:type="character" w:customStyle="1" w:styleId="a9">
    <w:name w:val="Нижний колонтитул Знак"/>
    <w:basedOn w:val="a0"/>
    <w:link w:val="a8"/>
    <w:uiPriority w:val="99"/>
    <w:rsid w:val="00F9660A"/>
  </w:style>
  <w:style w:type="paragraph" w:styleId="aa">
    <w:name w:val="Normal (Web)"/>
    <w:basedOn w:val="a"/>
    <w:uiPriority w:val="99"/>
    <w:semiHidden/>
    <w:unhideWhenUsed/>
    <w:rsid w:val="00F4744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b">
    <w:name w:val="List Paragraph"/>
    <w:basedOn w:val="a"/>
    <w:uiPriority w:val="34"/>
    <w:qFormat/>
    <w:rsid w:val="00E62648"/>
    <w:pPr>
      <w:ind w:left="720"/>
      <w:contextualSpacing/>
    </w:pPr>
  </w:style>
  <w:style w:type="paragraph" w:styleId="ac">
    <w:name w:val="footnote text"/>
    <w:basedOn w:val="a"/>
    <w:link w:val="ad"/>
    <w:uiPriority w:val="99"/>
    <w:semiHidden/>
    <w:unhideWhenUsed/>
    <w:rsid w:val="0038158A"/>
    <w:pPr>
      <w:spacing w:after="0" w:line="240" w:lineRule="auto"/>
    </w:pPr>
    <w:rPr>
      <w:sz w:val="20"/>
      <w:szCs w:val="20"/>
    </w:rPr>
  </w:style>
  <w:style w:type="character" w:customStyle="1" w:styleId="ad">
    <w:name w:val="Текст сноски Знак"/>
    <w:basedOn w:val="a0"/>
    <w:link w:val="ac"/>
    <w:uiPriority w:val="99"/>
    <w:semiHidden/>
    <w:rsid w:val="0038158A"/>
    <w:rPr>
      <w:sz w:val="20"/>
      <w:szCs w:val="20"/>
    </w:rPr>
  </w:style>
  <w:style w:type="character" w:styleId="ae">
    <w:name w:val="footnote reference"/>
    <w:basedOn w:val="a0"/>
    <w:uiPriority w:val="99"/>
    <w:semiHidden/>
    <w:unhideWhenUsed/>
    <w:rsid w:val="0038158A"/>
    <w:rPr>
      <w:vertAlign w:val="superscript"/>
    </w:rPr>
  </w:style>
  <w:style w:type="character" w:styleId="af">
    <w:name w:val="Strong"/>
    <w:basedOn w:val="a0"/>
    <w:uiPriority w:val="22"/>
    <w:qFormat/>
    <w:rsid w:val="00A84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7024">
      <w:bodyDiv w:val="1"/>
      <w:marLeft w:val="0"/>
      <w:marRight w:val="0"/>
      <w:marTop w:val="0"/>
      <w:marBottom w:val="0"/>
      <w:divBdr>
        <w:top w:val="none" w:sz="0" w:space="0" w:color="auto"/>
        <w:left w:val="none" w:sz="0" w:space="0" w:color="auto"/>
        <w:bottom w:val="none" w:sz="0" w:space="0" w:color="auto"/>
        <w:right w:val="none" w:sz="0" w:space="0" w:color="auto"/>
      </w:divBdr>
      <w:divsChild>
        <w:div w:id="2018725786">
          <w:marLeft w:val="0"/>
          <w:marRight w:val="0"/>
          <w:marTop w:val="0"/>
          <w:marBottom w:val="0"/>
          <w:divBdr>
            <w:top w:val="none" w:sz="0" w:space="0" w:color="auto"/>
            <w:left w:val="none" w:sz="0" w:space="0" w:color="auto"/>
            <w:bottom w:val="none" w:sz="0" w:space="0" w:color="auto"/>
            <w:right w:val="none" w:sz="0" w:space="0" w:color="auto"/>
          </w:divBdr>
          <w:divsChild>
            <w:div w:id="1400203007">
              <w:marLeft w:val="0"/>
              <w:marRight w:val="0"/>
              <w:marTop w:val="0"/>
              <w:marBottom w:val="0"/>
              <w:divBdr>
                <w:top w:val="none" w:sz="0" w:space="0" w:color="auto"/>
                <w:left w:val="none" w:sz="0" w:space="0" w:color="auto"/>
                <w:bottom w:val="none" w:sz="0" w:space="0" w:color="auto"/>
                <w:right w:val="none" w:sz="0" w:space="0" w:color="auto"/>
              </w:divBdr>
              <w:divsChild>
                <w:div w:id="456873498">
                  <w:marLeft w:val="0"/>
                  <w:marRight w:val="0"/>
                  <w:marTop w:val="0"/>
                  <w:marBottom w:val="0"/>
                  <w:divBdr>
                    <w:top w:val="none" w:sz="0" w:space="0" w:color="auto"/>
                    <w:left w:val="none" w:sz="0" w:space="0" w:color="auto"/>
                    <w:bottom w:val="none" w:sz="0" w:space="0" w:color="auto"/>
                    <w:right w:val="none" w:sz="0" w:space="0" w:color="auto"/>
                  </w:divBdr>
                  <w:divsChild>
                    <w:div w:id="1375689888">
                      <w:marLeft w:val="0"/>
                      <w:marRight w:val="0"/>
                      <w:marTop w:val="0"/>
                      <w:marBottom w:val="0"/>
                      <w:divBdr>
                        <w:top w:val="none" w:sz="0" w:space="0" w:color="auto"/>
                        <w:left w:val="none" w:sz="0" w:space="0" w:color="auto"/>
                        <w:bottom w:val="none" w:sz="0" w:space="0" w:color="auto"/>
                        <w:right w:val="none" w:sz="0" w:space="0" w:color="auto"/>
                      </w:divBdr>
                      <w:divsChild>
                        <w:div w:id="938490696">
                          <w:marLeft w:val="0"/>
                          <w:marRight w:val="0"/>
                          <w:marTop w:val="0"/>
                          <w:marBottom w:val="0"/>
                          <w:divBdr>
                            <w:top w:val="none" w:sz="0" w:space="0" w:color="auto"/>
                            <w:left w:val="none" w:sz="0" w:space="0" w:color="auto"/>
                            <w:bottom w:val="none" w:sz="0" w:space="0" w:color="auto"/>
                            <w:right w:val="none" w:sz="0" w:space="0" w:color="auto"/>
                          </w:divBdr>
                          <w:divsChild>
                            <w:div w:id="17373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5117">
          <w:marLeft w:val="0"/>
          <w:marRight w:val="0"/>
          <w:marTop w:val="0"/>
          <w:marBottom w:val="0"/>
          <w:divBdr>
            <w:top w:val="none" w:sz="0" w:space="0" w:color="auto"/>
            <w:left w:val="none" w:sz="0" w:space="0" w:color="auto"/>
            <w:bottom w:val="none" w:sz="0" w:space="0" w:color="auto"/>
            <w:right w:val="none" w:sz="0" w:space="0" w:color="auto"/>
          </w:divBdr>
        </w:div>
      </w:divsChild>
    </w:div>
    <w:div w:id="377052074">
      <w:bodyDiv w:val="1"/>
      <w:marLeft w:val="0"/>
      <w:marRight w:val="0"/>
      <w:marTop w:val="0"/>
      <w:marBottom w:val="0"/>
      <w:divBdr>
        <w:top w:val="none" w:sz="0" w:space="0" w:color="auto"/>
        <w:left w:val="none" w:sz="0" w:space="0" w:color="auto"/>
        <w:bottom w:val="none" w:sz="0" w:space="0" w:color="auto"/>
        <w:right w:val="none" w:sz="0" w:space="0" w:color="auto"/>
      </w:divBdr>
    </w:div>
    <w:div w:id="531262968">
      <w:bodyDiv w:val="1"/>
      <w:marLeft w:val="0"/>
      <w:marRight w:val="0"/>
      <w:marTop w:val="0"/>
      <w:marBottom w:val="0"/>
      <w:divBdr>
        <w:top w:val="none" w:sz="0" w:space="0" w:color="auto"/>
        <w:left w:val="none" w:sz="0" w:space="0" w:color="auto"/>
        <w:bottom w:val="none" w:sz="0" w:space="0" w:color="auto"/>
        <w:right w:val="none" w:sz="0" w:space="0" w:color="auto"/>
      </w:divBdr>
    </w:div>
    <w:div w:id="728266740">
      <w:bodyDiv w:val="1"/>
      <w:marLeft w:val="0"/>
      <w:marRight w:val="0"/>
      <w:marTop w:val="0"/>
      <w:marBottom w:val="0"/>
      <w:divBdr>
        <w:top w:val="none" w:sz="0" w:space="0" w:color="auto"/>
        <w:left w:val="none" w:sz="0" w:space="0" w:color="auto"/>
        <w:bottom w:val="none" w:sz="0" w:space="0" w:color="auto"/>
        <w:right w:val="none" w:sz="0" w:space="0" w:color="auto"/>
      </w:divBdr>
    </w:div>
    <w:div w:id="824200496">
      <w:bodyDiv w:val="1"/>
      <w:marLeft w:val="0"/>
      <w:marRight w:val="0"/>
      <w:marTop w:val="0"/>
      <w:marBottom w:val="0"/>
      <w:divBdr>
        <w:top w:val="none" w:sz="0" w:space="0" w:color="auto"/>
        <w:left w:val="none" w:sz="0" w:space="0" w:color="auto"/>
        <w:bottom w:val="none" w:sz="0" w:space="0" w:color="auto"/>
        <w:right w:val="none" w:sz="0" w:space="0" w:color="auto"/>
      </w:divBdr>
    </w:div>
    <w:div w:id="1208566223">
      <w:bodyDiv w:val="1"/>
      <w:marLeft w:val="0"/>
      <w:marRight w:val="0"/>
      <w:marTop w:val="0"/>
      <w:marBottom w:val="0"/>
      <w:divBdr>
        <w:top w:val="none" w:sz="0" w:space="0" w:color="auto"/>
        <w:left w:val="none" w:sz="0" w:space="0" w:color="auto"/>
        <w:bottom w:val="none" w:sz="0" w:space="0" w:color="auto"/>
        <w:right w:val="none" w:sz="0" w:space="0" w:color="auto"/>
      </w:divBdr>
    </w:div>
    <w:div w:id="18608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7EBA-A2C0-44F9-B706-AECE3CA7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15</Pages>
  <Words>5275</Words>
  <Characters>30597</Characters>
  <Application>Microsoft Office Word</Application>
  <DocSecurity>0</DocSecurity>
  <Lines>254</Lines>
  <Paragraphs>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ASUS</cp:lastModifiedBy>
  <cp:revision>7</cp:revision>
  <dcterms:created xsi:type="dcterms:W3CDTF">2020-02-19T05:54:00Z</dcterms:created>
  <dcterms:modified xsi:type="dcterms:W3CDTF">2021-12-10T10:54:00Z</dcterms:modified>
</cp:coreProperties>
</file>