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54" w:rsidRPr="00BF0383" w:rsidRDefault="00AA3F54" w:rsidP="00AA3F54">
      <w:pPr>
        <w:spacing w:line="360" w:lineRule="auto"/>
        <w:jc w:val="center"/>
        <w:rPr>
          <w:lang w:val="ro-RO"/>
        </w:rPr>
      </w:pPr>
      <w:r w:rsidRPr="00BF0383">
        <w:rPr>
          <w:lang w:val="ro-RO"/>
        </w:rPr>
        <w:t>UNIVERSITATEA DE STAT DIN MOLDOVA</w:t>
      </w:r>
    </w:p>
    <w:p w:rsidR="00AA3F54" w:rsidRPr="00BF0383" w:rsidRDefault="00AA3F54" w:rsidP="00AA3F54">
      <w:pPr>
        <w:spacing w:line="360" w:lineRule="auto"/>
        <w:jc w:val="center"/>
        <w:rPr>
          <w:lang w:val="ro-RO"/>
        </w:rPr>
      </w:pPr>
      <w:r w:rsidRPr="00BF0383">
        <w:rPr>
          <w:lang w:val="ro-RO"/>
        </w:rPr>
        <w:t>FACULTATEA LIMBI ŞI LITERATURI STRĂINE</w:t>
      </w:r>
    </w:p>
    <w:p w:rsidR="00AA3F54" w:rsidRPr="00BF0383" w:rsidRDefault="00AC3727" w:rsidP="00AA3F54">
      <w:pPr>
        <w:spacing w:line="360" w:lineRule="auto"/>
        <w:jc w:val="center"/>
        <w:rPr>
          <w:lang w:val="ro-RO"/>
        </w:rPr>
      </w:pPr>
      <w:r>
        <w:rPr>
          <w:lang w:val="ro-RO"/>
        </w:rPr>
        <w:t>DEPARTAMENTUL</w:t>
      </w:r>
      <w:r w:rsidR="00AA3F54" w:rsidRPr="00BF0383">
        <w:rPr>
          <w:lang w:val="ro-RO"/>
        </w:rPr>
        <w:t xml:space="preserve"> TRADUCERE, INTERPRETARE ŞI LINGVISTICĂ APLICATĂ</w:t>
      </w:r>
    </w:p>
    <w:p w:rsidR="00AA3F54" w:rsidRPr="00BF0383" w:rsidRDefault="00AA3F54" w:rsidP="00AA3F54">
      <w:pPr>
        <w:spacing w:line="360" w:lineRule="auto"/>
        <w:jc w:val="center"/>
        <w:rPr>
          <w:lang w:val="ro-RO"/>
        </w:rPr>
      </w:pPr>
    </w:p>
    <w:p w:rsidR="00AA3F54" w:rsidRPr="00BF0383" w:rsidRDefault="00AA3F54" w:rsidP="00AA3F54">
      <w:pPr>
        <w:spacing w:line="360" w:lineRule="auto"/>
        <w:jc w:val="center"/>
        <w:rPr>
          <w:lang w:val="ro-RO"/>
        </w:rPr>
      </w:pPr>
    </w:p>
    <w:p w:rsidR="00AA3F54" w:rsidRPr="00BF0383" w:rsidRDefault="00AA3F54" w:rsidP="00AA3F54">
      <w:pPr>
        <w:spacing w:line="360" w:lineRule="auto"/>
        <w:jc w:val="center"/>
        <w:rPr>
          <w:lang w:val="ro-RO"/>
        </w:rPr>
      </w:pPr>
    </w:p>
    <w:p w:rsidR="00AA3F54" w:rsidRPr="00BF0383" w:rsidRDefault="00AA3F54" w:rsidP="00AA3F54">
      <w:pPr>
        <w:spacing w:line="360" w:lineRule="auto"/>
        <w:jc w:val="center"/>
        <w:rPr>
          <w:lang w:val="ro-RO"/>
        </w:rPr>
      </w:pPr>
    </w:p>
    <w:p w:rsidR="00AA3F54" w:rsidRPr="00BF0383" w:rsidRDefault="00AA3F54" w:rsidP="00AA3F54">
      <w:pPr>
        <w:spacing w:line="360" w:lineRule="auto"/>
        <w:jc w:val="center"/>
        <w:rPr>
          <w:b/>
          <w:sz w:val="36"/>
          <w:szCs w:val="36"/>
          <w:lang w:val="ro-RO"/>
        </w:rPr>
      </w:pPr>
    </w:p>
    <w:p w:rsidR="00AA3F54" w:rsidRPr="00BF0383" w:rsidRDefault="00AA3F54" w:rsidP="00AA3F54">
      <w:pPr>
        <w:spacing w:line="360" w:lineRule="auto"/>
        <w:jc w:val="center"/>
        <w:rPr>
          <w:b/>
          <w:sz w:val="44"/>
          <w:szCs w:val="44"/>
          <w:lang w:val="ro-RO"/>
        </w:rPr>
      </w:pPr>
      <w:r w:rsidRPr="00BF0383">
        <w:rPr>
          <w:b/>
          <w:sz w:val="44"/>
          <w:szCs w:val="44"/>
          <w:lang w:val="ro-RO"/>
        </w:rPr>
        <w:t xml:space="preserve">CURRICULUM </w:t>
      </w:r>
    </w:p>
    <w:p w:rsidR="00AA3F54" w:rsidRPr="00AA3B5F" w:rsidRDefault="00AA3F54" w:rsidP="00AA3F54">
      <w:pPr>
        <w:spacing w:line="360" w:lineRule="auto"/>
        <w:jc w:val="center"/>
        <w:rPr>
          <w:sz w:val="28"/>
          <w:szCs w:val="28"/>
          <w:lang w:val="ro-RO"/>
        </w:rPr>
      </w:pPr>
      <w:r w:rsidRPr="00AA3B5F">
        <w:rPr>
          <w:sz w:val="28"/>
          <w:szCs w:val="28"/>
          <w:lang w:val="ro-RO"/>
        </w:rPr>
        <w:t>la disciplina</w:t>
      </w:r>
    </w:p>
    <w:p w:rsidR="00AA3F54" w:rsidRPr="00BF0383" w:rsidRDefault="00AA3F54" w:rsidP="00AA3F54">
      <w:pPr>
        <w:rPr>
          <w:b/>
          <w:color w:val="000000"/>
          <w:sz w:val="22"/>
          <w:szCs w:val="22"/>
          <w:lang w:val="ro-RO"/>
        </w:rPr>
      </w:pPr>
    </w:p>
    <w:p w:rsidR="00AA3F54" w:rsidRPr="00BD5061" w:rsidRDefault="00AC3727" w:rsidP="00AC3727">
      <w:pPr>
        <w:jc w:val="center"/>
        <w:rPr>
          <w:b/>
          <w:sz w:val="44"/>
          <w:szCs w:val="44"/>
          <w:lang w:val="ro-RO"/>
        </w:rPr>
      </w:pPr>
      <w:r w:rsidRPr="00BD5061">
        <w:rPr>
          <w:b/>
          <w:sz w:val="44"/>
          <w:szCs w:val="44"/>
          <w:lang w:val="ro-RO"/>
        </w:rPr>
        <w:t xml:space="preserve">TEHNICI DE TRADUCERE ORALĂ. TRADUCEREA CONSECUTIVĂ DIN LIMBA ROMÂNĂ/RUSĂ ÎN LIMBA ENGLEZĂ </w:t>
      </w: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right"/>
        <w:rPr>
          <w:b/>
          <w:color w:val="000000"/>
          <w:sz w:val="22"/>
          <w:szCs w:val="22"/>
          <w:lang w:val="ro-RO"/>
        </w:rPr>
      </w:pPr>
    </w:p>
    <w:p w:rsidR="00AA3F54" w:rsidRPr="00AA3B5F" w:rsidRDefault="00AA3F54" w:rsidP="00AA3F54">
      <w:pPr>
        <w:jc w:val="center"/>
        <w:rPr>
          <w:b/>
          <w:color w:val="000000"/>
          <w:sz w:val="28"/>
          <w:szCs w:val="28"/>
          <w:lang w:val="ro-RO"/>
        </w:rPr>
      </w:pPr>
      <w:r w:rsidRPr="00AA3B5F">
        <w:rPr>
          <w:b/>
          <w:color w:val="000000"/>
          <w:sz w:val="28"/>
          <w:szCs w:val="28"/>
          <w:lang w:val="ro-RO"/>
        </w:rPr>
        <w:t>Ciclul I, Licenţă</w:t>
      </w: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AA3F54" w:rsidRPr="00BF0383" w:rsidRDefault="00AA3F54" w:rsidP="00AA3F54">
      <w:pPr>
        <w:jc w:val="right"/>
        <w:rPr>
          <w:b/>
          <w:color w:val="000000"/>
          <w:sz w:val="22"/>
          <w:szCs w:val="22"/>
          <w:lang w:val="ro-RO"/>
        </w:rPr>
      </w:pPr>
    </w:p>
    <w:p w:rsidR="001B237C" w:rsidRDefault="00AA3F54" w:rsidP="00AA3F54">
      <w:pPr>
        <w:jc w:val="center"/>
        <w:rPr>
          <w:b/>
          <w:color w:val="000000"/>
          <w:sz w:val="22"/>
          <w:szCs w:val="22"/>
          <w:lang w:val="ro-RO"/>
        </w:rPr>
      </w:pPr>
      <w:r w:rsidRPr="00BF0383">
        <w:rPr>
          <w:b/>
          <w:color w:val="000000"/>
          <w:sz w:val="22"/>
          <w:szCs w:val="22"/>
          <w:lang w:val="ro-RO"/>
        </w:rPr>
        <w:t xml:space="preserve">                                                                                     </w:t>
      </w:r>
    </w:p>
    <w:p w:rsidR="001B237C" w:rsidRDefault="001B237C" w:rsidP="00AA3F54">
      <w:pPr>
        <w:jc w:val="center"/>
        <w:rPr>
          <w:b/>
          <w:color w:val="000000"/>
          <w:sz w:val="22"/>
          <w:szCs w:val="22"/>
          <w:lang w:val="ro-RO"/>
        </w:rPr>
      </w:pPr>
    </w:p>
    <w:p w:rsidR="001B237C" w:rsidRDefault="001B237C" w:rsidP="00AA3F54">
      <w:pPr>
        <w:jc w:val="center"/>
        <w:rPr>
          <w:b/>
          <w:color w:val="000000"/>
          <w:sz w:val="22"/>
          <w:szCs w:val="22"/>
          <w:lang w:val="ro-RO"/>
        </w:rPr>
      </w:pPr>
    </w:p>
    <w:p w:rsidR="00AA3F54" w:rsidRPr="00BF0383" w:rsidRDefault="00AA3F54" w:rsidP="00AA3B5F">
      <w:pPr>
        <w:jc w:val="right"/>
        <w:rPr>
          <w:b/>
          <w:color w:val="000000"/>
          <w:sz w:val="22"/>
          <w:szCs w:val="22"/>
          <w:lang w:val="ro-RO"/>
        </w:rPr>
      </w:pPr>
      <w:r w:rsidRPr="00BF0383">
        <w:rPr>
          <w:b/>
          <w:color w:val="000000"/>
          <w:sz w:val="22"/>
          <w:szCs w:val="22"/>
          <w:lang w:val="ro-RO"/>
        </w:rPr>
        <w:t>AUTOR: CARAGIA RODICA,</w:t>
      </w:r>
    </w:p>
    <w:p w:rsidR="00AA3F54" w:rsidRPr="00BF0383" w:rsidRDefault="00AA3F54" w:rsidP="00AA3B5F">
      <w:pPr>
        <w:jc w:val="right"/>
        <w:rPr>
          <w:b/>
          <w:color w:val="000000"/>
          <w:sz w:val="22"/>
          <w:szCs w:val="22"/>
          <w:lang w:val="ro-RO"/>
        </w:rPr>
      </w:pPr>
      <w:r w:rsidRPr="00BF0383">
        <w:rPr>
          <w:b/>
          <w:color w:val="000000"/>
          <w:sz w:val="22"/>
          <w:szCs w:val="22"/>
          <w:lang w:val="ro-RO"/>
        </w:rPr>
        <w:t xml:space="preserve">                                                                                                                           </w:t>
      </w:r>
      <w:r w:rsidR="001B237C">
        <w:rPr>
          <w:b/>
          <w:color w:val="000000"/>
          <w:sz w:val="22"/>
          <w:szCs w:val="22"/>
          <w:lang w:val="ro-RO"/>
        </w:rPr>
        <w:t xml:space="preserve">       Lector universitar</w:t>
      </w:r>
    </w:p>
    <w:p w:rsidR="00AA3F54" w:rsidRPr="00BF0383" w:rsidRDefault="00AA3F54" w:rsidP="00AA3F54">
      <w:pPr>
        <w:jc w:val="center"/>
        <w:rPr>
          <w:b/>
          <w:color w:val="000000"/>
          <w:sz w:val="22"/>
          <w:szCs w:val="22"/>
          <w:lang w:val="ro-RO"/>
        </w:rPr>
      </w:pPr>
      <w:r w:rsidRPr="00BF0383">
        <w:rPr>
          <w:b/>
          <w:color w:val="000000"/>
          <w:sz w:val="22"/>
          <w:szCs w:val="22"/>
          <w:lang w:val="ro-RO"/>
        </w:rPr>
        <w:t xml:space="preserve">                                                                                                </w:t>
      </w:r>
    </w:p>
    <w:p w:rsidR="00AA3F54" w:rsidRPr="00BF0383" w:rsidRDefault="00AA3F54" w:rsidP="00AA3F54">
      <w:pPr>
        <w:jc w:val="center"/>
        <w:rPr>
          <w:b/>
          <w:color w:val="000000"/>
          <w:sz w:val="22"/>
          <w:szCs w:val="22"/>
          <w:lang w:val="ro-RO"/>
        </w:rPr>
      </w:pPr>
      <w:r w:rsidRPr="00BF0383">
        <w:rPr>
          <w:b/>
          <w:color w:val="000000"/>
          <w:sz w:val="22"/>
          <w:szCs w:val="22"/>
          <w:lang w:val="ro-RO"/>
        </w:rPr>
        <w:t xml:space="preserve">               </w:t>
      </w:r>
    </w:p>
    <w:p w:rsidR="00AA3F54" w:rsidRPr="00BF0383" w:rsidRDefault="00AA3F54" w:rsidP="00AA3F54">
      <w:pPr>
        <w:jc w:val="center"/>
        <w:rPr>
          <w:b/>
          <w:color w:val="000000"/>
          <w:sz w:val="22"/>
          <w:szCs w:val="22"/>
          <w:lang w:val="ro-RO"/>
        </w:rPr>
      </w:pPr>
    </w:p>
    <w:p w:rsidR="00AA3F54" w:rsidRPr="00BF0383" w:rsidRDefault="00AA3F54" w:rsidP="00AA3F54">
      <w:pPr>
        <w:rPr>
          <w:b/>
          <w:color w:val="000000"/>
          <w:sz w:val="22"/>
          <w:szCs w:val="22"/>
          <w:lang w:val="ro-RO"/>
        </w:rPr>
      </w:pPr>
    </w:p>
    <w:p w:rsidR="00AA3F54" w:rsidRPr="00BF0383" w:rsidRDefault="00AA3F54" w:rsidP="00AA3F54">
      <w:pPr>
        <w:rPr>
          <w:b/>
          <w:color w:val="000000"/>
          <w:sz w:val="22"/>
          <w:szCs w:val="22"/>
          <w:lang w:val="ro-RO"/>
        </w:rPr>
      </w:pPr>
    </w:p>
    <w:p w:rsidR="00AA3F54" w:rsidRPr="00BF0383" w:rsidRDefault="00AA3F54" w:rsidP="00AA3F54">
      <w:pPr>
        <w:rPr>
          <w:b/>
          <w:color w:val="000000"/>
          <w:sz w:val="22"/>
          <w:szCs w:val="22"/>
          <w:lang w:val="ro-RO"/>
        </w:rPr>
      </w:pPr>
    </w:p>
    <w:p w:rsidR="00AA3F54" w:rsidRPr="00BF0383" w:rsidRDefault="00AA3F54" w:rsidP="00AA3F54">
      <w:pPr>
        <w:rPr>
          <w:b/>
          <w:color w:val="000000"/>
          <w:sz w:val="22"/>
          <w:szCs w:val="22"/>
          <w:lang w:val="ro-RO"/>
        </w:rPr>
      </w:pPr>
    </w:p>
    <w:p w:rsidR="00D03E8E" w:rsidRPr="00AA3B5F" w:rsidRDefault="00AA3B5F" w:rsidP="00D03E8E">
      <w:pPr>
        <w:jc w:val="center"/>
        <w:rPr>
          <w:b/>
          <w:color w:val="000000"/>
          <w:sz w:val="28"/>
          <w:szCs w:val="28"/>
          <w:lang w:val="ro-RO"/>
        </w:rPr>
      </w:pPr>
      <w:r w:rsidRPr="00AA3B5F">
        <w:rPr>
          <w:b/>
          <w:color w:val="000000"/>
          <w:sz w:val="28"/>
          <w:szCs w:val="28"/>
          <w:lang w:val="ro-RO"/>
        </w:rPr>
        <w:t>CHIŞINĂU 2017</w:t>
      </w:r>
      <w:r w:rsidR="00D03E8E">
        <w:rPr>
          <w:b/>
          <w:color w:val="000000"/>
          <w:sz w:val="28"/>
          <w:szCs w:val="28"/>
          <w:lang w:val="ro-RO"/>
        </w:rPr>
        <w:t xml:space="preserve"> – actualizat 2020</w:t>
      </w: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jc w:val="center"/>
        <w:rPr>
          <w:b/>
          <w:color w:val="000000"/>
          <w:sz w:val="22"/>
          <w:szCs w:val="22"/>
          <w:lang w:val="ro-RO"/>
        </w:rPr>
      </w:pPr>
    </w:p>
    <w:p w:rsidR="00AA3F54" w:rsidRPr="00BF0383" w:rsidRDefault="00AA3F54" w:rsidP="00AA3F54">
      <w:pPr>
        <w:spacing w:line="360" w:lineRule="auto"/>
        <w:jc w:val="center"/>
        <w:rPr>
          <w:b/>
          <w:color w:val="000000"/>
          <w:sz w:val="22"/>
          <w:szCs w:val="22"/>
          <w:lang w:val="ro-RO"/>
        </w:rPr>
      </w:pPr>
    </w:p>
    <w:p w:rsidR="00AA3F54" w:rsidRPr="00BF0383" w:rsidRDefault="00AA3F54" w:rsidP="00AA3F54">
      <w:pPr>
        <w:spacing w:line="360" w:lineRule="auto"/>
        <w:jc w:val="center"/>
        <w:rPr>
          <w:b/>
          <w:color w:val="000000"/>
          <w:sz w:val="22"/>
          <w:szCs w:val="22"/>
          <w:lang w:val="ro-RO"/>
        </w:rPr>
      </w:pPr>
    </w:p>
    <w:p w:rsidR="00AA3B5F" w:rsidRDefault="00AA3B5F" w:rsidP="00AA3B5F">
      <w:pPr>
        <w:spacing w:line="360" w:lineRule="auto"/>
        <w:rPr>
          <w:b/>
          <w:sz w:val="28"/>
          <w:szCs w:val="28"/>
          <w:lang w:val="ro-RO"/>
        </w:rPr>
      </w:pPr>
      <w:r w:rsidRPr="00AA3B5F">
        <w:rPr>
          <w:b/>
          <w:sz w:val="28"/>
          <w:szCs w:val="28"/>
          <w:lang w:val="ro-RO"/>
        </w:rPr>
        <w:t>Aprobat:</w:t>
      </w:r>
    </w:p>
    <w:p w:rsidR="00AA3B5F" w:rsidRPr="00AA3B5F" w:rsidRDefault="00AA3B5F" w:rsidP="00AA3B5F">
      <w:pPr>
        <w:spacing w:line="360" w:lineRule="auto"/>
        <w:rPr>
          <w:b/>
          <w:sz w:val="28"/>
          <w:szCs w:val="28"/>
          <w:lang w:val="ro-RO"/>
        </w:rPr>
      </w:pPr>
      <w:r w:rsidRPr="00AA3B5F">
        <w:rPr>
          <w:b/>
          <w:color w:val="000000"/>
          <w:sz w:val="28"/>
          <w:szCs w:val="28"/>
          <w:lang w:val="ro-RO"/>
        </w:rPr>
        <w:t xml:space="preserve">                                                        </w:t>
      </w:r>
    </w:p>
    <w:p w:rsidR="00AA3B5F" w:rsidRPr="00AA3B5F" w:rsidRDefault="00AA3B5F" w:rsidP="00AA3B5F">
      <w:pPr>
        <w:spacing w:line="360" w:lineRule="auto"/>
        <w:rPr>
          <w:b/>
          <w:sz w:val="28"/>
          <w:szCs w:val="28"/>
          <w:lang w:val="ro-RO"/>
        </w:rPr>
      </w:pPr>
      <w:r w:rsidRPr="00AA3B5F">
        <w:rPr>
          <w:b/>
          <w:color w:val="000000"/>
          <w:sz w:val="28"/>
          <w:szCs w:val="28"/>
          <w:lang w:val="ro-RO"/>
        </w:rPr>
        <w:t>la şedinţa departamentului</w:t>
      </w:r>
      <w:r w:rsidRPr="00AA3B5F">
        <w:rPr>
          <w:b/>
          <w:sz w:val="28"/>
          <w:szCs w:val="28"/>
          <w:lang w:val="ro-RO"/>
        </w:rPr>
        <w:t xml:space="preserve"> Traducere, Interpretare şi Lingvistică Aplicată</w:t>
      </w:r>
    </w:p>
    <w:p w:rsidR="00AA3B5F" w:rsidRPr="00AA3B5F" w:rsidRDefault="000A0B73" w:rsidP="00AA3B5F">
      <w:pPr>
        <w:spacing w:line="360" w:lineRule="auto"/>
        <w:rPr>
          <w:b/>
          <w:color w:val="000000"/>
          <w:sz w:val="28"/>
          <w:szCs w:val="28"/>
          <w:lang w:val="ro-RO"/>
        </w:rPr>
      </w:pPr>
      <w:r>
        <w:rPr>
          <w:b/>
          <w:color w:val="000000"/>
          <w:sz w:val="28"/>
          <w:szCs w:val="28"/>
          <w:lang w:val="ro-RO"/>
        </w:rPr>
        <w:t>din „ 28”  august 2020</w:t>
      </w:r>
    </w:p>
    <w:p w:rsidR="00AA3B5F" w:rsidRPr="00AA3B5F" w:rsidRDefault="00AA3B5F" w:rsidP="00AA3B5F">
      <w:pPr>
        <w:spacing w:line="360" w:lineRule="auto"/>
        <w:rPr>
          <w:b/>
          <w:sz w:val="28"/>
          <w:szCs w:val="28"/>
          <w:lang w:val="ro-RO"/>
        </w:rPr>
      </w:pPr>
    </w:p>
    <w:p w:rsidR="00AA3B5F" w:rsidRPr="00AA3B5F" w:rsidRDefault="00AA3B5F" w:rsidP="00AA3B5F">
      <w:pPr>
        <w:spacing w:line="360" w:lineRule="auto"/>
        <w:rPr>
          <w:b/>
          <w:sz w:val="28"/>
          <w:szCs w:val="28"/>
          <w:lang w:val="ro-RO"/>
        </w:rPr>
      </w:pPr>
      <w:r w:rsidRPr="00AA3B5F">
        <w:rPr>
          <w:b/>
          <w:sz w:val="28"/>
          <w:szCs w:val="28"/>
          <w:lang w:val="ro-RO"/>
        </w:rPr>
        <w:t xml:space="preserve">Director Departament__________________ </w:t>
      </w:r>
    </w:p>
    <w:p w:rsidR="00AA3B5F" w:rsidRPr="00AA3B5F" w:rsidRDefault="00AA3B5F" w:rsidP="00AA3B5F">
      <w:pPr>
        <w:spacing w:line="360" w:lineRule="auto"/>
        <w:rPr>
          <w:b/>
          <w:sz w:val="28"/>
          <w:szCs w:val="28"/>
          <w:lang w:val="ro-RO"/>
        </w:rPr>
      </w:pPr>
      <w:r w:rsidRPr="00AA3B5F">
        <w:rPr>
          <w:b/>
          <w:sz w:val="28"/>
          <w:szCs w:val="28"/>
          <w:lang w:val="ro-RO"/>
        </w:rPr>
        <w:t>Grădinaru Angela, dr., conf. univ.</w:t>
      </w:r>
    </w:p>
    <w:p w:rsidR="00AA3F54" w:rsidRDefault="00AA3F54"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Default="00AA3B5F" w:rsidP="00AA3F54">
      <w:pPr>
        <w:ind w:left="360"/>
        <w:rPr>
          <w:b/>
          <w:color w:val="000000"/>
          <w:sz w:val="22"/>
          <w:szCs w:val="22"/>
          <w:lang w:val="ro-RO"/>
        </w:rPr>
      </w:pPr>
    </w:p>
    <w:p w:rsidR="00AA3B5F" w:rsidRPr="00BF0383" w:rsidRDefault="00AA3B5F" w:rsidP="00AA3F54">
      <w:pPr>
        <w:ind w:left="360"/>
        <w:rPr>
          <w:b/>
          <w:color w:val="000000"/>
          <w:sz w:val="22"/>
          <w:szCs w:val="22"/>
          <w:lang w:val="ro-RO"/>
        </w:rPr>
      </w:pPr>
    </w:p>
    <w:p w:rsidR="00AA3F54" w:rsidRPr="00BF0383" w:rsidRDefault="00AA3F54" w:rsidP="00AA3F54">
      <w:pPr>
        <w:numPr>
          <w:ilvl w:val="0"/>
          <w:numId w:val="1"/>
        </w:numPr>
        <w:rPr>
          <w:b/>
          <w:color w:val="000000"/>
          <w:sz w:val="22"/>
          <w:szCs w:val="22"/>
          <w:lang w:val="ro-RO"/>
        </w:rPr>
      </w:pPr>
      <w:r w:rsidRPr="00BF0383">
        <w:rPr>
          <w:b/>
          <w:color w:val="000000"/>
          <w:sz w:val="22"/>
          <w:szCs w:val="22"/>
          <w:lang w:val="ro-RO"/>
        </w:rPr>
        <w:t>PRELIMINARII</w:t>
      </w:r>
    </w:p>
    <w:p w:rsidR="00AA3F54" w:rsidRPr="00BF0383" w:rsidRDefault="00AA3F54" w:rsidP="00AA3F54">
      <w:pPr>
        <w:ind w:left="360"/>
        <w:rPr>
          <w:b/>
          <w:color w:val="000000"/>
          <w:sz w:val="22"/>
          <w:szCs w:val="22"/>
          <w:lang w:val="ro-RO"/>
        </w:rPr>
      </w:pPr>
    </w:p>
    <w:p w:rsidR="009B5D14" w:rsidRDefault="00AA3F54" w:rsidP="00771671">
      <w:pPr>
        <w:spacing w:line="276" w:lineRule="auto"/>
        <w:ind w:firstLine="360"/>
        <w:jc w:val="both"/>
        <w:rPr>
          <w:iCs/>
          <w:color w:val="000000"/>
          <w:lang w:val="ro-RO"/>
        </w:rPr>
      </w:pPr>
      <w:r w:rsidRPr="00BF0383">
        <w:rPr>
          <w:iCs/>
          <w:color w:val="000000"/>
          <w:lang w:val="ro-RO"/>
        </w:rPr>
        <w:t xml:space="preserve">Cursul </w:t>
      </w:r>
      <w:r w:rsidRPr="00BF0383">
        <w:rPr>
          <w:i/>
          <w:iCs/>
          <w:color w:val="000000"/>
          <w:lang w:val="ro-RO"/>
        </w:rPr>
        <w:t>Tehnici de traducere orală</w:t>
      </w:r>
      <w:r w:rsidR="009B5D14">
        <w:rPr>
          <w:i/>
          <w:iCs/>
          <w:color w:val="000000"/>
          <w:lang w:val="ro-RO"/>
        </w:rPr>
        <w:t xml:space="preserve">. </w:t>
      </w:r>
      <w:r w:rsidR="009B5D14" w:rsidRPr="009B5D14">
        <w:rPr>
          <w:i/>
          <w:lang w:val="ro-RO"/>
        </w:rPr>
        <w:t>Traducerea consecutivă din limba română/rusă în limba engleză</w:t>
      </w:r>
      <w:r w:rsidRPr="00BF0383">
        <w:rPr>
          <w:iCs/>
          <w:color w:val="000000"/>
          <w:lang w:val="ro-RO"/>
        </w:rPr>
        <w:t xml:space="preserve"> este </w:t>
      </w:r>
      <w:r w:rsidR="00771671">
        <w:rPr>
          <w:iCs/>
          <w:color w:val="000000"/>
          <w:lang w:val="ro-RO"/>
        </w:rPr>
        <w:t xml:space="preserve">destinat </w:t>
      </w:r>
      <w:r w:rsidR="00771671" w:rsidRPr="00831A8D">
        <w:rPr>
          <w:szCs w:val="22"/>
          <w:lang w:val="it-IT"/>
        </w:rPr>
        <w:t xml:space="preserve">studenţilor </w:t>
      </w:r>
      <w:r w:rsidR="009B5D14">
        <w:rPr>
          <w:szCs w:val="22"/>
          <w:lang w:val="it-IT"/>
        </w:rPr>
        <w:t xml:space="preserve">anului III, </w:t>
      </w:r>
      <w:r w:rsidR="00771671" w:rsidRPr="00831A8D">
        <w:rPr>
          <w:szCs w:val="22"/>
          <w:lang w:val="it-IT"/>
        </w:rPr>
        <w:t>ciclului I Licență</w:t>
      </w:r>
      <w:r w:rsidR="000A0B73">
        <w:rPr>
          <w:szCs w:val="22"/>
          <w:lang w:val="it-IT"/>
        </w:rPr>
        <w:t>,</w:t>
      </w:r>
      <w:r w:rsidR="00771671" w:rsidRPr="00831A8D">
        <w:rPr>
          <w:szCs w:val="22"/>
          <w:lang w:val="it-IT"/>
        </w:rPr>
        <w:t xml:space="preserve"> </w:t>
      </w:r>
      <w:r w:rsidR="000A0B73" w:rsidRPr="00913E2F">
        <w:rPr>
          <w:b/>
          <w:i/>
          <w:lang w:val="it-IT"/>
        </w:rPr>
        <w:t>Traducere și Interpretare. Limba engleză și Limba B</w:t>
      </w:r>
      <w:r w:rsidR="000A0B73" w:rsidRPr="00831A8D">
        <w:rPr>
          <w:szCs w:val="22"/>
          <w:lang w:val="it-IT"/>
        </w:rPr>
        <w:t xml:space="preserve"> </w:t>
      </w:r>
      <w:r w:rsidR="009B5D14">
        <w:rPr>
          <w:szCs w:val="22"/>
          <w:lang w:val="it-IT"/>
        </w:rPr>
        <w:t>și va fi predat</w:t>
      </w:r>
      <w:r w:rsidR="00771671">
        <w:rPr>
          <w:szCs w:val="22"/>
          <w:lang w:val="it-IT"/>
        </w:rPr>
        <w:t xml:space="preserve"> în limba engleză.</w:t>
      </w:r>
    </w:p>
    <w:p w:rsidR="009B5D14" w:rsidRPr="00BF0383" w:rsidRDefault="009B5D14" w:rsidP="00CD36BB">
      <w:pPr>
        <w:spacing w:line="276" w:lineRule="auto"/>
        <w:ind w:firstLine="360"/>
        <w:jc w:val="both"/>
        <w:rPr>
          <w:iCs/>
          <w:color w:val="000000"/>
          <w:lang w:val="ro-RO"/>
        </w:rPr>
      </w:pPr>
      <w:r w:rsidRPr="00BF0383">
        <w:rPr>
          <w:iCs/>
          <w:color w:val="000000"/>
          <w:lang w:val="ro-RO"/>
        </w:rPr>
        <w:t xml:space="preserve">Cursul </w:t>
      </w:r>
      <w:r w:rsidRPr="00BF0383">
        <w:rPr>
          <w:i/>
          <w:iCs/>
          <w:color w:val="000000"/>
          <w:lang w:val="ro-RO"/>
        </w:rPr>
        <w:t>Tehnici de traducere orală</w:t>
      </w:r>
      <w:r>
        <w:rPr>
          <w:i/>
          <w:iCs/>
          <w:color w:val="000000"/>
          <w:lang w:val="ro-RO"/>
        </w:rPr>
        <w:t xml:space="preserve"> </w:t>
      </w:r>
      <w:r w:rsidR="00CD36BB">
        <w:rPr>
          <w:iCs/>
          <w:color w:val="000000"/>
          <w:lang w:val="ro-RO"/>
        </w:rPr>
        <w:t xml:space="preserve">este un curs teoretico-practic care </w:t>
      </w:r>
      <w:r w:rsidR="00771671" w:rsidRPr="00831A8D">
        <w:rPr>
          <w:lang w:val="ro-RO"/>
        </w:rPr>
        <w:t>propune studenților concepte şi instrumente fundamentale pentru abordarea teoreti</w:t>
      </w:r>
      <w:r w:rsidR="00771671">
        <w:rPr>
          <w:lang w:val="ro-RO"/>
        </w:rPr>
        <w:t>că şi practică a traducerii orale</w:t>
      </w:r>
      <w:r>
        <w:rPr>
          <w:lang w:val="ro-RO"/>
        </w:rPr>
        <w:t xml:space="preserve"> (interpretare). Cursul este </w:t>
      </w:r>
      <w:r w:rsidR="00771671">
        <w:rPr>
          <w:iCs/>
          <w:color w:val="000000"/>
          <w:lang w:val="ro-RO"/>
        </w:rPr>
        <w:t>constituit în baza</w:t>
      </w:r>
      <w:r w:rsidR="00AA3F54" w:rsidRPr="00BF0383">
        <w:rPr>
          <w:iCs/>
          <w:color w:val="000000"/>
          <w:lang w:val="ro-RO"/>
        </w:rPr>
        <w:t xml:space="preserve"> anumitor aspecte care au drept scop</w:t>
      </w:r>
      <w:r w:rsidR="000A0B73">
        <w:rPr>
          <w:iCs/>
          <w:color w:val="000000"/>
          <w:lang w:val="ro-RO"/>
        </w:rPr>
        <w:t xml:space="preserve"> crearea unei i</w:t>
      </w:r>
      <w:r w:rsidR="00771671">
        <w:rPr>
          <w:iCs/>
          <w:color w:val="000000"/>
          <w:lang w:val="ro-RO"/>
        </w:rPr>
        <w:t xml:space="preserve">magini </w:t>
      </w:r>
      <w:r>
        <w:rPr>
          <w:iCs/>
          <w:color w:val="000000"/>
          <w:lang w:val="ro-RO"/>
        </w:rPr>
        <w:t xml:space="preserve">relevante asupra complexității procesului de traducere orală, a specificului și particularităților activității de interpretariat, precum și </w:t>
      </w:r>
      <w:r w:rsidR="00AA3F54" w:rsidRPr="00BF0383">
        <w:rPr>
          <w:iCs/>
          <w:color w:val="000000"/>
          <w:lang w:val="ro-RO"/>
        </w:rPr>
        <w:t xml:space="preserve">dezvoltarea abilităţilor şi deprinderilor necesare unui interpret. </w:t>
      </w:r>
    </w:p>
    <w:p w:rsidR="00AA3F54" w:rsidRPr="00BF0383" w:rsidRDefault="00AA3F54" w:rsidP="001B237C">
      <w:pPr>
        <w:spacing w:line="276" w:lineRule="auto"/>
        <w:ind w:firstLine="360"/>
        <w:jc w:val="both"/>
        <w:rPr>
          <w:iCs/>
          <w:color w:val="000000"/>
          <w:lang w:val="ro-RO"/>
        </w:rPr>
      </w:pPr>
      <w:r w:rsidRPr="00BF0383">
        <w:rPr>
          <w:iCs/>
          <w:color w:val="000000"/>
          <w:lang w:val="ro-RO"/>
        </w:rPr>
        <w:t xml:space="preserve">În cadrul acestui curs vor fi prezentate particularităţile, principiile, metodele şi exerciţiile, clasice şi individuale, </w:t>
      </w:r>
      <w:r w:rsidR="001B237C">
        <w:rPr>
          <w:iCs/>
          <w:color w:val="000000"/>
          <w:lang w:val="ro-RO"/>
        </w:rPr>
        <w:t>specifice</w:t>
      </w:r>
      <w:r w:rsidRPr="00BF0383">
        <w:rPr>
          <w:iCs/>
          <w:color w:val="000000"/>
          <w:lang w:val="ro-RO"/>
        </w:rPr>
        <w:t xml:space="preserve"> diferitor tipuri de traduceri orale (consecutivă, simultană, de pe foaie, şoptită</w:t>
      </w:r>
      <w:r w:rsidR="00771671">
        <w:rPr>
          <w:iCs/>
          <w:color w:val="000000"/>
          <w:lang w:val="ro-RO"/>
        </w:rPr>
        <w:t>, comunitară</w:t>
      </w:r>
      <w:r w:rsidRPr="00BF0383">
        <w:rPr>
          <w:iCs/>
          <w:color w:val="000000"/>
          <w:lang w:val="ro-RO"/>
        </w:rPr>
        <w:t xml:space="preserve"> etc.). </w:t>
      </w:r>
    </w:p>
    <w:p w:rsidR="00AA3F54" w:rsidRPr="00BF0383" w:rsidRDefault="00AA3F54" w:rsidP="001B237C">
      <w:pPr>
        <w:spacing w:line="276" w:lineRule="auto"/>
        <w:ind w:firstLine="360"/>
        <w:jc w:val="both"/>
        <w:rPr>
          <w:iCs/>
          <w:color w:val="000000"/>
          <w:lang w:val="ro-RO"/>
        </w:rPr>
      </w:pPr>
      <w:r w:rsidRPr="00BF0383">
        <w:rPr>
          <w:iCs/>
          <w:color w:val="000000"/>
          <w:lang w:val="ro-RO"/>
        </w:rPr>
        <w:t>Cursul</w:t>
      </w:r>
      <w:r w:rsidR="00CD36BB">
        <w:rPr>
          <w:iCs/>
          <w:color w:val="000000"/>
          <w:lang w:val="ro-RO"/>
        </w:rPr>
        <w:t xml:space="preserve"> practic </w:t>
      </w:r>
      <w:r w:rsidR="00CD36BB">
        <w:rPr>
          <w:i/>
          <w:iCs/>
          <w:color w:val="000000"/>
          <w:lang w:val="ro-RO"/>
        </w:rPr>
        <w:t>Tr</w:t>
      </w:r>
      <w:r w:rsidRPr="00BF0383">
        <w:rPr>
          <w:i/>
          <w:iCs/>
          <w:color w:val="000000"/>
          <w:lang w:val="ro-RO"/>
        </w:rPr>
        <w:t xml:space="preserve">aducerea consecutivă </w:t>
      </w:r>
      <w:r w:rsidR="00CD36BB" w:rsidRPr="009B5D14">
        <w:rPr>
          <w:i/>
          <w:lang w:val="ro-RO"/>
        </w:rPr>
        <w:t>din limba română/rusă în limba engleză</w:t>
      </w:r>
      <w:r w:rsidRPr="00BF0383">
        <w:rPr>
          <w:iCs/>
          <w:color w:val="000000"/>
          <w:lang w:val="ro-RO"/>
        </w:rPr>
        <w:t xml:space="preserve"> este constituit </w:t>
      </w:r>
      <w:r w:rsidR="00CD36BB">
        <w:rPr>
          <w:iCs/>
          <w:color w:val="000000"/>
          <w:lang w:val="ro-RO"/>
        </w:rPr>
        <w:t xml:space="preserve">în baza </w:t>
      </w:r>
      <w:r w:rsidRPr="00BF0383">
        <w:rPr>
          <w:iCs/>
          <w:color w:val="000000"/>
          <w:lang w:val="ro-RO"/>
        </w:rPr>
        <w:t xml:space="preserve">anumitor aspecte </w:t>
      </w:r>
      <w:r w:rsidR="00CD36BB">
        <w:rPr>
          <w:iCs/>
          <w:color w:val="000000"/>
          <w:lang w:val="ro-RO"/>
        </w:rPr>
        <w:t xml:space="preserve">practice </w:t>
      </w:r>
      <w:r w:rsidRPr="00BF0383">
        <w:rPr>
          <w:iCs/>
          <w:color w:val="000000"/>
          <w:lang w:val="ro-RO"/>
        </w:rPr>
        <w:t xml:space="preserve">care au drept scop dezvoltarea abilităţilor şi deprinderilor necesare unui traducător de consecutivă. </w:t>
      </w:r>
    </w:p>
    <w:p w:rsidR="00AA3F54" w:rsidRPr="00BF0383" w:rsidRDefault="00AA3F54" w:rsidP="00AA3F54">
      <w:pPr>
        <w:ind w:firstLine="360"/>
        <w:jc w:val="both"/>
        <w:rPr>
          <w:iCs/>
          <w:color w:val="000000"/>
          <w:lang w:val="ro-RO"/>
        </w:rPr>
      </w:pPr>
    </w:p>
    <w:p w:rsidR="00AA3F54" w:rsidRPr="00BF0383" w:rsidRDefault="00AA3F54" w:rsidP="00AA3F54">
      <w:pPr>
        <w:ind w:left="360"/>
        <w:rPr>
          <w:b/>
          <w:color w:val="000000"/>
          <w:sz w:val="22"/>
          <w:szCs w:val="22"/>
          <w:lang w:val="ro-RO"/>
        </w:rPr>
      </w:pPr>
    </w:p>
    <w:p w:rsidR="00AA3F54" w:rsidRPr="00BF0383" w:rsidRDefault="00AA3F54" w:rsidP="00AA3F54">
      <w:pPr>
        <w:numPr>
          <w:ilvl w:val="0"/>
          <w:numId w:val="1"/>
        </w:numPr>
        <w:rPr>
          <w:color w:val="000000"/>
          <w:lang w:val="ro-RO"/>
        </w:rPr>
      </w:pPr>
      <w:r w:rsidRPr="00BF0383">
        <w:rPr>
          <w:b/>
          <w:color w:val="000000"/>
          <w:sz w:val="22"/>
          <w:szCs w:val="22"/>
          <w:lang w:val="ro-RO"/>
        </w:rPr>
        <w:t xml:space="preserve">ADMINISTRAREA DISCIPLINEI </w:t>
      </w:r>
    </w:p>
    <w:p w:rsidR="00AA3F54" w:rsidRPr="00BF0383" w:rsidRDefault="00AA3F54" w:rsidP="00AA3F54">
      <w:pPr>
        <w:rPr>
          <w:color w:val="000000"/>
          <w:lang w:val="ro-RO"/>
        </w:rPr>
      </w:pPr>
    </w:p>
    <w:p w:rsidR="00AA3F54" w:rsidRPr="00BF0383" w:rsidRDefault="00AA3F54" w:rsidP="00AA3F54">
      <w:pPr>
        <w:ind w:left="360"/>
        <w:rPr>
          <w:color w:val="000000"/>
          <w:lang w:val="ro-RO"/>
        </w:rPr>
      </w:pPr>
    </w:p>
    <w:tbl>
      <w:tblPr>
        <w:tblStyle w:val="TableGrid"/>
        <w:tblW w:w="9897" w:type="dxa"/>
        <w:tblInd w:w="122" w:type="dxa"/>
        <w:tblLayout w:type="fixed"/>
        <w:tblLook w:val="01E0" w:firstRow="1" w:lastRow="1" w:firstColumn="1" w:lastColumn="1" w:noHBand="0" w:noVBand="0"/>
      </w:tblPr>
      <w:tblGrid>
        <w:gridCol w:w="1246"/>
        <w:gridCol w:w="1158"/>
        <w:gridCol w:w="1542"/>
        <w:gridCol w:w="1440"/>
        <w:gridCol w:w="773"/>
        <w:gridCol w:w="714"/>
        <w:gridCol w:w="518"/>
        <w:gridCol w:w="518"/>
        <w:gridCol w:w="518"/>
        <w:gridCol w:w="518"/>
        <w:gridCol w:w="434"/>
        <w:gridCol w:w="518"/>
      </w:tblGrid>
      <w:tr w:rsidR="00AA3F54" w:rsidRPr="00BF0383" w:rsidTr="001B237C">
        <w:tc>
          <w:tcPr>
            <w:tcW w:w="1246" w:type="dxa"/>
            <w:vMerge w:val="restart"/>
            <w:vAlign w:val="center"/>
          </w:tcPr>
          <w:p w:rsidR="00AA3F54" w:rsidRPr="00BF0383" w:rsidRDefault="00AA3F54" w:rsidP="001B237C">
            <w:pPr>
              <w:jc w:val="center"/>
              <w:rPr>
                <w:b/>
                <w:color w:val="000000"/>
                <w:sz w:val="20"/>
                <w:szCs w:val="20"/>
                <w:lang w:val="ro-RO"/>
              </w:rPr>
            </w:pPr>
            <w:r w:rsidRPr="00BF0383">
              <w:rPr>
                <w:color w:val="000000"/>
                <w:sz w:val="20"/>
                <w:szCs w:val="20"/>
                <w:lang w:val="ro-RO"/>
              </w:rPr>
              <w:t>Forma de învăţământ</w:t>
            </w:r>
          </w:p>
        </w:tc>
        <w:tc>
          <w:tcPr>
            <w:tcW w:w="1158" w:type="dxa"/>
            <w:vMerge w:val="restart"/>
            <w:vAlign w:val="center"/>
          </w:tcPr>
          <w:p w:rsidR="00AA3F54" w:rsidRPr="00BF0383" w:rsidRDefault="00AA3F54" w:rsidP="001B237C">
            <w:pPr>
              <w:jc w:val="center"/>
              <w:rPr>
                <w:b/>
                <w:color w:val="000000"/>
                <w:sz w:val="20"/>
                <w:szCs w:val="20"/>
                <w:lang w:val="ro-RO"/>
              </w:rPr>
            </w:pPr>
            <w:r w:rsidRPr="00BF0383">
              <w:rPr>
                <w:sz w:val="20"/>
                <w:szCs w:val="20"/>
                <w:lang w:val="ro-RO"/>
              </w:rPr>
              <w:t>Codul disciplinei</w:t>
            </w:r>
          </w:p>
        </w:tc>
        <w:tc>
          <w:tcPr>
            <w:tcW w:w="1542" w:type="dxa"/>
            <w:vMerge w:val="restart"/>
            <w:vAlign w:val="center"/>
          </w:tcPr>
          <w:p w:rsidR="00AA3F54" w:rsidRPr="00BF0383" w:rsidRDefault="00AA3F54" w:rsidP="001B237C">
            <w:pPr>
              <w:jc w:val="center"/>
              <w:rPr>
                <w:b/>
                <w:color w:val="000000"/>
                <w:sz w:val="20"/>
                <w:szCs w:val="20"/>
                <w:lang w:val="ro-RO"/>
              </w:rPr>
            </w:pPr>
            <w:r w:rsidRPr="00BF0383">
              <w:rPr>
                <w:sz w:val="20"/>
                <w:szCs w:val="20"/>
                <w:lang w:val="ro-RO"/>
              </w:rPr>
              <w:t>Denumirea disciplinei</w:t>
            </w:r>
          </w:p>
        </w:tc>
        <w:tc>
          <w:tcPr>
            <w:tcW w:w="1440" w:type="dxa"/>
            <w:vMerge w:val="restart"/>
            <w:vAlign w:val="center"/>
          </w:tcPr>
          <w:p w:rsidR="00AA3F54" w:rsidRPr="00BF0383" w:rsidRDefault="00AA3F54" w:rsidP="001B237C">
            <w:pPr>
              <w:jc w:val="center"/>
              <w:rPr>
                <w:b/>
                <w:color w:val="000000"/>
                <w:sz w:val="20"/>
                <w:szCs w:val="20"/>
                <w:lang w:val="ro-RO"/>
              </w:rPr>
            </w:pPr>
            <w:r w:rsidRPr="00BF0383">
              <w:rPr>
                <w:sz w:val="20"/>
                <w:szCs w:val="20"/>
                <w:lang w:val="ro-RO"/>
              </w:rPr>
              <w:t>Responsabil de disciplină</w:t>
            </w:r>
          </w:p>
        </w:tc>
        <w:tc>
          <w:tcPr>
            <w:tcW w:w="773" w:type="dxa"/>
            <w:vMerge w:val="restart"/>
            <w:vAlign w:val="center"/>
          </w:tcPr>
          <w:p w:rsidR="00AA3F54" w:rsidRPr="00BF0383" w:rsidRDefault="00AA3F54" w:rsidP="001B237C">
            <w:pPr>
              <w:jc w:val="center"/>
              <w:rPr>
                <w:b/>
                <w:color w:val="000000"/>
                <w:sz w:val="20"/>
                <w:szCs w:val="20"/>
                <w:lang w:val="ro-RO"/>
              </w:rPr>
            </w:pPr>
            <w:r w:rsidRPr="00BF0383">
              <w:rPr>
                <w:sz w:val="20"/>
                <w:szCs w:val="20"/>
                <w:lang w:val="ro-RO"/>
              </w:rPr>
              <w:t>Semestrul</w:t>
            </w:r>
          </w:p>
        </w:tc>
        <w:tc>
          <w:tcPr>
            <w:tcW w:w="2786" w:type="dxa"/>
            <w:gridSpan w:val="5"/>
            <w:vAlign w:val="center"/>
          </w:tcPr>
          <w:p w:rsidR="00AA3F54" w:rsidRPr="00BF0383" w:rsidRDefault="00AA3F54" w:rsidP="001B237C">
            <w:pPr>
              <w:jc w:val="center"/>
              <w:rPr>
                <w:b/>
                <w:color w:val="000000"/>
                <w:sz w:val="20"/>
                <w:szCs w:val="20"/>
                <w:lang w:val="ro-RO"/>
              </w:rPr>
            </w:pPr>
            <w:r w:rsidRPr="00BF0383">
              <w:rPr>
                <w:sz w:val="20"/>
                <w:szCs w:val="20"/>
                <w:lang w:val="ro-RO"/>
              </w:rPr>
              <w:t>Ore total:</w:t>
            </w:r>
          </w:p>
        </w:tc>
        <w:tc>
          <w:tcPr>
            <w:tcW w:w="434" w:type="dxa"/>
            <w:vMerge w:val="restart"/>
            <w:textDirection w:val="btLr"/>
            <w:vAlign w:val="center"/>
          </w:tcPr>
          <w:p w:rsidR="00AA3F54" w:rsidRPr="00BF0383" w:rsidRDefault="00AA3F54" w:rsidP="001B237C">
            <w:pPr>
              <w:ind w:left="113" w:right="113"/>
              <w:jc w:val="center"/>
              <w:rPr>
                <w:b/>
                <w:color w:val="000000"/>
                <w:sz w:val="20"/>
                <w:szCs w:val="20"/>
                <w:lang w:val="ro-RO"/>
              </w:rPr>
            </w:pPr>
            <w:r w:rsidRPr="00BF0383">
              <w:rPr>
                <w:sz w:val="20"/>
                <w:szCs w:val="20"/>
                <w:lang w:val="ro-RO"/>
              </w:rPr>
              <w:t>Evaluarea</w:t>
            </w:r>
          </w:p>
        </w:tc>
        <w:tc>
          <w:tcPr>
            <w:tcW w:w="518" w:type="dxa"/>
            <w:vMerge w:val="restart"/>
            <w:textDirection w:val="btLr"/>
            <w:vAlign w:val="center"/>
          </w:tcPr>
          <w:p w:rsidR="00AA3F54" w:rsidRPr="00BF0383" w:rsidRDefault="00AA3F54" w:rsidP="001B237C">
            <w:pPr>
              <w:ind w:left="113" w:right="113"/>
              <w:jc w:val="center"/>
              <w:rPr>
                <w:b/>
                <w:color w:val="000000"/>
                <w:sz w:val="20"/>
                <w:szCs w:val="20"/>
                <w:lang w:val="ro-RO"/>
              </w:rPr>
            </w:pPr>
            <w:r w:rsidRPr="00BF0383">
              <w:rPr>
                <w:sz w:val="20"/>
                <w:szCs w:val="20"/>
                <w:lang w:val="ro-RO"/>
              </w:rPr>
              <w:t>Nr. de credite</w:t>
            </w:r>
          </w:p>
        </w:tc>
      </w:tr>
      <w:tr w:rsidR="00AA3F54" w:rsidRPr="00BF0383" w:rsidTr="001B237C">
        <w:trPr>
          <w:trHeight w:val="351"/>
        </w:trPr>
        <w:tc>
          <w:tcPr>
            <w:tcW w:w="1246" w:type="dxa"/>
            <w:vMerge/>
          </w:tcPr>
          <w:p w:rsidR="00AA3F54" w:rsidRPr="00BF0383" w:rsidRDefault="00AA3F54" w:rsidP="001B237C">
            <w:pPr>
              <w:jc w:val="center"/>
              <w:rPr>
                <w:b/>
                <w:color w:val="000000"/>
                <w:sz w:val="20"/>
                <w:szCs w:val="20"/>
                <w:lang w:val="ro-RO"/>
              </w:rPr>
            </w:pPr>
          </w:p>
        </w:tc>
        <w:tc>
          <w:tcPr>
            <w:tcW w:w="1158" w:type="dxa"/>
            <w:vMerge/>
            <w:vAlign w:val="center"/>
          </w:tcPr>
          <w:p w:rsidR="00AA3F54" w:rsidRPr="00BF0383" w:rsidRDefault="00AA3F54" w:rsidP="001B237C">
            <w:pPr>
              <w:jc w:val="center"/>
              <w:rPr>
                <w:b/>
                <w:color w:val="000000"/>
                <w:sz w:val="20"/>
                <w:szCs w:val="20"/>
                <w:lang w:val="ro-RO"/>
              </w:rPr>
            </w:pPr>
          </w:p>
        </w:tc>
        <w:tc>
          <w:tcPr>
            <w:tcW w:w="1542" w:type="dxa"/>
            <w:vMerge/>
            <w:vAlign w:val="center"/>
          </w:tcPr>
          <w:p w:rsidR="00AA3F54" w:rsidRPr="00BF0383" w:rsidRDefault="00AA3F54" w:rsidP="001B237C">
            <w:pPr>
              <w:jc w:val="center"/>
              <w:rPr>
                <w:b/>
                <w:color w:val="000000"/>
                <w:sz w:val="20"/>
                <w:szCs w:val="20"/>
                <w:lang w:val="ro-RO"/>
              </w:rPr>
            </w:pPr>
          </w:p>
        </w:tc>
        <w:tc>
          <w:tcPr>
            <w:tcW w:w="1440" w:type="dxa"/>
            <w:vMerge/>
            <w:vAlign w:val="center"/>
          </w:tcPr>
          <w:p w:rsidR="00AA3F54" w:rsidRPr="00BF0383" w:rsidRDefault="00AA3F54" w:rsidP="001B237C">
            <w:pPr>
              <w:jc w:val="center"/>
              <w:rPr>
                <w:b/>
                <w:color w:val="000000"/>
                <w:sz w:val="20"/>
                <w:szCs w:val="20"/>
                <w:lang w:val="ro-RO"/>
              </w:rPr>
            </w:pPr>
          </w:p>
        </w:tc>
        <w:tc>
          <w:tcPr>
            <w:tcW w:w="773" w:type="dxa"/>
            <w:vMerge/>
            <w:vAlign w:val="center"/>
          </w:tcPr>
          <w:p w:rsidR="00AA3F54" w:rsidRPr="00BF0383" w:rsidRDefault="00AA3F54" w:rsidP="001B237C">
            <w:pPr>
              <w:jc w:val="center"/>
              <w:rPr>
                <w:b/>
                <w:color w:val="000000"/>
                <w:sz w:val="20"/>
                <w:szCs w:val="20"/>
                <w:lang w:val="ro-RO"/>
              </w:rPr>
            </w:pPr>
          </w:p>
        </w:tc>
        <w:tc>
          <w:tcPr>
            <w:tcW w:w="714" w:type="dxa"/>
            <w:vMerge w:val="restart"/>
            <w:shd w:val="clear" w:color="auto" w:fill="auto"/>
            <w:vAlign w:val="center"/>
          </w:tcPr>
          <w:p w:rsidR="00AA3F54" w:rsidRPr="00BF0383" w:rsidRDefault="00AA3F54" w:rsidP="001B237C">
            <w:pPr>
              <w:jc w:val="center"/>
              <w:rPr>
                <w:sz w:val="20"/>
                <w:szCs w:val="20"/>
                <w:lang w:val="ro-RO"/>
              </w:rPr>
            </w:pPr>
            <w:r w:rsidRPr="00BF0383">
              <w:rPr>
                <w:sz w:val="20"/>
                <w:szCs w:val="20"/>
                <w:lang w:val="ro-RO"/>
              </w:rPr>
              <w:t>Total</w:t>
            </w:r>
          </w:p>
        </w:tc>
        <w:tc>
          <w:tcPr>
            <w:tcW w:w="2072" w:type="dxa"/>
            <w:gridSpan w:val="4"/>
            <w:shd w:val="clear" w:color="auto" w:fill="auto"/>
            <w:vAlign w:val="center"/>
          </w:tcPr>
          <w:p w:rsidR="00AA3F54" w:rsidRPr="00BF0383" w:rsidRDefault="00AA3F54" w:rsidP="001B237C">
            <w:pPr>
              <w:jc w:val="center"/>
              <w:rPr>
                <w:sz w:val="20"/>
                <w:szCs w:val="20"/>
                <w:lang w:val="ro-RO"/>
              </w:rPr>
            </w:pPr>
            <w:r w:rsidRPr="00BF0383">
              <w:rPr>
                <w:sz w:val="20"/>
                <w:szCs w:val="20"/>
                <w:lang w:val="ro-RO"/>
              </w:rPr>
              <w:t>inclusiv</w:t>
            </w:r>
          </w:p>
        </w:tc>
        <w:tc>
          <w:tcPr>
            <w:tcW w:w="434" w:type="dxa"/>
            <w:vMerge/>
            <w:vAlign w:val="center"/>
          </w:tcPr>
          <w:p w:rsidR="00AA3F54" w:rsidRPr="00BF0383" w:rsidRDefault="00AA3F54" w:rsidP="001B237C">
            <w:pPr>
              <w:jc w:val="center"/>
              <w:rPr>
                <w:sz w:val="20"/>
                <w:szCs w:val="20"/>
                <w:lang w:val="ro-RO"/>
              </w:rPr>
            </w:pPr>
          </w:p>
        </w:tc>
        <w:tc>
          <w:tcPr>
            <w:tcW w:w="518" w:type="dxa"/>
            <w:vMerge/>
            <w:vAlign w:val="center"/>
          </w:tcPr>
          <w:p w:rsidR="00AA3F54" w:rsidRPr="00BF0383" w:rsidRDefault="00AA3F54" w:rsidP="001B237C">
            <w:pPr>
              <w:jc w:val="center"/>
              <w:rPr>
                <w:sz w:val="20"/>
                <w:szCs w:val="20"/>
                <w:lang w:val="ro-RO"/>
              </w:rPr>
            </w:pPr>
          </w:p>
        </w:tc>
      </w:tr>
      <w:tr w:rsidR="00AA3F54" w:rsidRPr="00BF0383" w:rsidTr="001B237C">
        <w:trPr>
          <w:trHeight w:val="457"/>
        </w:trPr>
        <w:tc>
          <w:tcPr>
            <w:tcW w:w="1246" w:type="dxa"/>
            <w:vMerge/>
          </w:tcPr>
          <w:p w:rsidR="00AA3F54" w:rsidRPr="00BF0383" w:rsidRDefault="00AA3F54" w:rsidP="001B237C">
            <w:pPr>
              <w:jc w:val="center"/>
              <w:rPr>
                <w:b/>
                <w:color w:val="000000"/>
                <w:sz w:val="20"/>
                <w:szCs w:val="20"/>
                <w:lang w:val="ro-RO"/>
              </w:rPr>
            </w:pPr>
          </w:p>
        </w:tc>
        <w:tc>
          <w:tcPr>
            <w:tcW w:w="1158" w:type="dxa"/>
            <w:vMerge/>
            <w:vAlign w:val="center"/>
          </w:tcPr>
          <w:p w:rsidR="00AA3F54" w:rsidRPr="00BF0383" w:rsidRDefault="00AA3F54" w:rsidP="001B237C">
            <w:pPr>
              <w:jc w:val="center"/>
              <w:rPr>
                <w:b/>
                <w:color w:val="000000"/>
                <w:sz w:val="20"/>
                <w:szCs w:val="20"/>
                <w:lang w:val="ro-RO"/>
              </w:rPr>
            </w:pPr>
          </w:p>
        </w:tc>
        <w:tc>
          <w:tcPr>
            <w:tcW w:w="1542" w:type="dxa"/>
            <w:vMerge/>
            <w:vAlign w:val="center"/>
          </w:tcPr>
          <w:p w:rsidR="00AA3F54" w:rsidRPr="00BF0383" w:rsidRDefault="00AA3F54" w:rsidP="001B237C">
            <w:pPr>
              <w:jc w:val="center"/>
              <w:rPr>
                <w:b/>
                <w:color w:val="000000"/>
                <w:sz w:val="20"/>
                <w:szCs w:val="20"/>
                <w:lang w:val="ro-RO"/>
              </w:rPr>
            </w:pPr>
          </w:p>
        </w:tc>
        <w:tc>
          <w:tcPr>
            <w:tcW w:w="1440" w:type="dxa"/>
            <w:vMerge/>
            <w:vAlign w:val="center"/>
          </w:tcPr>
          <w:p w:rsidR="00AA3F54" w:rsidRPr="00BF0383" w:rsidRDefault="00AA3F54" w:rsidP="001B237C">
            <w:pPr>
              <w:jc w:val="center"/>
              <w:rPr>
                <w:b/>
                <w:color w:val="000000"/>
                <w:sz w:val="20"/>
                <w:szCs w:val="20"/>
                <w:lang w:val="ro-RO"/>
              </w:rPr>
            </w:pPr>
          </w:p>
        </w:tc>
        <w:tc>
          <w:tcPr>
            <w:tcW w:w="773" w:type="dxa"/>
            <w:vMerge/>
            <w:vAlign w:val="center"/>
          </w:tcPr>
          <w:p w:rsidR="00AA3F54" w:rsidRPr="00BF0383" w:rsidRDefault="00AA3F54" w:rsidP="001B237C">
            <w:pPr>
              <w:jc w:val="center"/>
              <w:rPr>
                <w:b/>
                <w:color w:val="000000"/>
                <w:sz w:val="20"/>
                <w:szCs w:val="20"/>
                <w:lang w:val="ro-RO"/>
              </w:rPr>
            </w:pPr>
          </w:p>
        </w:tc>
        <w:tc>
          <w:tcPr>
            <w:tcW w:w="714" w:type="dxa"/>
            <w:vMerge/>
            <w:shd w:val="clear" w:color="auto" w:fill="auto"/>
            <w:vAlign w:val="center"/>
          </w:tcPr>
          <w:p w:rsidR="00AA3F54" w:rsidRPr="00BF0383" w:rsidRDefault="00AA3F54" w:rsidP="001B237C">
            <w:pPr>
              <w:jc w:val="center"/>
              <w:rPr>
                <w:sz w:val="20"/>
                <w:szCs w:val="20"/>
                <w:lang w:val="ro-RO"/>
              </w:rPr>
            </w:pPr>
          </w:p>
        </w:tc>
        <w:tc>
          <w:tcPr>
            <w:tcW w:w="518" w:type="dxa"/>
            <w:shd w:val="clear" w:color="auto" w:fill="auto"/>
            <w:vAlign w:val="center"/>
          </w:tcPr>
          <w:p w:rsidR="00AA3F54" w:rsidRPr="00BF0383" w:rsidRDefault="00AA3F54" w:rsidP="001B237C">
            <w:pPr>
              <w:jc w:val="center"/>
              <w:rPr>
                <w:sz w:val="20"/>
                <w:szCs w:val="20"/>
                <w:lang w:val="ro-RO"/>
              </w:rPr>
            </w:pPr>
            <w:r w:rsidRPr="00BF0383">
              <w:rPr>
                <w:sz w:val="20"/>
                <w:szCs w:val="20"/>
                <w:lang w:val="ro-RO"/>
              </w:rPr>
              <w:t>C</w:t>
            </w:r>
          </w:p>
        </w:tc>
        <w:tc>
          <w:tcPr>
            <w:tcW w:w="518" w:type="dxa"/>
            <w:shd w:val="clear" w:color="auto" w:fill="auto"/>
            <w:vAlign w:val="center"/>
          </w:tcPr>
          <w:p w:rsidR="00AA3F54" w:rsidRPr="00BF0383" w:rsidRDefault="00AA3F54" w:rsidP="001B237C">
            <w:pPr>
              <w:jc w:val="center"/>
              <w:rPr>
                <w:sz w:val="20"/>
                <w:szCs w:val="20"/>
                <w:lang w:val="ro-RO"/>
              </w:rPr>
            </w:pPr>
            <w:r w:rsidRPr="00BF0383">
              <w:rPr>
                <w:sz w:val="20"/>
                <w:szCs w:val="20"/>
                <w:lang w:val="ro-RO"/>
              </w:rPr>
              <w:t>S</w:t>
            </w:r>
          </w:p>
        </w:tc>
        <w:tc>
          <w:tcPr>
            <w:tcW w:w="518" w:type="dxa"/>
            <w:shd w:val="clear" w:color="auto" w:fill="auto"/>
            <w:vAlign w:val="center"/>
          </w:tcPr>
          <w:p w:rsidR="00AA3F54" w:rsidRPr="00BF0383" w:rsidRDefault="00AA3F54" w:rsidP="001B237C">
            <w:pPr>
              <w:jc w:val="center"/>
              <w:rPr>
                <w:sz w:val="20"/>
                <w:szCs w:val="20"/>
                <w:lang w:val="ro-RO"/>
              </w:rPr>
            </w:pPr>
            <w:r w:rsidRPr="00BF0383">
              <w:rPr>
                <w:sz w:val="20"/>
                <w:szCs w:val="20"/>
                <w:lang w:val="ro-RO"/>
              </w:rPr>
              <w:t>L</w:t>
            </w:r>
          </w:p>
        </w:tc>
        <w:tc>
          <w:tcPr>
            <w:tcW w:w="518" w:type="dxa"/>
            <w:shd w:val="clear" w:color="auto" w:fill="auto"/>
            <w:vAlign w:val="center"/>
          </w:tcPr>
          <w:p w:rsidR="00AA3F54" w:rsidRPr="00BF0383" w:rsidRDefault="00AA3F54" w:rsidP="001B237C">
            <w:pPr>
              <w:jc w:val="center"/>
              <w:rPr>
                <w:sz w:val="20"/>
                <w:szCs w:val="20"/>
                <w:lang w:val="ro-RO"/>
              </w:rPr>
            </w:pPr>
            <w:r w:rsidRPr="00BF0383">
              <w:rPr>
                <w:sz w:val="20"/>
                <w:szCs w:val="20"/>
                <w:lang w:val="ro-RO"/>
              </w:rPr>
              <w:t>LI</w:t>
            </w:r>
          </w:p>
        </w:tc>
        <w:tc>
          <w:tcPr>
            <w:tcW w:w="434" w:type="dxa"/>
            <w:vMerge/>
            <w:vAlign w:val="center"/>
          </w:tcPr>
          <w:p w:rsidR="00AA3F54" w:rsidRPr="00BF0383" w:rsidRDefault="00AA3F54" w:rsidP="001B237C">
            <w:pPr>
              <w:jc w:val="center"/>
              <w:rPr>
                <w:sz w:val="20"/>
                <w:szCs w:val="20"/>
                <w:lang w:val="ro-RO"/>
              </w:rPr>
            </w:pPr>
          </w:p>
        </w:tc>
        <w:tc>
          <w:tcPr>
            <w:tcW w:w="518" w:type="dxa"/>
            <w:vMerge/>
            <w:vAlign w:val="center"/>
          </w:tcPr>
          <w:p w:rsidR="00AA3F54" w:rsidRPr="00BF0383" w:rsidRDefault="00AA3F54" w:rsidP="001B237C">
            <w:pPr>
              <w:jc w:val="center"/>
              <w:rPr>
                <w:sz w:val="20"/>
                <w:szCs w:val="20"/>
                <w:lang w:val="ro-RO"/>
              </w:rPr>
            </w:pPr>
          </w:p>
        </w:tc>
      </w:tr>
      <w:tr w:rsidR="00AA3F54" w:rsidRPr="00BF0383" w:rsidTr="001B237C">
        <w:tc>
          <w:tcPr>
            <w:tcW w:w="1246" w:type="dxa"/>
            <w:vAlign w:val="center"/>
          </w:tcPr>
          <w:p w:rsidR="00AA3F54" w:rsidRPr="00CD36BB" w:rsidRDefault="00AA3F54" w:rsidP="001B237C">
            <w:pPr>
              <w:rPr>
                <w:sz w:val="20"/>
                <w:szCs w:val="20"/>
                <w:lang w:val="ro-RO"/>
              </w:rPr>
            </w:pPr>
            <w:r w:rsidRPr="00CD36BB">
              <w:rPr>
                <w:sz w:val="20"/>
                <w:szCs w:val="20"/>
                <w:lang w:val="ro-RO"/>
              </w:rPr>
              <w:t>cu frecvenţă la zi</w:t>
            </w:r>
          </w:p>
        </w:tc>
        <w:tc>
          <w:tcPr>
            <w:tcW w:w="1158" w:type="dxa"/>
          </w:tcPr>
          <w:p w:rsidR="00CD36BB" w:rsidRPr="00CD36BB" w:rsidRDefault="00CD36BB" w:rsidP="00CD36BB">
            <w:pPr>
              <w:jc w:val="both"/>
              <w:rPr>
                <w:sz w:val="20"/>
                <w:szCs w:val="20"/>
              </w:rPr>
            </w:pPr>
            <w:r w:rsidRPr="00CD36BB">
              <w:rPr>
                <w:sz w:val="20"/>
                <w:szCs w:val="20"/>
              </w:rPr>
              <w:t>S.04.A.46</w:t>
            </w:r>
          </w:p>
          <w:p w:rsidR="00AA3F54" w:rsidRPr="00CD36BB" w:rsidRDefault="00AA3F54" w:rsidP="001B237C">
            <w:pPr>
              <w:jc w:val="center"/>
              <w:rPr>
                <w:b/>
                <w:color w:val="000000"/>
                <w:sz w:val="20"/>
                <w:szCs w:val="20"/>
                <w:lang w:val="ro-RO"/>
              </w:rPr>
            </w:pPr>
          </w:p>
        </w:tc>
        <w:tc>
          <w:tcPr>
            <w:tcW w:w="1542" w:type="dxa"/>
          </w:tcPr>
          <w:p w:rsidR="00AA3F54" w:rsidRPr="00CD36BB" w:rsidRDefault="00AA3F54" w:rsidP="001B237C">
            <w:pPr>
              <w:jc w:val="center"/>
              <w:rPr>
                <w:b/>
                <w:i/>
                <w:color w:val="000000"/>
                <w:sz w:val="20"/>
                <w:szCs w:val="20"/>
                <w:lang w:val="ro-RO"/>
              </w:rPr>
            </w:pPr>
            <w:r w:rsidRPr="00CD36BB">
              <w:rPr>
                <w:i/>
                <w:sz w:val="20"/>
                <w:szCs w:val="20"/>
                <w:lang w:val="ro-RO"/>
              </w:rPr>
              <w:t>Tehnici de traducere orală şi Traducerea consecutivă</w:t>
            </w:r>
            <w:r w:rsidR="00CD36BB" w:rsidRPr="00CD36BB">
              <w:rPr>
                <w:i/>
                <w:sz w:val="20"/>
                <w:szCs w:val="20"/>
                <w:lang w:val="ro-RO"/>
              </w:rPr>
              <w:t xml:space="preserve"> din limba română/rusă în limba engleză</w:t>
            </w:r>
            <w:r w:rsidRPr="00CD36BB">
              <w:rPr>
                <w:i/>
                <w:sz w:val="20"/>
                <w:szCs w:val="20"/>
                <w:lang w:val="ro-RO"/>
              </w:rPr>
              <w:t xml:space="preserve"> </w:t>
            </w:r>
          </w:p>
        </w:tc>
        <w:tc>
          <w:tcPr>
            <w:tcW w:w="1440" w:type="dxa"/>
          </w:tcPr>
          <w:p w:rsidR="00AA3F54" w:rsidRPr="00BF0383" w:rsidRDefault="00AA3F54" w:rsidP="001B237C">
            <w:pPr>
              <w:jc w:val="center"/>
              <w:rPr>
                <w:color w:val="000000"/>
                <w:sz w:val="20"/>
                <w:szCs w:val="20"/>
                <w:lang w:val="ro-RO"/>
              </w:rPr>
            </w:pPr>
            <w:r w:rsidRPr="00BF0383">
              <w:rPr>
                <w:color w:val="000000"/>
                <w:sz w:val="20"/>
                <w:szCs w:val="20"/>
                <w:lang w:val="ro-RO"/>
              </w:rPr>
              <w:t xml:space="preserve">R. Caragia, lector </w:t>
            </w:r>
            <w:r w:rsidR="001B237C">
              <w:rPr>
                <w:color w:val="000000"/>
                <w:sz w:val="20"/>
                <w:szCs w:val="20"/>
                <w:lang w:val="ro-RO"/>
              </w:rPr>
              <w:t>universitar</w:t>
            </w:r>
          </w:p>
        </w:tc>
        <w:tc>
          <w:tcPr>
            <w:tcW w:w="773" w:type="dxa"/>
          </w:tcPr>
          <w:p w:rsidR="00AA3F54" w:rsidRPr="00BF0383" w:rsidRDefault="00AA3F54" w:rsidP="001B237C">
            <w:pPr>
              <w:jc w:val="center"/>
              <w:rPr>
                <w:b/>
                <w:color w:val="000000"/>
                <w:sz w:val="20"/>
                <w:szCs w:val="20"/>
                <w:lang w:val="ro-RO"/>
              </w:rPr>
            </w:pPr>
            <w:r w:rsidRPr="00BF0383">
              <w:rPr>
                <w:lang w:val="ro-RO"/>
              </w:rPr>
              <w:t>V</w:t>
            </w:r>
          </w:p>
        </w:tc>
        <w:tc>
          <w:tcPr>
            <w:tcW w:w="714" w:type="dxa"/>
            <w:shd w:val="clear" w:color="auto" w:fill="auto"/>
          </w:tcPr>
          <w:p w:rsidR="00AA3F54" w:rsidRPr="00BF0383" w:rsidRDefault="00AA3F54" w:rsidP="001B237C">
            <w:pPr>
              <w:jc w:val="center"/>
              <w:rPr>
                <w:color w:val="000000"/>
                <w:sz w:val="20"/>
                <w:szCs w:val="20"/>
                <w:lang w:val="ro-RO"/>
              </w:rPr>
            </w:pPr>
            <w:r w:rsidRPr="00BF0383">
              <w:rPr>
                <w:color w:val="000000"/>
                <w:sz w:val="20"/>
                <w:szCs w:val="20"/>
                <w:lang w:val="ro-RO"/>
              </w:rPr>
              <w:t>90</w:t>
            </w:r>
          </w:p>
        </w:tc>
        <w:tc>
          <w:tcPr>
            <w:tcW w:w="518" w:type="dxa"/>
            <w:shd w:val="clear" w:color="auto" w:fill="auto"/>
          </w:tcPr>
          <w:p w:rsidR="00AA3F54" w:rsidRPr="00BF0383" w:rsidRDefault="00AA3F54" w:rsidP="001B237C">
            <w:pPr>
              <w:jc w:val="center"/>
              <w:rPr>
                <w:color w:val="000000"/>
                <w:sz w:val="20"/>
                <w:szCs w:val="20"/>
                <w:lang w:val="ro-RO"/>
              </w:rPr>
            </w:pPr>
            <w:r w:rsidRPr="00BF0383">
              <w:rPr>
                <w:color w:val="000000"/>
                <w:sz w:val="20"/>
                <w:szCs w:val="20"/>
                <w:lang w:val="ro-RO"/>
              </w:rPr>
              <w:t>30</w:t>
            </w:r>
          </w:p>
        </w:tc>
        <w:tc>
          <w:tcPr>
            <w:tcW w:w="518" w:type="dxa"/>
            <w:shd w:val="clear" w:color="auto" w:fill="auto"/>
          </w:tcPr>
          <w:p w:rsidR="00AA3F54" w:rsidRPr="00BF0383" w:rsidRDefault="00AA3F54" w:rsidP="001B237C">
            <w:pPr>
              <w:jc w:val="center"/>
              <w:rPr>
                <w:color w:val="000000"/>
                <w:sz w:val="20"/>
                <w:szCs w:val="20"/>
                <w:lang w:val="ro-RO"/>
              </w:rPr>
            </w:pPr>
            <w:r w:rsidRPr="00BF0383">
              <w:rPr>
                <w:color w:val="000000"/>
                <w:sz w:val="20"/>
                <w:szCs w:val="20"/>
                <w:lang w:val="ro-RO"/>
              </w:rPr>
              <w:t>60</w:t>
            </w:r>
          </w:p>
        </w:tc>
        <w:tc>
          <w:tcPr>
            <w:tcW w:w="518" w:type="dxa"/>
            <w:shd w:val="clear" w:color="auto" w:fill="auto"/>
          </w:tcPr>
          <w:p w:rsidR="00AA3F54" w:rsidRPr="00BF0383" w:rsidRDefault="00AA3F54" w:rsidP="001B237C">
            <w:pPr>
              <w:jc w:val="center"/>
              <w:rPr>
                <w:color w:val="000000"/>
                <w:sz w:val="20"/>
                <w:szCs w:val="20"/>
                <w:lang w:val="ro-RO"/>
              </w:rPr>
            </w:pPr>
          </w:p>
        </w:tc>
        <w:tc>
          <w:tcPr>
            <w:tcW w:w="518" w:type="dxa"/>
            <w:shd w:val="clear" w:color="auto" w:fill="auto"/>
          </w:tcPr>
          <w:p w:rsidR="00AA3F54" w:rsidRPr="00BF0383" w:rsidRDefault="00AA3F54" w:rsidP="001B237C">
            <w:pPr>
              <w:jc w:val="center"/>
              <w:rPr>
                <w:color w:val="000000"/>
                <w:sz w:val="20"/>
                <w:szCs w:val="20"/>
                <w:lang w:val="ro-RO"/>
              </w:rPr>
            </w:pPr>
          </w:p>
        </w:tc>
        <w:tc>
          <w:tcPr>
            <w:tcW w:w="434" w:type="dxa"/>
          </w:tcPr>
          <w:p w:rsidR="00AA3F54" w:rsidRPr="00BF0383" w:rsidRDefault="00AA3F54" w:rsidP="001B237C">
            <w:pPr>
              <w:jc w:val="center"/>
              <w:rPr>
                <w:color w:val="000000"/>
                <w:sz w:val="20"/>
                <w:szCs w:val="20"/>
                <w:lang w:val="ro-RO"/>
              </w:rPr>
            </w:pPr>
            <w:r w:rsidRPr="00BF0383">
              <w:rPr>
                <w:lang w:val="ro-RO"/>
              </w:rPr>
              <w:t>examen</w:t>
            </w:r>
          </w:p>
        </w:tc>
        <w:tc>
          <w:tcPr>
            <w:tcW w:w="518" w:type="dxa"/>
          </w:tcPr>
          <w:p w:rsidR="00AA3F54" w:rsidRPr="00BF0383" w:rsidRDefault="00AA3F54" w:rsidP="001B237C">
            <w:pPr>
              <w:jc w:val="center"/>
              <w:rPr>
                <w:color w:val="000000"/>
                <w:sz w:val="20"/>
                <w:szCs w:val="20"/>
                <w:lang w:val="ro-RO"/>
              </w:rPr>
            </w:pPr>
            <w:r w:rsidRPr="00BF0383">
              <w:rPr>
                <w:lang w:val="ro-RO"/>
              </w:rPr>
              <w:t>6</w:t>
            </w:r>
          </w:p>
        </w:tc>
      </w:tr>
    </w:tbl>
    <w:p w:rsidR="00AA3F54" w:rsidRPr="00BF0383" w:rsidRDefault="00AA3F54" w:rsidP="00AA3F54">
      <w:pPr>
        <w:jc w:val="center"/>
        <w:rPr>
          <w:b/>
          <w:color w:val="000000"/>
          <w:sz w:val="22"/>
          <w:szCs w:val="22"/>
          <w:lang w:val="ro-RO"/>
        </w:rPr>
      </w:pPr>
    </w:p>
    <w:p w:rsidR="00AA3F54" w:rsidRPr="00BF0383" w:rsidRDefault="00AA3F54" w:rsidP="00AA3F54">
      <w:pPr>
        <w:jc w:val="center"/>
        <w:rPr>
          <w:b/>
          <w:bCs/>
          <w:color w:val="000000"/>
          <w:sz w:val="22"/>
          <w:szCs w:val="22"/>
          <w:lang w:val="ro-RO"/>
        </w:rPr>
      </w:pPr>
      <w:r w:rsidRPr="00BF0383">
        <w:rPr>
          <w:b/>
          <w:bCs/>
          <w:color w:val="000000"/>
          <w:sz w:val="22"/>
          <w:szCs w:val="22"/>
          <w:lang w:val="ro-RO"/>
        </w:rPr>
        <w:t>Unităţi de conţinut şi repartizarea orientativă a orelor</w:t>
      </w:r>
    </w:p>
    <w:p w:rsidR="00AA3F54" w:rsidRDefault="00AA3F54" w:rsidP="00AA3F54">
      <w:pPr>
        <w:rPr>
          <w:lang w:val="ro-RO"/>
        </w:rPr>
      </w:pPr>
      <w:r w:rsidRPr="00BF0383">
        <w:rPr>
          <w:lang w:val="ro-RO"/>
        </w:rPr>
        <w:t>Tehnici de traducere orală</w:t>
      </w:r>
    </w:p>
    <w:p w:rsidR="00BD5061" w:rsidRDefault="00BD5061" w:rsidP="00AA3F54">
      <w:pPr>
        <w:rPr>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5818"/>
        <w:gridCol w:w="1207"/>
        <w:gridCol w:w="1140"/>
        <w:gridCol w:w="1274"/>
      </w:tblGrid>
      <w:tr w:rsidR="00BD5061" w:rsidRPr="00FA0B92" w:rsidTr="00BD5061">
        <w:trPr>
          <w:cantSplit/>
          <w:trHeight w:val="230"/>
          <w:jc w:val="center"/>
        </w:trPr>
        <w:tc>
          <w:tcPr>
            <w:tcW w:w="484" w:type="dxa"/>
            <w:vMerge w:val="restart"/>
          </w:tcPr>
          <w:p w:rsidR="00BD5061" w:rsidRPr="00FA0B92" w:rsidRDefault="00BD5061" w:rsidP="000A0B73">
            <w:pPr>
              <w:jc w:val="center"/>
              <w:rPr>
                <w:b/>
                <w:color w:val="000000"/>
                <w:sz w:val="16"/>
                <w:szCs w:val="16"/>
                <w:lang w:val="ro-RO"/>
              </w:rPr>
            </w:pPr>
            <w:r w:rsidRPr="00FA0B92">
              <w:rPr>
                <w:b/>
                <w:color w:val="000000"/>
                <w:sz w:val="16"/>
                <w:szCs w:val="16"/>
                <w:lang w:val="ro-RO"/>
              </w:rPr>
              <w:t>Nr. d/o</w:t>
            </w:r>
          </w:p>
        </w:tc>
        <w:tc>
          <w:tcPr>
            <w:tcW w:w="5818" w:type="dxa"/>
            <w:vMerge w:val="restart"/>
            <w:vAlign w:val="center"/>
          </w:tcPr>
          <w:p w:rsidR="00BD5061" w:rsidRPr="00FA0B92" w:rsidRDefault="00BD5061" w:rsidP="000A0B73">
            <w:pPr>
              <w:jc w:val="center"/>
              <w:rPr>
                <w:b/>
                <w:color w:val="000000"/>
                <w:sz w:val="21"/>
                <w:szCs w:val="21"/>
                <w:lang w:val="ro-RO"/>
              </w:rPr>
            </w:pPr>
            <w:r w:rsidRPr="00FA0B92">
              <w:rPr>
                <w:b/>
                <w:bCs/>
                <w:color w:val="000000"/>
                <w:sz w:val="21"/>
                <w:szCs w:val="21"/>
                <w:lang w:val="ro-RO"/>
              </w:rPr>
              <w:t>Unităţi de conţinut</w:t>
            </w:r>
          </w:p>
        </w:tc>
        <w:tc>
          <w:tcPr>
            <w:tcW w:w="3621" w:type="dxa"/>
            <w:gridSpan w:val="3"/>
          </w:tcPr>
          <w:p w:rsidR="00BD5061" w:rsidRPr="00FA0B92" w:rsidRDefault="00BD5061" w:rsidP="000A0B73">
            <w:pPr>
              <w:jc w:val="center"/>
              <w:rPr>
                <w:b/>
                <w:color w:val="000000"/>
                <w:sz w:val="21"/>
                <w:szCs w:val="21"/>
                <w:lang w:val="ro-RO"/>
              </w:rPr>
            </w:pPr>
            <w:r w:rsidRPr="00FA0B92">
              <w:rPr>
                <w:b/>
                <w:color w:val="000000"/>
                <w:sz w:val="21"/>
                <w:szCs w:val="21"/>
                <w:lang w:val="ro-RO"/>
              </w:rPr>
              <w:t>Ore</w:t>
            </w:r>
          </w:p>
        </w:tc>
      </w:tr>
      <w:tr w:rsidR="00BD5061" w:rsidRPr="00FA0B92" w:rsidTr="00BD5061">
        <w:trPr>
          <w:cantSplit/>
          <w:trHeight w:val="150"/>
          <w:jc w:val="center"/>
        </w:trPr>
        <w:tc>
          <w:tcPr>
            <w:tcW w:w="484" w:type="dxa"/>
            <w:vMerge/>
          </w:tcPr>
          <w:p w:rsidR="00BD5061" w:rsidRPr="00FA0B92" w:rsidRDefault="00BD5061" w:rsidP="000A0B73">
            <w:pPr>
              <w:jc w:val="center"/>
              <w:rPr>
                <w:b/>
                <w:color w:val="000000"/>
                <w:sz w:val="21"/>
                <w:szCs w:val="21"/>
                <w:lang w:val="ro-RO"/>
              </w:rPr>
            </w:pPr>
          </w:p>
        </w:tc>
        <w:tc>
          <w:tcPr>
            <w:tcW w:w="5818" w:type="dxa"/>
            <w:vMerge/>
          </w:tcPr>
          <w:p w:rsidR="00BD5061" w:rsidRPr="00FA0B92" w:rsidRDefault="00BD5061" w:rsidP="000A0B73">
            <w:pPr>
              <w:rPr>
                <w:b/>
                <w:color w:val="000000"/>
                <w:sz w:val="21"/>
                <w:szCs w:val="21"/>
                <w:lang w:val="ro-RO"/>
              </w:rPr>
            </w:pPr>
          </w:p>
        </w:tc>
        <w:tc>
          <w:tcPr>
            <w:tcW w:w="1207" w:type="dxa"/>
            <w:vAlign w:val="center"/>
          </w:tcPr>
          <w:p w:rsidR="00BD5061" w:rsidRPr="00FA0B92" w:rsidRDefault="00BD5061" w:rsidP="000A0B73">
            <w:pPr>
              <w:jc w:val="center"/>
              <w:rPr>
                <w:b/>
                <w:color w:val="000000"/>
                <w:sz w:val="21"/>
                <w:szCs w:val="21"/>
                <w:lang w:val="ro-RO"/>
              </w:rPr>
            </w:pPr>
            <w:r w:rsidRPr="00FA0B92">
              <w:rPr>
                <w:b/>
                <w:color w:val="000000"/>
                <w:sz w:val="21"/>
                <w:szCs w:val="21"/>
                <w:lang w:val="ro-RO"/>
              </w:rPr>
              <w:t>Curs</w:t>
            </w:r>
          </w:p>
        </w:tc>
        <w:tc>
          <w:tcPr>
            <w:tcW w:w="1140" w:type="dxa"/>
            <w:vAlign w:val="center"/>
          </w:tcPr>
          <w:p w:rsidR="00BD5061" w:rsidRPr="00FA0B92" w:rsidRDefault="00BD5061" w:rsidP="000A0B73">
            <w:pPr>
              <w:jc w:val="center"/>
              <w:rPr>
                <w:b/>
                <w:color w:val="000000"/>
                <w:sz w:val="21"/>
                <w:szCs w:val="21"/>
                <w:lang w:val="ro-RO"/>
              </w:rPr>
            </w:pPr>
            <w:r w:rsidRPr="00FA0B92">
              <w:rPr>
                <w:b/>
                <w:color w:val="000000"/>
                <w:sz w:val="21"/>
                <w:szCs w:val="21"/>
                <w:lang w:val="ro-RO"/>
              </w:rPr>
              <w:t>Seminar</w:t>
            </w:r>
          </w:p>
        </w:tc>
        <w:tc>
          <w:tcPr>
            <w:tcW w:w="1274" w:type="dxa"/>
            <w:shd w:val="clear" w:color="auto" w:fill="auto"/>
            <w:vAlign w:val="center"/>
          </w:tcPr>
          <w:p w:rsidR="00BD5061" w:rsidRPr="00FA0B92" w:rsidRDefault="00BD5061" w:rsidP="000A0B73">
            <w:pPr>
              <w:jc w:val="center"/>
              <w:rPr>
                <w:b/>
                <w:color w:val="000000"/>
                <w:sz w:val="21"/>
                <w:szCs w:val="21"/>
                <w:lang w:val="ro-RO"/>
              </w:rPr>
            </w:pPr>
            <w:r w:rsidRPr="00FA0B92">
              <w:rPr>
                <w:b/>
                <w:color w:val="000000"/>
                <w:sz w:val="21"/>
                <w:szCs w:val="21"/>
                <w:lang w:val="ro-RO"/>
              </w:rPr>
              <w:t>Lucrul individual</w:t>
            </w:r>
          </w:p>
        </w:tc>
      </w:tr>
      <w:tr w:rsidR="00BD5061" w:rsidRPr="00FA0B92" w:rsidTr="000A0B73">
        <w:trPr>
          <w:cantSplit/>
          <w:trHeight w:val="250"/>
          <w:jc w:val="center"/>
        </w:trPr>
        <w:tc>
          <w:tcPr>
            <w:tcW w:w="484" w:type="dxa"/>
          </w:tcPr>
          <w:p w:rsidR="00BD5061" w:rsidRPr="00FA0B92" w:rsidRDefault="00BD5061" w:rsidP="000A0B73">
            <w:pPr>
              <w:jc w:val="center"/>
              <w:rPr>
                <w:color w:val="000000"/>
                <w:lang w:val="ro-RO"/>
              </w:rPr>
            </w:pPr>
          </w:p>
        </w:tc>
        <w:tc>
          <w:tcPr>
            <w:tcW w:w="5818" w:type="dxa"/>
          </w:tcPr>
          <w:p w:rsidR="00BD5061" w:rsidRPr="00FA0B92" w:rsidRDefault="00BD5061" w:rsidP="000A0B73">
            <w:pPr>
              <w:rPr>
                <w:bCs/>
                <w:lang w:val="ro-RO"/>
              </w:rPr>
            </w:pPr>
          </w:p>
        </w:tc>
        <w:tc>
          <w:tcPr>
            <w:tcW w:w="1207" w:type="dxa"/>
          </w:tcPr>
          <w:p w:rsidR="00BD5061" w:rsidRPr="00FA0B92" w:rsidRDefault="00BD5061" w:rsidP="000A0B73">
            <w:pPr>
              <w:jc w:val="center"/>
              <w:rPr>
                <w:b/>
                <w:color w:val="000000"/>
                <w:lang w:val="ro-RO"/>
              </w:rPr>
            </w:pPr>
            <w:r w:rsidRPr="00FA0B92">
              <w:rPr>
                <w:sz w:val="22"/>
                <w:szCs w:val="22"/>
                <w:lang w:val="ro-RO"/>
              </w:rPr>
              <w:t>zi</w:t>
            </w:r>
          </w:p>
        </w:tc>
        <w:tc>
          <w:tcPr>
            <w:tcW w:w="1140" w:type="dxa"/>
          </w:tcPr>
          <w:p w:rsidR="00BD5061" w:rsidRPr="00FA0B92" w:rsidRDefault="00BD5061" w:rsidP="000A0B73">
            <w:pPr>
              <w:jc w:val="center"/>
              <w:rPr>
                <w:lang w:val="ro-RO"/>
              </w:rPr>
            </w:pPr>
            <w:r w:rsidRPr="00FA0B92">
              <w:rPr>
                <w:sz w:val="22"/>
                <w:szCs w:val="22"/>
                <w:lang w:val="ro-RO"/>
              </w:rPr>
              <w:t>zi</w:t>
            </w:r>
          </w:p>
        </w:tc>
        <w:tc>
          <w:tcPr>
            <w:tcW w:w="1274" w:type="dxa"/>
            <w:shd w:val="clear" w:color="auto" w:fill="auto"/>
          </w:tcPr>
          <w:p w:rsidR="00BD5061" w:rsidRPr="00FA0B92" w:rsidRDefault="00BD5061" w:rsidP="00BD5061">
            <w:pPr>
              <w:jc w:val="center"/>
              <w:rPr>
                <w:lang w:val="ro-RO"/>
              </w:rPr>
            </w:pPr>
            <w:r w:rsidRPr="00FA0B92">
              <w:rPr>
                <w:sz w:val="22"/>
                <w:szCs w:val="22"/>
                <w:lang w:val="ro-RO"/>
              </w:rPr>
              <w:t>zi</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tcPr>
          <w:p w:rsidR="00BD5061" w:rsidRPr="00BF0383" w:rsidRDefault="00BD5061" w:rsidP="004F2A49">
            <w:pPr>
              <w:rPr>
                <w:bCs/>
                <w:color w:val="000000"/>
                <w:lang w:val="ro-RO"/>
              </w:rPr>
            </w:pPr>
            <w:r w:rsidRPr="00BF0383">
              <w:rPr>
                <w:bCs/>
                <w:color w:val="000000"/>
                <w:lang w:val="ro-RO"/>
              </w:rPr>
              <w:t>Preliminare</w:t>
            </w:r>
            <w:r w:rsidR="004F2A49">
              <w:rPr>
                <w:bCs/>
                <w:color w:val="000000"/>
                <w:lang w:val="ro-RO"/>
              </w:rPr>
              <w:t>le cursului. Aspecte practice.</w:t>
            </w:r>
            <w:r w:rsidRPr="00BF0383">
              <w:rPr>
                <w:bCs/>
                <w:color w:val="000000"/>
                <w:lang w:val="ro-RO"/>
              </w:rPr>
              <w:t xml:space="preserve"> </w:t>
            </w:r>
          </w:p>
        </w:tc>
        <w:tc>
          <w:tcPr>
            <w:tcW w:w="1207" w:type="dxa"/>
          </w:tcPr>
          <w:p w:rsidR="00BD5061" w:rsidRPr="00BF0383" w:rsidRDefault="00BD5061" w:rsidP="000A0B73">
            <w:pPr>
              <w:jc w:val="center"/>
              <w:rPr>
                <w:bCs/>
                <w:color w:val="000000"/>
                <w:lang w:val="ro-RO"/>
              </w:rPr>
            </w:pPr>
            <w:r w:rsidRPr="00BF0383">
              <w:rPr>
                <w:bCs/>
                <w:color w:val="000000"/>
                <w:lang w:val="ro-RO"/>
              </w:rPr>
              <w:t>2</w:t>
            </w:r>
          </w:p>
        </w:tc>
        <w:tc>
          <w:tcPr>
            <w:tcW w:w="1140" w:type="dxa"/>
          </w:tcPr>
          <w:p w:rsidR="00BD5061" w:rsidRPr="00BF0383" w:rsidRDefault="00BD5061" w:rsidP="000A0B73">
            <w:pPr>
              <w:widowControl w:val="0"/>
              <w:autoSpaceDE w:val="0"/>
              <w:autoSpaceDN w:val="0"/>
              <w:adjustRightInd w:val="0"/>
              <w:jc w:val="center"/>
              <w:rPr>
                <w:color w:val="000000"/>
                <w:lang w:val="ro-RO"/>
              </w:rPr>
            </w:pPr>
            <w:r>
              <w:rPr>
                <w:color w:val="000000"/>
                <w:lang w:val="ro-RO"/>
              </w:rPr>
              <w:t>2</w:t>
            </w:r>
          </w:p>
        </w:tc>
        <w:tc>
          <w:tcPr>
            <w:tcW w:w="1274" w:type="dxa"/>
            <w:shd w:val="clear" w:color="auto" w:fill="auto"/>
          </w:tcPr>
          <w:p w:rsidR="00BD5061" w:rsidRPr="00FA0B92" w:rsidRDefault="00BD5061" w:rsidP="000A0B73">
            <w:pPr>
              <w:jc w:val="center"/>
              <w:rPr>
                <w:lang w:val="ro-RO"/>
              </w:rPr>
            </w:pPr>
            <w:r>
              <w:rPr>
                <w:sz w:val="22"/>
                <w:szCs w:val="22"/>
                <w:lang w:val="ro-RO"/>
              </w:rPr>
              <w:t>4</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tcPr>
          <w:p w:rsidR="00BD5061" w:rsidRPr="00BF0383" w:rsidRDefault="004F2A49" w:rsidP="000A0B73">
            <w:pPr>
              <w:rPr>
                <w:bCs/>
                <w:color w:val="000000"/>
                <w:lang w:val="ro-RO"/>
              </w:rPr>
            </w:pPr>
            <w:r>
              <w:rPr>
                <w:bCs/>
                <w:color w:val="000000"/>
                <w:lang w:val="ro-RO"/>
              </w:rPr>
              <w:t>R</w:t>
            </w:r>
            <w:r w:rsidRPr="00BF0383">
              <w:rPr>
                <w:bCs/>
                <w:color w:val="000000"/>
                <w:lang w:val="ro-RO"/>
              </w:rPr>
              <w:t>esurse de pregătire pentru interpreţi</w:t>
            </w:r>
            <w:r>
              <w:rPr>
                <w:bCs/>
                <w:color w:val="000000"/>
                <w:lang w:val="ro-RO"/>
              </w:rPr>
              <w:t>.</w:t>
            </w:r>
            <w:r w:rsidRPr="00BF0383">
              <w:rPr>
                <w:bCs/>
                <w:color w:val="000000"/>
                <w:lang w:val="ro-RO"/>
              </w:rPr>
              <w:t xml:space="preserve"> </w:t>
            </w:r>
            <w:r w:rsidR="00BD5061" w:rsidRPr="00BF0383">
              <w:rPr>
                <w:bCs/>
                <w:color w:val="000000"/>
                <w:lang w:val="ro-RO"/>
              </w:rPr>
              <w:t>Corpusul lingvistic.</w:t>
            </w:r>
          </w:p>
        </w:tc>
        <w:tc>
          <w:tcPr>
            <w:tcW w:w="1207" w:type="dxa"/>
          </w:tcPr>
          <w:p w:rsidR="00BD5061" w:rsidRPr="00BF0383" w:rsidRDefault="00BD5061" w:rsidP="000A0B73">
            <w:pPr>
              <w:jc w:val="center"/>
              <w:rPr>
                <w:bCs/>
                <w:color w:val="000000"/>
                <w:lang w:val="ro-RO"/>
              </w:rPr>
            </w:pPr>
            <w:r w:rsidRPr="00BF0383">
              <w:rPr>
                <w:bCs/>
                <w:color w:val="000000"/>
                <w:lang w:val="ro-RO"/>
              </w:rPr>
              <w:t>2</w:t>
            </w:r>
          </w:p>
        </w:tc>
        <w:tc>
          <w:tcPr>
            <w:tcW w:w="1140" w:type="dxa"/>
          </w:tcPr>
          <w:p w:rsidR="00BD5061" w:rsidRPr="00BF0383" w:rsidRDefault="00BD5061" w:rsidP="000A0B73">
            <w:pPr>
              <w:widowControl w:val="0"/>
              <w:autoSpaceDE w:val="0"/>
              <w:autoSpaceDN w:val="0"/>
              <w:adjustRightInd w:val="0"/>
              <w:jc w:val="center"/>
              <w:rPr>
                <w:color w:val="000000"/>
                <w:lang w:val="ro-RO"/>
              </w:rPr>
            </w:pPr>
            <w:r w:rsidRPr="00BF0383">
              <w:rPr>
                <w:color w:val="000000"/>
                <w:lang w:val="ro-RO"/>
              </w:rPr>
              <w:t>4</w:t>
            </w:r>
          </w:p>
        </w:tc>
        <w:tc>
          <w:tcPr>
            <w:tcW w:w="1274" w:type="dxa"/>
            <w:shd w:val="clear" w:color="auto" w:fill="auto"/>
          </w:tcPr>
          <w:p w:rsidR="00BD5061" w:rsidRPr="00FA0B92" w:rsidRDefault="00BD5061" w:rsidP="000A0B73">
            <w:pPr>
              <w:jc w:val="center"/>
              <w:rPr>
                <w:lang w:val="ro-RO"/>
              </w:rPr>
            </w:pPr>
            <w:r>
              <w:rPr>
                <w:sz w:val="22"/>
                <w:szCs w:val="22"/>
                <w:lang w:val="ro-RO"/>
              </w:rPr>
              <w:t>10</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tcPr>
          <w:p w:rsidR="00BD5061" w:rsidRPr="00BF0383" w:rsidRDefault="00BD5061" w:rsidP="000A0B73">
            <w:pPr>
              <w:rPr>
                <w:bCs/>
                <w:color w:val="000000"/>
                <w:lang w:val="ro-RO"/>
              </w:rPr>
            </w:pPr>
            <w:r w:rsidRPr="00BF0383">
              <w:rPr>
                <w:bCs/>
                <w:color w:val="000000"/>
                <w:lang w:val="ro-RO"/>
              </w:rPr>
              <w:t>Traducerea consecutivă.</w:t>
            </w:r>
          </w:p>
        </w:tc>
        <w:tc>
          <w:tcPr>
            <w:tcW w:w="1207" w:type="dxa"/>
          </w:tcPr>
          <w:p w:rsidR="00BD5061" w:rsidRPr="00BF0383" w:rsidRDefault="00BD5061" w:rsidP="000A0B73">
            <w:pPr>
              <w:jc w:val="center"/>
              <w:rPr>
                <w:bCs/>
                <w:color w:val="000000"/>
                <w:lang w:val="ro-RO"/>
              </w:rPr>
            </w:pPr>
            <w:r w:rsidRPr="00BF0383">
              <w:rPr>
                <w:bCs/>
                <w:color w:val="000000"/>
                <w:lang w:val="ro-RO"/>
              </w:rPr>
              <w:t>2</w:t>
            </w:r>
          </w:p>
        </w:tc>
        <w:tc>
          <w:tcPr>
            <w:tcW w:w="1140" w:type="dxa"/>
          </w:tcPr>
          <w:p w:rsidR="00BD5061" w:rsidRPr="00BF0383" w:rsidRDefault="00BD5061" w:rsidP="000A0B73">
            <w:pPr>
              <w:widowControl w:val="0"/>
              <w:autoSpaceDE w:val="0"/>
              <w:autoSpaceDN w:val="0"/>
              <w:adjustRightInd w:val="0"/>
              <w:jc w:val="center"/>
              <w:rPr>
                <w:color w:val="000000"/>
                <w:lang w:val="ro-RO"/>
              </w:rPr>
            </w:pPr>
            <w:r>
              <w:rPr>
                <w:color w:val="000000"/>
                <w:lang w:val="ro-RO"/>
              </w:rPr>
              <w:t>10</w:t>
            </w:r>
          </w:p>
        </w:tc>
        <w:tc>
          <w:tcPr>
            <w:tcW w:w="1274" w:type="dxa"/>
            <w:shd w:val="clear" w:color="auto" w:fill="auto"/>
          </w:tcPr>
          <w:p w:rsidR="00BD5061" w:rsidRPr="00FA0B92" w:rsidRDefault="00BD5061" w:rsidP="000A0B73">
            <w:pPr>
              <w:jc w:val="center"/>
              <w:rPr>
                <w:lang w:val="ro-RO"/>
              </w:rPr>
            </w:pPr>
            <w:r>
              <w:rPr>
                <w:sz w:val="22"/>
                <w:szCs w:val="22"/>
                <w:lang w:val="ro-RO"/>
              </w:rPr>
              <w:t>12</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vAlign w:val="center"/>
          </w:tcPr>
          <w:p w:rsidR="00BD5061" w:rsidRPr="00BF0383" w:rsidRDefault="00BD5061" w:rsidP="000A0B73">
            <w:pPr>
              <w:rPr>
                <w:bCs/>
                <w:color w:val="000000"/>
                <w:lang w:val="ro-RO"/>
              </w:rPr>
            </w:pPr>
            <w:r w:rsidRPr="00BF0383">
              <w:rPr>
                <w:bCs/>
                <w:color w:val="000000"/>
                <w:lang w:val="ro-RO"/>
              </w:rPr>
              <w:t>Luarea de notiţe în traducerea consecutivă.</w:t>
            </w:r>
          </w:p>
        </w:tc>
        <w:tc>
          <w:tcPr>
            <w:tcW w:w="1207" w:type="dxa"/>
          </w:tcPr>
          <w:p w:rsidR="00BD5061" w:rsidRPr="00BF0383" w:rsidRDefault="00BD5061" w:rsidP="000A0B73">
            <w:pPr>
              <w:jc w:val="center"/>
              <w:rPr>
                <w:bCs/>
                <w:color w:val="000000"/>
                <w:lang w:val="ro-RO"/>
              </w:rPr>
            </w:pPr>
            <w:r w:rsidRPr="00BF0383">
              <w:rPr>
                <w:bCs/>
                <w:color w:val="000000"/>
                <w:lang w:val="ro-RO"/>
              </w:rPr>
              <w:t>6</w:t>
            </w:r>
          </w:p>
        </w:tc>
        <w:tc>
          <w:tcPr>
            <w:tcW w:w="1140" w:type="dxa"/>
          </w:tcPr>
          <w:p w:rsidR="00BD5061" w:rsidRPr="00BF0383" w:rsidRDefault="00BD5061" w:rsidP="000A0B73">
            <w:pPr>
              <w:widowControl w:val="0"/>
              <w:autoSpaceDE w:val="0"/>
              <w:autoSpaceDN w:val="0"/>
              <w:adjustRightInd w:val="0"/>
              <w:jc w:val="center"/>
              <w:rPr>
                <w:color w:val="000000"/>
                <w:lang w:val="ro-RO"/>
              </w:rPr>
            </w:pPr>
            <w:r w:rsidRPr="00BF0383">
              <w:rPr>
                <w:color w:val="000000"/>
                <w:lang w:val="ro-RO"/>
              </w:rPr>
              <w:t>12</w:t>
            </w:r>
          </w:p>
        </w:tc>
        <w:tc>
          <w:tcPr>
            <w:tcW w:w="1274" w:type="dxa"/>
            <w:shd w:val="clear" w:color="auto" w:fill="auto"/>
          </w:tcPr>
          <w:p w:rsidR="00BD5061" w:rsidRPr="00FA0B92" w:rsidRDefault="00BD5061" w:rsidP="000A0B73">
            <w:pPr>
              <w:jc w:val="center"/>
              <w:rPr>
                <w:lang w:val="ro-RO"/>
              </w:rPr>
            </w:pPr>
            <w:r>
              <w:rPr>
                <w:sz w:val="22"/>
                <w:szCs w:val="22"/>
                <w:lang w:val="ro-RO"/>
              </w:rPr>
              <w:t>18</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vAlign w:val="center"/>
          </w:tcPr>
          <w:p w:rsidR="00BD5061" w:rsidRPr="00BF0383" w:rsidRDefault="00BD5061" w:rsidP="000A0B73">
            <w:pPr>
              <w:rPr>
                <w:bCs/>
                <w:color w:val="000000"/>
                <w:lang w:val="ro-RO"/>
              </w:rPr>
            </w:pPr>
            <w:r w:rsidRPr="00BF0383">
              <w:rPr>
                <w:bCs/>
                <w:color w:val="000000"/>
                <w:lang w:val="ro-RO"/>
              </w:rPr>
              <w:t>Specificul activității de interpretariat</w:t>
            </w:r>
            <w:r>
              <w:rPr>
                <w:bCs/>
                <w:color w:val="000000"/>
                <w:lang w:val="ro-RO"/>
              </w:rPr>
              <w:t>.</w:t>
            </w:r>
          </w:p>
        </w:tc>
        <w:tc>
          <w:tcPr>
            <w:tcW w:w="1207" w:type="dxa"/>
          </w:tcPr>
          <w:p w:rsidR="00BD5061" w:rsidRPr="00BF0383" w:rsidRDefault="00BD5061" w:rsidP="000A0B73">
            <w:pPr>
              <w:jc w:val="center"/>
              <w:rPr>
                <w:color w:val="000000"/>
                <w:lang w:val="ro-RO"/>
              </w:rPr>
            </w:pPr>
            <w:r w:rsidRPr="00BF0383">
              <w:rPr>
                <w:color w:val="000000"/>
                <w:lang w:val="ro-RO"/>
              </w:rPr>
              <w:t>6</w:t>
            </w:r>
          </w:p>
        </w:tc>
        <w:tc>
          <w:tcPr>
            <w:tcW w:w="1140" w:type="dxa"/>
          </w:tcPr>
          <w:p w:rsidR="00BD5061" w:rsidRPr="00BF0383" w:rsidRDefault="00BD5061" w:rsidP="000A0B73">
            <w:pPr>
              <w:widowControl w:val="0"/>
              <w:autoSpaceDE w:val="0"/>
              <w:autoSpaceDN w:val="0"/>
              <w:adjustRightInd w:val="0"/>
              <w:jc w:val="center"/>
              <w:rPr>
                <w:color w:val="000000"/>
                <w:lang w:val="ro-RO"/>
              </w:rPr>
            </w:pPr>
            <w:r w:rsidRPr="00BF0383">
              <w:rPr>
                <w:color w:val="000000"/>
                <w:lang w:val="ro-RO"/>
              </w:rPr>
              <w:t>10</w:t>
            </w:r>
          </w:p>
        </w:tc>
        <w:tc>
          <w:tcPr>
            <w:tcW w:w="1274" w:type="dxa"/>
            <w:shd w:val="clear" w:color="auto" w:fill="auto"/>
          </w:tcPr>
          <w:p w:rsidR="00BD5061" w:rsidRPr="00FA0B92" w:rsidRDefault="00BD5061" w:rsidP="000A0B73">
            <w:pPr>
              <w:jc w:val="center"/>
              <w:rPr>
                <w:lang w:val="ro-RO"/>
              </w:rPr>
            </w:pPr>
            <w:r>
              <w:rPr>
                <w:sz w:val="22"/>
                <w:szCs w:val="22"/>
                <w:lang w:val="ro-RO"/>
              </w:rPr>
              <w:t>16</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vAlign w:val="center"/>
          </w:tcPr>
          <w:p w:rsidR="00BD5061" w:rsidRPr="00C63201" w:rsidRDefault="00BD5061" w:rsidP="000A0B73">
            <w:pPr>
              <w:rPr>
                <w:bCs/>
                <w:color w:val="000000"/>
                <w:lang w:val="ro-RO"/>
              </w:rPr>
            </w:pPr>
            <w:r w:rsidRPr="00C63201">
              <w:rPr>
                <w:lang w:val="ro-RO"/>
              </w:rPr>
              <w:t>Specificul traducerii comunitare</w:t>
            </w:r>
          </w:p>
        </w:tc>
        <w:tc>
          <w:tcPr>
            <w:tcW w:w="1207" w:type="dxa"/>
          </w:tcPr>
          <w:p w:rsidR="00BD5061" w:rsidRPr="00BF0383" w:rsidRDefault="00BD5061" w:rsidP="000A0B73">
            <w:pPr>
              <w:jc w:val="center"/>
              <w:rPr>
                <w:color w:val="000000"/>
                <w:lang w:val="ro-RO"/>
              </w:rPr>
            </w:pPr>
            <w:r>
              <w:rPr>
                <w:color w:val="000000"/>
                <w:lang w:val="ro-RO"/>
              </w:rPr>
              <w:t>4</w:t>
            </w:r>
          </w:p>
        </w:tc>
        <w:tc>
          <w:tcPr>
            <w:tcW w:w="1140" w:type="dxa"/>
          </w:tcPr>
          <w:p w:rsidR="00BD5061" w:rsidRPr="00BF0383" w:rsidRDefault="00BD5061" w:rsidP="000A0B73">
            <w:pPr>
              <w:widowControl w:val="0"/>
              <w:autoSpaceDE w:val="0"/>
              <w:autoSpaceDN w:val="0"/>
              <w:adjustRightInd w:val="0"/>
              <w:jc w:val="center"/>
              <w:rPr>
                <w:color w:val="000000"/>
                <w:lang w:val="ro-RO"/>
              </w:rPr>
            </w:pPr>
            <w:r>
              <w:rPr>
                <w:color w:val="000000"/>
                <w:lang w:val="ro-RO"/>
              </w:rPr>
              <w:t>2</w:t>
            </w:r>
          </w:p>
        </w:tc>
        <w:tc>
          <w:tcPr>
            <w:tcW w:w="1274" w:type="dxa"/>
            <w:shd w:val="clear" w:color="auto" w:fill="auto"/>
          </w:tcPr>
          <w:p w:rsidR="00BD5061" w:rsidRPr="00FA0B92" w:rsidRDefault="00BD5061" w:rsidP="000A0B73">
            <w:pPr>
              <w:jc w:val="center"/>
              <w:rPr>
                <w:lang w:val="ro-RO"/>
              </w:rPr>
            </w:pPr>
            <w:r>
              <w:rPr>
                <w:sz w:val="22"/>
                <w:szCs w:val="22"/>
                <w:lang w:val="ro-RO"/>
              </w:rPr>
              <w:t>6</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vAlign w:val="center"/>
          </w:tcPr>
          <w:p w:rsidR="00BD5061" w:rsidRPr="00BF0383" w:rsidRDefault="00BD5061" w:rsidP="000A0B73">
            <w:pPr>
              <w:rPr>
                <w:bCs/>
                <w:color w:val="000000"/>
                <w:lang w:val="ro-RO"/>
              </w:rPr>
            </w:pPr>
            <w:r w:rsidRPr="00BF0383">
              <w:rPr>
                <w:bCs/>
                <w:color w:val="000000"/>
                <w:lang w:val="ro-RO"/>
              </w:rPr>
              <w:t xml:space="preserve">Specificul traducerii materialelor video. </w:t>
            </w:r>
          </w:p>
        </w:tc>
        <w:tc>
          <w:tcPr>
            <w:tcW w:w="1207" w:type="dxa"/>
          </w:tcPr>
          <w:p w:rsidR="00BD5061" w:rsidRPr="00BF0383" w:rsidRDefault="00BD5061" w:rsidP="000A0B73">
            <w:pPr>
              <w:jc w:val="center"/>
              <w:rPr>
                <w:color w:val="000000"/>
                <w:lang w:val="ro-RO"/>
              </w:rPr>
            </w:pPr>
            <w:r>
              <w:rPr>
                <w:color w:val="000000"/>
                <w:lang w:val="ro-RO"/>
              </w:rPr>
              <w:t>4</w:t>
            </w:r>
          </w:p>
        </w:tc>
        <w:tc>
          <w:tcPr>
            <w:tcW w:w="1140" w:type="dxa"/>
          </w:tcPr>
          <w:p w:rsidR="00BD5061" w:rsidRPr="00BF0383" w:rsidRDefault="00BD5061" w:rsidP="00BD5061">
            <w:pPr>
              <w:widowControl w:val="0"/>
              <w:autoSpaceDE w:val="0"/>
              <w:autoSpaceDN w:val="0"/>
              <w:adjustRightInd w:val="0"/>
              <w:jc w:val="center"/>
              <w:rPr>
                <w:color w:val="000000"/>
                <w:lang w:val="ro-RO"/>
              </w:rPr>
            </w:pPr>
            <w:r>
              <w:rPr>
                <w:color w:val="000000"/>
                <w:lang w:val="ro-RO"/>
              </w:rPr>
              <w:t>1</w:t>
            </w:r>
            <w:r w:rsidR="00C661D5">
              <w:rPr>
                <w:color w:val="000000"/>
                <w:lang w:val="ro-RO"/>
              </w:rPr>
              <w:t>6</w:t>
            </w:r>
          </w:p>
        </w:tc>
        <w:tc>
          <w:tcPr>
            <w:tcW w:w="1274" w:type="dxa"/>
            <w:shd w:val="clear" w:color="auto" w:fill="auto"/>
          </w:tcPr>
          <w:p w:rsidR="00BD5061" w:rsidRPr="00FA0B92" w:rsidRDefault="00BD5061" w:rsidP="000A0B73">
            <w:pPr>
              <w:jc w:val="center"/>
              <w:rPr>
                <w:lang w:val="ro-RO"/>
              </w:rPr>
            </w:pPr>
            <w:r>
              <w:rPr>
                <w:sz w:val="22"/>
                <w:szCs w:val="22"/>
                <w:lang w:val="ro-RO"/>
              </w:rPr>
              <w:t>16</w:t>
            </w:r>
          </w:p>
        </w:tc>
      </w:tr>
      <w:tr w:rsidR="00BD5061" w:rsidRPr="00FA0B92" w:rsidTr="000A0B73">
        <w:trPr>
          <w:cantSplit/>
          <w:trHeight w:val="250"/>
          <w:jc w:val="center"/>
        </w:trPr>
        <w:tc>
          <w:tcPr>
            <w:tcW w:w="484" w:type="dxa"/>
          </w:tcPr>
          <w:p w:rsidR="00BD5061" w:rsidRPr="00FA0B92" w:rsidRDefault="00BD5061" w:rsidP="00BD5061">
            <w:pPr>
              <w:numPr>
                <w:ilvl w:val="0"/>
                <w:numId w:val="49"/>
              </w:numPr>
              <w:ind w:left="0" w:firstLine="0"/>
              <w:jc w:val="center"/>
              <w:rPr>
                <w:color w:val="000000"/>
                <w:lang w:val="ro-RO"/>
              </w:rPr>
            </w:pPr>
          </w:p>
        </w:tc>
        <w:tc>
          <w:tcPr>
            <w:tcW w:w="5818" w:type="dxa"/>
            <w:vAlign w:val="center"/>
          </w:tcPr>
          <w:p w:rsidR="00BD5061" w:rsidRPr="00BF0383" w:rsidRDefault="00BD5061" w:rsidP="000A0B73">
            <w:pPr>
              <w:rPr>
                <w:bCs/>
                <w:color w:val="000000"/>
                <w:lang w:val="ro-RO"/>
              </w:rPr>
            </w:pPr>
            <w:r w:rsidRPr="00BF0383">
              <w:rPr>
                <w:bCs/>
                <w:color w:val="000000"/>
                <w:lang w:val="ro-RO"/>
              </w:rPr>
              <w:t xml:space="preserve">Etapele de organizare a unei conferinţe </w:t>
            </w:r>
          </w:p>
        </w:tc>
        <w:tc>
          <w:tcPr>
            <w:tcW w:w="1207" w:type="dxa"/>
          </w:tcPr>
          <w:p w:rsidR="00BD5061" w:rsidRPr="00BF0383" w:rsidRDefault="00BD5061" w:rsidP="000A0B73">
            <w:pPr>
              <w:jc w:val="center"/>
              <w:rPr>
                <w:color w:val="000000"/>
                <w:lang w:val="ro-RO"/>
              </w:rPr>
            </w:pPr>
            <w:r w:rsidRPr="00BF0383">
              <w:rPr>
                <w:color w:val="000000"/>
                <w:lang w:val="ro-RO"/>
              </w:rPr>
              <w:t>4</w:t>
            </w:r>
          </w:p>
        </w:tc>
        <w:tc>
          <w:tcPr>
            <w:tcW w:w="1140" w:type="dxa"/>
          </w:tcPr>
          <w:p w:rsidR="00BD5061" w:rsidRPr="00BF0383" w:rsidRDefault="00BD5061" w:rsidP="000A0B73">
            <w:pPr>
              <w:widowControl w:val="0"/>
              <w:autoSpaceDE w:val="0"/>
              <w:autoSpaceDN w:val="0"/>
              <w:adjustRightInd w:val="0"/>
              <w:jc w:val="center"/>
              <w:rPr>
                <w:color w:val="000000"/>
                <w:lang w:val="ro-RO"/>
              </w:rPr>
            </w:pPr>
            <w:r w:rsidRPr="00BF0383">
              <w:rPr>
                <w:color w:val="000000"/>
                <w:lang w:val="ro-RO"/>
              </w:rPr>
              <w:t>4</w:t>
            </w:r>
          </w:p>
        </w:tc>
        <w:tc>
          <w:tcPr>
            <w:tcW w:w="1274" w:type="dxa"/>
            <w:shd w:val="clear" w:color="auto" w:fill="auto"/>
          </w:tcPr>
          <w:p w:rsidR="00BD5061" w:rsidRPr="00FA0B92" w:rsidRDefault="00BD5061" w:rsidP="000A0B73">
            <w:pPr>
              <w:jc w:val="center"/>
              <w:rPr>
                <w:lang w:val="ro-RO"/>
              </w:rPr>
            </w:pPr>
            <w:r>
              <w:rPr>
                <w:sz w:val="22"/>
                <w:szCs w:val="22"/>
                <w:lang w:val="ro-RO"/>
              </w:rPr>
              <w:t>6</w:t>
            </w:r>
          </w:p>
        </w:tc>
      </w:tr>
      <w:tr w:rsidR="00BD5061" w:rsidRPr="00FA0B92" w:rsidTr="000A0B73">
        <w:trPr>
          <w:cantSplit/>
          <w:trHeight w:val="271"/>
          <w:jc w:val="center"/>
        </w:trPr>
        <w:tc>
          <w:tcPr>
            <w:tcW w:w="6302" w:type="dxa"/>
            <w:gridSpan w:val="2"/>
          </w:tcPr>
          <w:p w:rsidR="00BD5061" w:rsidRPr="00FA0B92" w:rsidRDefault="00BD5061" w:rsidP="000A0B73">
            <w:pPr>
              <w:jc w:val="center"/>
              <w:rPr>
                <w:b/>
                <w:color w:val="000000"/>
                <w:lang w:val="ro-RO"/>
              </w:rPr>
            </w:pPr>
            <w:r w:rsidRPr="00FA0B92">
              <w:rPr>
                <w:b/>
                <w:color w:val="000000"/>
                <w:sz w:val="22"/>
                <w:szCs w:val="22"/>
                <w:lang w:val="ro-RO"/>
              </w:rPr>
              <w:t>Total</w:t>
            </w:r>
          </w:p>
        </w:tc>
        <w:tc>
          <w:tcPr>
            <w:tcW w:w="1207" w:type="dxa"/>
            <w:vAlign w:val="center"/>
          </w:tcPr>
          <w:p w:rsidR="00BD5061" w:rsidRPr="00FA0B92" w:rsidRDefault="00BD5061" w:rsidP="000A0B73">
            <w:pPr>
              <w:jc w:val="center"/>
              <w:rPr>
                <w:b/>
                <w:color w:val="000000"/>
                <w:lang w:val="ro-RO"/>
              </w:rPr>
            </w:pPr>
            <w:r w:rsidRPr="00BF0383">
              <w:rPr>
                <w:b/>
                <w:color w:val="000000"/>
                <w:sz w:val="21"/>
                <w:szCs w:val="21"/>
                <w:lang w:val="ro-RO"/>
              </w:rPr>
              <w:t>30 ore</w:t>
            </w:r>
          </w:p>
        </w:tc>
        <w:tc>
          <w:tcPr>
            <w:tcW w:w="1140" w:type="dxa"/>
          </w:tcPr>
          <w:p w:rsidR="00BD5061" w:rsidRPr="00FA0B92" w:rsidRDefault="00BD5061" w:rsidP="000A0B73">
            <w:pPr>
              <w:jc w:val="center"/>
              <w:rPr>
                <w:b/>
                <w:color w:val="000000"/>
                <w:lang w:val="ro-RO"/>
              </w:rPr>
            </w:pPr>
            <w:r>
              <w:rPr>
                <w:b/>
                <w:color w:val="000000"/>
                <w:sz w:val="22"/>
                <w:szCs w:val="22"/>
                <w:lang w:val="ro-RO"/>
              </w:rPr>
              <w:t>60 ore</w:t>
            </w:r>
          </w:p>
        </w:tc>
        <w:tc>
          <w:tcPr>
            <w:tcW w:w="1274" w:type="dxa"/>
            <w:shd w:val="clear" w:color="auto" w:fill="auto"/>
            <w:vAlign w:val="center"/>
          </w:tcPr>
          <w:p w:rsidR="00BD5061" w:rsidRPr="00FA0B92" w:rsidRDefault="00BD5061" w:rsidP="000A0B73">
            <w:pPr>
              <w:jc w:val="center"/>
              <w:rPr>
                <w:b/>
                <w:color w:val="000000"/>
                <w:lang w:val="ro-RO"/>
              </w:rPr>
            </w:pPr>
            <w:r>
              <w:rPr>
                <w:b/>
                <w:color w:val="000000"/>
                <w:sz w:val="22"/>
                <w:szCs w:val="22"/>
                <w:lang w:val="ro-RO"/>
              </w:rPr>
              <w:t>90</w:t>
            </w:r>
            <w:r w:rsidR="00D93F71">
              <w:rPr>
                <w:b/>
                <w:color w:val="000000"/>
                <w:sz w:val="22"/>
                <w:szCs w:val="22"/>
                <w:lang w:val="ro-RO"/>
              </w:rPr>
              <w:t xml:space="preserve"> ore</w:t>
            </w:r>
          </w:p>
        </w:tc>
      </w:tr>
    </w:tbl>
    <w:p w:rsidR="00AA3F54" w:rsidRPr="00BF0383" w:rsidRDefault="00AA3F54" w:rsidP="00AA3F54">
      <w:pPr>
        <w:rPr>
          <w:b/>
          <w:color w:val="000000"/>
          <w:sz w:val="22"/>
          <w:szCs w:val="22"/>
          <w:lang w:val="ro-RO"/>
        </w:rPr>
      </w:pPr>
    </w:p>
    <w:p w:rsidR="0009037B" w:rsidRDefault="0009037B" w:rsidP="0009037B">
      <w:pPr>
        <w:pStyle w:val="Heading1"/>
        <w:keepNext w:val="0"/>
        <w:numPr>
          <w:ilvl w:val="0"/>
          <w:numId w:val="1"/>
        </w:numPr>
        <w:spacing w:before="100" w:beforeAutospacing="1" w:after="100" w:afterAutospacing="1"/>
        <w:rPr>
          <w:color w:val="000000"/>
          <w:sz w:val="24"/>
        </w:rPr>
      </w:pPr>
      <w:r w:rsidRPr="008D358F">
        <w:rPr>
          <w:color w:val="000000"/>
          <w:sz w:val="24"/>
        </w:rPr>
        <w:lastRenderedPageBreak/>
        <w:t xml:space="preserve">COMPETENŢE PROFESIONALE </w:t>
      </w:r>
      <w:r>
        <w:rPr>
          <w:color w:val="000000"/>
          <w:sz w:val="24"/>
        </w:rPr>
        <w:t>ȘI</w:t>
      </w:r>
      <w:r>
        <w:rPr>
          <w:b w:val="0"/>
          <w:color w:val="000000"/>
        </w:rPr>
        <w:t xml:space="preserve"> </w:t>
      </w:r>
      <w:r>
        <w:rPr>
          <w:color w:val="000000"/>
          <w:sz w:val="24"/>
        </w:rPr>
        <w:t>FINALITĂȚI DE STUDIU</w:t>
      </w:r>
      <w:r w:rsidRPr="00824DFF">
        <w:rPr>
          <w:color w:val="000000"/>
          <w:sz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5103"/>
      </w:tblGrid>
      <w:tr w:rsidR="0009037B" w:rsidRPr="00AA7F90" w:rsidTr="002361BD">
        <w:tc>
          <w:tcPr>
            <w:tcW w:w="817" w:type="dxa"/>
          </w:tcPr>
          <w:p w:rsidR="0009037B" w:rsidRPr="00AA7F90" w:rsidRDefault="0009037B" w:rsidP="00003390">
            <w:pPr>
              <w:rPr>
                <w:b/>
                <w:color w:val="000000"/>
                <w:lang w:val="ro-MO"/>
              </w:rPr>
            </w:pPr>
            <w:r w:rsidRPr="00AA7F90">
              <w:rPr>
                <w:b/>
                <w:color w:val="000000"/>
              </w:rPr>
              <w:t>№</w:t>
            </w:r>
          </w:p>
        </w:tc>
        <w:tc>
          <w:tcPr>
            <w:tcW w:w="4253" w:type="dxa"/>
          </w:tcPr>
          <w:p w:rsidR="0009037B" w:rsidRPr="00AA7F90" w:rsidRDefault="0009037B" w:rsidP="00003390">
            <w:pPr>
              <w:jc w:val="center"/>
              <w:rPr>
                <w:b/>
                <w:color w:val="000000"/>
                <w:lang w:val="ro-RO"/>
              </w:rPr>
            </w:pPr>
            <w:r w:rsidRPr="00AA7F90">
              <w:rPr>
                <w:b/>
                <w:color w:val="000000"/>
                <w:lang w:val="ro-RO"/>
              </w:rPr>
              <w:t>Competențe profesionale</w:t>
            </w:r>
          </w:p>
        </w:tc>
        <w:tc>
          <w:tcPr>
            <w:tcW w:w="5103" w:type="dxa"/>
          </w:tcPr>
          <w:p w:rsidR="0009037B" w:rsidRPr="00AA7F90" w:rsidRDefault="0009037B" w:rsidP="00003390">
            <w:pPr>
              <w:jc w:val="center"/>
              <w:rPr>
                <w:b/>
                <w:color w:val="000000"/>
                <w:lang w:val="ro-RO"/>
              </w:rPr>
            </w:pPr>
            <w:r w:rsidRPr="00AA7F90">
              <w:rPr>
                <w:b/>
                <w:color w:val="000000"/>
                <w:lang w:val="ro-RO"/>
              </w:rPr>
              <w:t>Finalități de studiu</w:t>
            </w:r>
          </w:p>
        </w:tc>
      </w:tr>
      <w:tr w:rsidR="0009037B" w:rsidRPr="0080532F" w:rsidTr="002361BD">
        <w:tc>
          <w:tcPr>
            <w:tcW w:w="817" w:type="dxa"/>
          </w:tcPr>
          <w:p w:rsidR="0009037B" w:rsidRPr="00F93DE6" w:rsidRDefault="0009037B" w:rsidP="00003390">
            <w:pPr>
              <w:spacing w:line="276" w:lineRule="auto"/>
              <w:rPr>
                <w:b/>
                <w:color w:val="000000"/>
                <w:lang w:val="ro-RO"/>
              </w:rPr>
            </w:pPr>
            <w:r w:rsidRPr="00F93DE6">
              <w:rPr>
                <w:b/>
                <w:color w:val="000000"/>
                <w:lang w:val="ro-RO"/>
              </w:rPr>
              <w:t>1.</w:t>
            </w:r>
          </w:p>
        </w:tc>
        <w:tc>
          <w:tcPr>
            <w:tcW w:w="4253" w:type="dxa"/>
          </w:tcPr>
          <w:p w:rsidR="0009037B" w:rsidRPr="003D75CE" w:rsidRDefault="0009037B" w:rsidP="00D458E2">
            <w:pPr>
              <w:spacing w:line="276" w:lineRule="auto"/>
              <w:jc w:val="both"/>
              <w:rPr>
                <w:b/>
                <w:lang w:val="en-US"/>
              </w:rPr>
            </w:pPr>
            <w:r w:rsidRPr="00F93DE6">
              <w:rPr>
                <w:lang w:val="ro-RO"/>
              </w:rPr>
              <w:t>Decodarea mesajului în limba sursă la nivel general și specializat;</w:t>
            </w:r>
          </w:p>
        </w:tc>
        <w:tc>
          <w:tcPr>
            <w:tcW w:w="5103" w:type="dxa"/>
          </w:tcPr>
          <w:p w:rsidR="0009037B" w:rsidRPr="00D458E2" w:rsidRDefault="0009037B" w:rsidP="00E0525E">
            <w:pPr>
              <w:pStyle w:val="BodyText"/>
              <w:numPr>
                <w:ilvl w:val="1"/>
                <w:numId w:val="38"/>
              </w:numPr>
              <w:tabs>
                <w:tab w:val="clear" w:pos="1440"/>
                <w:tab w:val="num" w:pos="0"/>
                <w:tab w:val="left" w:pos="459"/>
              </w:tabs>
              <w:spacing w:after="0"/>
              <w:ind w:left="175" w:firstLine="0"/>
              <w:jc w:val="both"/>
              <w:rPr>
                <w:lang w:val="ro-RO"/>
              </w:rPr>
            </w:pPr>
            <w:r>
              <w:rPr>
                <w:lang w:val="ro-RO"/>
              </w:rPr>
              <w:t>a</w:t>
            </w:r>
            <w:r>
              <w:rPr>
                <w:bCs/>
                <w:lang w:val="ro-RO"/>
              </w:rPr>
              <w:t xml:space="preserve"> recepta mesaje</w:t>
            </w:r>
            <w:r w:rsidRPr="009C1EE1">
              <w:rPr>
                <w:bCs/>
                <w:lang w:val="ro-RO"/>
              </w:rPr>
              <w:t xml:space="preserve"> transmise oral sau scris în diferite situaţii de comunicare</w:t>
            </w:r>
            <w:r>
              <w:rPr>
                <w:bCs/>
                <w:lang w:val="ro-RO"/>
              </w:rPr>
              <w:t>;</w:t>
            </w:r>
          </w:p>
          <w:p w:rsidR="00D458E2" w:rsidRPr="000109AB" w:rsidRDefault="00D458E2" w:rsidP="00E0525E">
            <w:pPr>
              <w:pStyle w:val="BodyText"/>
              <w:numPr>
                <w:ilvl w:val="1"/>
                <w:numId w:val="38"/>
              </w:numPr>
              <w:tabs>
                <w:tab w:val="clear" w:pos="1440"/>
                <w:tab w:val="num" w:pos="0"/>
                <w:tab w:val="left" w:pos="459"/>
              </w:tabs>
              <w:spacing w:after="0"/>
              <w:ind w:left="175" w:firstLine="0"/>
              <w:jc w:val="both"/>
              <w:rPr>
                <w:lang w:val="ro-RO"/>
              </w:rPr>
            </w:pPr>
            <w:r>
              <w:rPr>
                <w:bCs/>
                <w:lang w:val="ro-RO"/>
              </w:rPr>
              <w:t>a identifica aspectele care împiedică decodificarea mesajului din limba sursă;</w:t>
            </w:r>
          </w:p>
          <w:p w:rsidR="0009037B" w:rsidRPr="00A21AB9" w:rsidRDefault="0009037B" w:rsidP="00E0525E">
            <w:pPr>
              <w:pStyle w:val="BodyText"/>
              <w:numPr>
                <w:ilvl w:val="1"/>
                <w:numId w:val="38"/>
              </w:numPr>
              <w:tabs>
                <w:tab w:val="clear" w:pos="1440"/>
                <w:tab w:val="num" w:pos="0"/>
                <w:tab w:val="left" w:pos="459"/>
              </w:tabs>
              <w:spacing w:after="0"/>
              <w:ind w:left="175" w:firstLine="0"/>
              <w:jc w:val="both"/>
              <w:rPr>
                <w:lang w:val="ro-RO"/>
              </w:rPr>
            </w:pPr>
            <w:r>
              <w:rPr>
                <w:lang w:val="ro-RO"/>
              </w:rPr>
              <w:t>a</w:t>
            </w:r>
            <w:r w:rsidRPr="00A21AB9">
              <w:rPr>
                <w:lang w:val="ro-RO"/>
              </w:rPr>
              <w:t xml:space="preserve"> determina rolul situației de comunicare în decodarea mesajului în limba sursă la nivel general și specializat;</w:t>
            </w:r>
          </w:p>
          <w:p w:rsidR="0009037B" w:rsidRDefault="0009037B" w:rsidP="00E0525E">
            <w:pPr>
              <w:pStyle w:val="BodyText"/>
              <w:numPr>
                <w:ilvl w:val="1"/>
                <w:numId w:val="38"/>
              </w:numPr>
              <w:tabs>
                <w:tab w:val="clear" w:pos="1440"/>
                <w:tab w:val="num" w:pos="0"/>
                <w:tab w:val="left" w:pos="459"/>
              </w:tabs>
              <w:spacing w:after="0"/>
              <w:ind w:left="175" w:firstLine="0"/>
              <w:jc w:val="both"/>
              <w:rPr>
                <w:lang w:val="ro-RO"/>
              </w:rPr>
            </w:pPr>
            <w:r>
              <w:rPr>
                <w:lang w:val="ro-RO"/>
              </w:rPr>
              <w:t>a</w:t>
            </w:r>
            <w:r w:rsidRPr="00A21AB9">
              <w:rPr>
                <w:lang w:val="ro-RO"/>
              </w:rPr>
              <w:t xml:space="preserve"> determina sensul de bază şi cel contextual al unităților lexicale;</w:t>
            </w:r>
          </w:p>
          <w:p w:rsidR="0009037B" w:rsidRDefault="0009037B" w:rsidP="00E0525E">
            <w:pPr>
              <w:pStyle w:val="BodyText"/>
              <w:numPr>
                <w:ilvl w:val="1"/>
                <w:numId w:val="38"/>
              </w:numPr>
              <w:tabs>
                <w:tab w:val="clear" w:pos="1440"/>
                <w:tab w:val="num" w:pos="0"/>
                <w:tab w:val="left" w:pos="459"/>
              </w:tabs>
              <w:spacing w:after="0"/>
              <w:ind w:left="175" w:firstLine="0"/>
              <w:jc w:val="both"/>
              <w:rPr>
                <w:lang w:val="ro-RO"/>
              </w:rPr>
            </w:pPr>
            <w:r>
              <w:rPr>
                <w:lang w:val="ro-RO"/>
              </w:rPr>
              <w:t>a</w:t>
            </w:r>
            <w:r w:rsidRPr="000109AB">
              <w:rPr>
                <w:lang w:val="ro-RO"/>
              </w:rPr>
              <w:t xml:space="preserve"> identifica ideea principală și ideile secundare  </w:t>
            </w:r>
            <w:r>
              <w:rPr>
                <w:lang w:val="ro-RO"/>
              </w:rPr>
              <w:t>ale unui</w:t>
            </w:r>
            <w:r w:rsidRPr="000109AB">
              <w:rPr>
                <w:lang w:val="ro-RO"/>
              </w:rPr>
              <w:t xml:space="preserve"> text / discurs în limba sursă la nivel general și specializat;</w:t>
            </w:r>
          </w:p>
          <w:p w:rsidR="00D458E2" w:rsidRDefault="0009037B" w:rsidP="00E0525E">
            <w:pPr>
              <w:pStyle w:val="BodyText"/>
              <w:numPr>
                <w:ilvl w:val="1"/>
                <w:numId w:val="38"/>
              </w:numPr>
              <w:tabs>
                <w:tab w:val="clear" w:pos="1440"/>
                <w:tab w:val="num" w:pos="0"/>
                <w:tab w:val="left" w:pos="459"/>
              </w:tabs>
              <w:spacing w:after="0"/>
              <w:ind w:left="175" w:firstLine="0"/>
              <w:jc w:val="both"/>
              <w:rPr>
                <w:lang w:val="ro-RO"/>
              </w:rPr>
            </w:pPr>
            <w:r>
              <w:rPr>
                <w:lang w:val="ro-RO"/>
              </w:rPr>
              <w:t>a determina</w:t>
            </w:r>
            <w:r w:rsidRPr="00D7000A">
              <w:rPr>
                <w:lang w:val="ro-RO"/>
              </w:rPr>
              <w:t xml:space="preserve"> rolul contextului în descifrarea sensului şi a semnificaţiilor</w:t>
            </w:r>
            <w:r>
              <w:rPr>
                <w:lang w:val="ro-RO"/>
              </w:rPr>
              <w:t>;</w:t>
            </w:r>
          </w:p>
          <w:p w:rsidR="00D458E2" w:rsidRDefault="00D458E2" w:rsidP="00E0525E">
            <w:pPr>
              <w:pStyle w:val="BodyText"/>
              <w:numPr>
                <w:ilvl w:val="1"/>
                <w:numId w:val="38"/>
              </w:numPr>
              <w:tabs>
                <w:tab w:val="clear" w:pos="1440"/>
                <w:tab w:val="num" w:pos="0"/>
                <w:tab w:val="left" w:pos="459"/>
              </w:tabs>
              <w:spacing w:after="0"/>
              <w:ind w:left="175" w:firstLine="0"/>
              <w:jc w:val="both"/>
              <w:rPr>
                <w:lang w:val="ro-RO"/>
              </w:rPr>
            </w:pPr>
            <w:r>
              <w:rPr>
                <w:lang w:val="ro-RO"/>
              </w:rPr>
              <w:t>a reproduce</w:t>
            </w:r>
            <w:r w:rsidRPr="00D458E2">
              <w:rPr>
                <w:lang w:val="ro-RO"/>
              </w:rPr>
              <w:t xml:space="preserve"> cu exactitate date, fapte, evenimente</w:t>
            </w:r>
            <w:r>
              <w:rPr>
                <w:lang w:val="ro-RO"/>
              </w:rPr>
              <w:t>;</w:t>
            </w:r>
          </w:p>
          <w:p w:rsidR="00E0525E" w:rsidRPr="00E0525E" w:rsidRDefault="00D458E2" w:rsidP="00E0525E">
            <w:pPr>
              <w:pStyle w:val="BodyText"/>
              <w:numPr>
                <w:ilvl w:val="1"/>
                <w:numId w:val="38"/>
              </w:numPr>
              <w:tabs>
                <w:tab w:val="clear" w:pos="1440"/>
                <w:tab w:val="num" w:pos="0"/>
                <w:tab w:val="left" w:pos="459"/>
              </w:tabs>
              <w:spacing w:after="0"/>
              <w:ind w:left="175" w:firstLine="0"/>
              <w:jc w:val="both"/>
              <w:rPr>
                <w:b/>
                <w:color w:val="000000"/>
                <w:lang w:val="ro-RO"/>
              </w:rPr>
            </w:pPr>
            <w:r w:rsidRPr="00D458E2">
              <w:rPr>
                <w:lang w:val="ro-RO"/>
              </w:rPr>
              <w:t>a decodifica mesajul indiferent de registru, accent, dificultate.</w:t>
            </w:r>
          </w:p>
          <w:p w:rsidR="00E0525E" w:rsidRPr="00F93DE6" w:rsidRDefault="00E0525E" w:rsidP="00E0525E">
            <w:pPr>
              <w:pStyle w:val="BodyText"/>
              <w:numPr>
                <w:ilvl w:val="1"/>
                <w:numId w:val="38"/>
              </w:numPr>
              <w:tabs>
                <w:tab w:val="clear" w:pos="1440"/>
                <w:tab w:val="num" w:pos="0"/>
                <w:tab w:val="left" w:pos="459"/>
              </w:tabs>
              <w:spacing w:after="0"/>
              <w:ind w:left="175" w:firstLine="0"/>
              <w:jc w:val="both"/>
              <w:rPr>
                <w:b/>
                <w:color w:val="000000"/>
                <w:lang w:val="ro-RO"/>
              </w:rPr>
            </w:pPr>
            <w:r>
              <w:rPr>
                <w:lang w:val="ro-RO"/>
              </w:rPr>
              <w:t xml:space="preserve">a reproduce </w:t>
            </w:r>
            <w:r w:rsidRPr="00E0525E">
              <w:rPr>
                <w:lang w:val="ro-RO"/>
              </w:rPr>
              <w:t>cu exactitate şi co</w:t>
            </w:r>
            <w:r>
              <w:rPr>
                <w:lang w:val="ro-RO"/>
              </w:rPr>
              <w:t>rectitudine maximă textul din limba sursă.</w:t>
            </w:r>
          </w:p>
        </w:tc>
      </w:tr>
      <w:tr w:rsidR="0009037B" w:rsidRPr="00D03E8E" w:rsidTr="002361BD">
        <w:tc>
          <w:tcPr>
            <w:tcW w:w="817" w:type="dxa"/>
          </w:tcPr>
          <w:p w:rsidR="0009037B" w:rsidRPr="00F93DE6" w:rsidRDefault="0009037B" w:rsidP="00003390">
            <w:pPr>
              <w:spacing w:line="276" w:lineRule="auto"/>
              <w:rPr>
                <w:b/>
                <w:color w:val="000000"/>
                <w:lang w:val="ro-RO"/>
              </w:rPr>
            </w:pPr>
            <w:r w:rsidRPr="00F93DE6">
              <w:rPr>
                <w:b/>
                <w:color w:val="000000"/>
                <w:lang w:val="ro-RO"/>
              </w:rPr>
              <w:t>2.</w:t>
            </w:r>
          </w:p>
        </w:tc>
        <w:tc>
          <w:tcPr>
            <w:tcW w:w="4253" w:type="dxa"/>
          </w:tcPr>
          <w:p w:rsidR="0009037B" w:rsidRPr="003D75CE" w:rsidRDefault="0009037B" w:rsidP="00003390">
            <w:pPr>
              <w:spacing w:line="276" w:lineRule="auto"/>
              <w:jc w:val="both"/>
              <w:rPr>
                <w:lang w:val="en-US"/>
              </w:rPr>
            </w:pPr>
            <w:proofErr w:type="spellStart"/>
            <w:r w:rsidRPr="003D75CE">
              <w:rPr>
                <w:lang w:val="en-US"/>
              </w:rPr>
              <w:t>Traducerea</w:t>
            </w:r>
            <w:proofErr w:type="spellEnd"/>
            <w:r w:rsidRPr="003D75CE">
              <w:rPr>
                <w:lang w:val="en-US"/>
              </w:rPr>
              <w:t xml:space="preserve"> </w:t>
            </w:r>
            <w:proofErr w:type="spellStart"/>
            <w:r w:rsidRPr="003D75CE">
              <w:rPr>
                <w:lang w:val="en-US"/>
              </w:rPr>
              <w:t>și</w:t>
            </w:r>
            <w:proofErr w:type="spellEnd"/>
            <w:r w:rsidRPr="003D75CE">
              <w:rPr>
                <w:lang w:val="en-US"/>
              </w:rPr>
              <w:t xml:space="preserve"> </w:t>
            </w:r>
            <w:proofErr w:type="spellStart"/>
            <w:r w:rsidRPr="003D75CE">
              <w:rPr>
                <w:lang w:val="en-US"/>
              </w:rPr>
              <w:t>interpretarea</w:t>
            </w:r>
            <w:proofErr w:type="spellEnd"/>
            <w:r w:rsidRPr="003D75CE">
              <w:rPr>
                <w:lang w:val="en-US"/>
              </w:rPr>
              <w:t xml:space="preserve"> </w:t>
            </w:r>
            <w:proofErr w:type="spellStart"/>
            <w:r w:rsidRPr="003D75CE">
              <w:rPr>
                <w:lang w:val="en-US"/>
              </w:rPr>
              <w:t>textelor</w:t>
            </w:r>
            <w:proofErr w:type="spellEnd"/>
            <w:r w:rsidRPr="003D75CE">
              <w:rPr>
                <w:lang w:val="en-US"/>
              </w:rPr>
              <w:t xml:space="preserve"> </w:t>
            </w:r>
            <w:proofErr w:type="spellStart"/>
            <w:r w:rsidRPr="003D75CE">
              <w:rPr>
                <w:lang w:val="en-US"/>
              </w:rPr>
              <w:t>în</w:t>
            </w:r>
            <w:proofErr w:type="spellEnd"/>
            <w:r w:rsidRPr="003D75CE">
              <w:rPr>
                <w:lang w:val="en-US"/>
              </w:rPr>
              <w:t xml:space="preserve"> </w:t>
            </w:r>
            <w:proofErr w:type="spellStart"/>
            <w:r w:rsidRPr="003D75CE">
              <w:rPr>
                <w:lang w:val="en-US"/>
              </w:rPr>
              <w:t>limba</w:t>
            </w:r>
            <w:proofErr w:type="spellEnd"/>
            <w:r w:rsidRPr="003D75CE">
              <w:rPr>
                <w:lang w:val="en-US"/>
              </w:rPr>
              <w:t xml:space="preserve"> </w:t>
            </w:r>
            <w:proofErr w:type="spellStart"/>
            <w:r w:rsidRPr="003D75CE">
              <w:rPr>
                <w:lang w:val="en-US"/>
              </w:rPr>
              <w:t>sursă</w:t>
            </w:r>
            <w:proofErr w:type="spellEnd"/>
            <w:r w:rsidRPr="003D75CE">
              <w:rPr>
                <w:lang w:val="en-US"/>
              </w:rPr>
              <w:t xml:space="preserve"> conform </w:t>
            </w:r>
            <w:proofErr w:type="spellStart"/>
            <w:r w:rsidRPr="003D75CE">
              <w:rPr>
                <w:lang w:val="en-US"/>
              </w:rPr>
              <w:t>normelor</w:t>
            </w:r>
            <w:proofErr w:type="spellEnd"/>
            <w:r w:rsidRPr="003D75CE">
              <w:rPr>
                <w:lang w:val="en-US"/>
              </w:rPr>
              <w:t xml:space="preserve"> </w:t>
            </w:r>
            <w:proofErr w:type="spellStart"/>
            <w:r w:rsidRPr="003D75CE">
              <w:rPr>
                <w:lang w:val="en-US"/>
              </w:rPr>
              <w:t>și</w:t>
            </w:r>
            <w:proofErr w:type="spellEnd"/>
            <w:r w:rsidRPr="003D75CE">
              <w:rPr>
                <w:lang w:val="en-US"/>
              </w:rPr>
              <w:t xml:space="preserve"> </w:t>
            </w:r>
            <w:proofErr w:type="spellStart"/>
            <w:r w:rsidRPr="003D75CE">
              <w:rPr>
                <w:lang w:val="en-US"/>
              </w:rPr>
              <w:t>condițiilor</w:t>
            </w:r>
            <w:proofErr w:type="spellEnd"/>
            <w:r w:rsidRPr="003D75CE">
              <w:rPr>
                <w:lang w:val="en-US"/>
              </w:rPr>
              <w:t xml:space="preserve"> </w:t>
            </w:r>
            <w:proofErr w:type="spellStart"/>
            <w:r w:rsidRPr="003D75CE">
              <w:rPr>
                <w:lang w:val="en-US"/>
              </w:rPr>
              <w:t>cerute</w:t>
            </w:r>
            <w:proofErr w:type="spellEnd"/>
            <w:r w:rsidRPr="003D75CE">
              <w:rPr>
                <w:lang w:val="en-US"/>
              </w:rPr>
              <w:t xml:space="preserve"> de </w:t>
            </w:r>
            <w:proofErr w:type="spellStart"/>
            <w:r w:rsidRPr="003D75CE">
              <w:rPr>
                <w:lang w:val="en-US"/>
              </w:rPr>
              <w:t>angajator</w:t>
            </w:r>
            <w:proofErr w:type="spellEnd"/>
            <w:r w:rsidRPr="003D75CE">
              <w:rPr>
                <w:lang w:val="en-US"/>
              </w:rPr>
              <w:t>;</w:t>
            </w:r>
          </w:p>
          <w:p w:rsidR="0009037B" w:rsidRPr="0009037B" w:rsidRDefault="0009037B" w:rsidP="00003390">
            <w:pPr>
              <w:spacing w:line="276" w:lineRule="auto"/>
              <w:rPr>
                <w:b/>
                <w:bCs/>
                <w:iCs/>
                <w:lang w:val="en-US"/>
              </w:rPr>
            </w:pPr>
          </w:p>
        </w:tc>
        <w:tc>
          <w:tcPr>
            <w:tcW w:w="5103" w:type="dxa"/>
          </w:tcPr>
          <w:p w:rsidR="00D458E2" w:rsidRDefault="00D458E2" w:rsidP="00D458E2">
            <w:pPr>
              <w:jc w:val="both"/>
              <w:rPr>
                <w:lang w:val="ro-RO"/>
              </w:rPr>
            </w:pPr>
            <w:r>
              <w:rPr>
                <w:lang w:val="en-US"/>
              </w:rPr>
              <w:t xml:space="preserve">- </w:t>
            </w:r>
            <w:r w:rsidR="0009037B">
              <w:rPr>
                <w:lang w:val="ro-RO"/>
              </w:rPr>
              <w:t xml:space="preserve">a </w:t>
            </w:r>
            <w:r w:rsidRPr="00BF0383">
              <w:rPr>
                <w:lang w:val="ro-RO"/>
              </w:rPr>
              <w:t>identific</w:t>
            </w:r>
            <w:r>
              <w:rPr>
                <w:lang w:val="ro-RO"/>
              </w:rPr>
              <w:t>a</w:t>
            </w:r>
            <w:r w:rsidRPr="00BF0383">
              <w:rPr>
                <w:lang w:val="ro-RO"/>
              </w:rPr>
              <w:t xml:space="preserve"> particular</w:t>
            </w:r>
            <w:r>
              <w:rPr>
                <w:lang w:val="ro-RO"/>
              </w:rPr>
              <w:t xml:space="preserve">ităţile </w:t>
            </w:r>
            <w:r w:rsidRPr="00BF0383">
              <w:rPr>
                <w:lang w:val="ro-RO"/>
              </w:rPr>
              <w:t>diferitor tipuri de traducere orală</w:t>
            </w:r>
            <w:r>
              <w:rPr>
                <w:lang w:val="ro-RO"/>
              </w:rPr>
              <w:t>;</w:t>
            </w:r>
          </w:p>
          <w:p w:rsidR="00E0525E" w:rsidRDefault="00D458E2" w:rsidP="00E0525E">
            <w:pPr>
              <w:jc w:val="both"/>
              <w:rPr>
                <w:lang w:val="ro-RO"/>
              </w:rPr>
            </w:pPr>
            <w:r>
              <w:rPr>
                <w:lang w:val="ro-RO"/>
              </w:rPr>
              <w:t>- a de</w:t>
            </w:r>
            <w:r w:rsidR="0009037B">
              <w:rPr>
                <w:lang w:val="ro-RO"/>
              </w:rPr>
              <w:t>termina particularităţile</w:t>
            </w:r>
            <w:r w:rsidR="0009037B" w:rsidRPr="00AA7F90">
              <w:rPr>
                <w:lang w:val="ro-RO"/>
              </w:rPr>
              <w:t xml:space="preserve"> de traducere a t</w:t>
            </w:r>
            <w:r w:rsidR="002361BD">
              <w:rPr>
                <w:lang w:val="ro-RO"/>
              </w:rPr>
              <w:t>extelor și situațiilor de traducere</w:t>
            </w:r>
            <w:r w:rsidR="0009037B" w:rsidRPr="00AA7F90">
              <w:rPr>
                <w:lang w:val="ro-RO"/>
              </w:rPr>
              <w:t>;</w:t>
            </w:r>
          </w:p>
          <w:p w:rsidR="00E0525E" w:rsidRDefault="00E0525E" w:rsidP="00E0525E">
            <w:pPr>
              <w:jc w:val="both"/>
              <w:rPr>
                <w:lang w:val="ro-RO"/>
              </w:rPr>
            </w:pPr>
            <w:r>
              <w:rPr>
                <w:lang w:val="ro-RO"/>
              </w:rPr>
              <w:t xml:space="preserve">- </w:t>
            </w:r>
            <w:r w:rsidR="0009037B">
              <w:rPr>
                <w:lang w:val="ro-RO"/>
              </w:rPr>
              <w:t>a interpreta</w:t>
            </w:r>
            <w:r w:rsidR="0009037B" w:rsidRPr="00AA7F90">
              <w:rPr>
                <w:lang w:val="ro-RO"/>
              </w:rPr>
              <w:t xml:space="preserve"> din punc</w:t>
            </w:r>
            <w:r w:rsidR="0009037B">
              <w:rPr>
                <w:lang w:val="ro-RO"/>
              </w:rPr>
              <w:t>t de vedere semantico-pragmatic</w:t>
            </w:r>
            <w:r w:rsidR="0009037B" w:rsidRPr="00AA7F90">
              <w:rPr>
                <w:lang w:val="ro-RO"/>
              </w:rPr>
              <w:t xml:space="preserve"> </w:t>
            </w:r>
            <w:r w:rsidR="0009037B">
              <w:rPr>
                <w:lang w:val="ro-RO"/>
              </w:rPr>
              <w:t>textele</w:t>
            </w:r>
            <w:r w:rsidR="0009037B" w:rsidRPr="00AA7F90">
              <w:rPr>
                <w:lang w:val="ro-RO"/>
              </w:rPr>
              <w:t xml:space="preserve"> ce urmează să fie tradus</w:t>
            </w:r>
            <w:r w:rsidR="0009037B">
              <w:rPr>
                <w:lang w:val="ro-RO"/>
              </w:rPr>
              <w:t>e</w:t>
            </w:r>
            <w:r w:rsidR="0009037B" w:rsidRPr="00AA7F90">
              <w:rPr>
                <w:lang w:val="ro-RO"/>
              </w:rPr>
              <w:t>;</w:t>
            </w:r>
          </w:p>
          <w:p w:rsidR="00E0525E" w:rsidRDefault="00E0525E" w:rsidP="00E0525E">
            <w:pPr>
              <w:jc w:val="both"/>
              <w:rPr>
                <w:lang w:val="ro-RO"/>
              </w:rPr>
            </w:pPr>
            <w:r>
              <w:rPr>
                <w:lang w:val="ro-RO"/>
              </w:rPr>
              <w:t xml:space="preserve">- </w:t>
            </w:r>
            <w:r w:rsidR="0009037B">
              <w:rPr>
                <w:lang w:val="ro-RO"/>
              </w:rPr>
              <w:t>a analiza dificultățile</w:t>
            </w:r>
            <w:r w:rsidR="0009037B" w:rsidRPr="00AA7F90">
              <w:rPr>
                <w:lang w:val="ro-RO"/>
              </w:rPr>
              <w:t xml:space="preserve"> de tra</w:t>
            </w:r>
            <w:r w:rsidR="0009037B">
              <w:rPr>
                <w:lang w:val="ro-RO"/>
              </w:rPr>
              <w:t xml:space="preserve">ducere lexicale, gramaticale, </w:t>
            </w:r>
            <w:r w:rsidR="0009037B" w:rsidRPr="00AA7F90">
              <w:rPr>
                <w:lang w:val="ro-RO"/>
              </w:rPr>
              <w:t>stilistice</w:t>
            </w:r>
            <w:r w:rsidR="0009037B">
              <w:rPr>
                <w:lang w:val="ro-RO"/>
              </w:rPr>
              <w:t xml:space="preserve"> și socioculturale</w:t>
            </w:r>
            <w:r w:rsidR="0009037B" w:rsidRPr="00AA7F90">
              <w:rPr>
                <w:lang w:val="ro-RO"/>
              </w:rPr>
              <w:t>;</w:t>
            </w:r>
          </w:p>
          <w:p w:rsidR="00E0525E" w:rsidRDefault="00E0525E" w:rsidP="00E0525E">
            <w:pPr>
              <w:jc w:val="both"/>
              <w:rPr>
                <w:lang w:val="ro-RO"/>
              </w:rPr>
            </w:pPr>
            <w:r>
              <w:rPr>
                <w:lang w:val="ro-RO"/>
              </w:rPr>
              <w:t xml:space="preserve">- </w:t>
            </w:r>
            <w:r w:rsidR="0009037B">
              <w:rPr>
                <w:lang w:val="ro-RO"/>
              </w:rPr>
              <w:t xml:space="preserve">a traduce </w:t>
            </w:r>
            <w:r>
              <w:rPr>
                <w:lang w:val="ro-RO"/>
              </w:rPr>
              <w:t xml:space="preserve">oral </w:t>
            </w:r>
            <w:r w:rsidR="0009037B">
              <w:rPr>
                <w:lang w:val="ro-RO"/>
              </w:rPr>
              <w:t>textele</w:t>
            </w:r>
            <w:r>
              <w:rPr>
                <w:lang w:val="ro-RO"/>
              </w:rPr>
              <w:t xml:space="preserve"> specializate </w:t>
            </w:r>
            <w:r w:rsidR="002361BD">
              <w:rPr>
                <w:lang w:val="ro-RO"/>
              </w:rPr>
              <w:t xml:space="preserve">și de limbaj general </w:t>
            </w:r>
            <w:r w:rsidR="0009037B" w:rsidRPr="00AA7F90">
              <w:rPr>
                <w:lang w:val="ro-MO"/>
              </w:rPr>
              <w:t>respectând rigorile</w:t>
            </w:r>
            <w:r>
              <w:rPr>
                <w:lang w:val="ro-MO"/>
              </w:rPr>
              <w:t xml:space="preserve"> și particularitățile acestora </w:t>
            </w:r>
            <w:r w:rsidR="0009037B" w:rsidRPr="00AA7F90">
              <w:rPr>
                <w:lang w:val="ro-MO"/>
              </w:rPr>
              <w:t>în limba țintă</w:t>
            </w:r>
            <w:r w:rsidR="0009037B" w:rsidRPr="00AA7F90">
              <w:rPr>
                <w:lang w:val="ro-RO"/>
              </w:rPr>
              <w:t>;</w:t>
            </w:r>
          </w:p>
          <w:p w:rsidR="00E0525E" w:rsidRDefault="00E0525E" w:rsidP="00E0525E">
            <w:pPr>
              <w:jc w:val="both"/>
              <w:rPr>
                <w:lang w:val="ro-RO"/>
              </w:rPr>
            </w:pPr>
            <w:r>
              <w:rPr>
                <w:lang w:val="ro-RO"/>
              </w:rPr>
              <w:t xml:space="preserve">- </w:t>
            </w:r>
            <w:r w:rsidR="0009037B">
              <w:rPr>
                <w:lang w:val="ro-RO"/>
              </w:rPr>
              <w:t>a aplica tehnicile</w:t>
            </w:r>
            <w:r w:rsidR="0009037B" w:rsidRPr="00AA7F90">
              <w:rPr>
                <w:lang w:val="ro-RO"/>
              </w:rPr>
              <w:t xml:space="preserve"> de traducere specifice </w:t>
            </w:r>
            <w:r w:rsidR="002361BD">
              <w:rPr>
                <w:lang w:val="ro-RO"/>
              </w:rPr>
              <w:t>în procesul de traducere orală</w:t>
            </w:r>
            <w:r w:rsidR="0009037B" w:rsidRPr="00AA7F90">
              <w:rPr>
                <w:lang w:val="ro-RO"/>
              </w:rPr>
              <w:t>;</w:t>
            </w:r>
          </w:p>
          <w:p w:rsidR="00E0525E" w:rsidRDefault="00E0525E" w:rsidP="00E0525E">
            <w:pPr>
              <w:jc w:val="both"/>
              <w:rPr>
                <w:lang w:val="ro-RO"/>
              </w:rPr>
            </w:pPr>
            <w:r>
              <w:rPr>
                <w:lang w:val="ro-RO"/>
              </w:rPr>
              <w:t xml:space="preserve">- </w:t>
            </w:r>
            <w:r w:rsidR="0009037B">
              <w:rPr>
                <w:lang w:val="ro-RO"/>
              </w:rPr>
              <w:t>a argumenta  strategiile</w:t>
            </w:r>
            <w:r w:rsidR="0009037B" w:rsidRPr="00AA7F90">
              <w:rPr>
                <w:lang w:val="ro-RO"/>
              </w:rPr>
              <w:t xml:space="preserve"> de traducere utilizate;</w:t>
            </w:r>
          </w:p>
          <w:p w:rsidR="000B4010" w:rsidRPr="000B4010" w:rsidRDefault="000B4010" w:rsidP="000B4010">
            <w:pPr>
              <w:tabs>
                <w:tab w:val="left" w:pos="284"/>
              </w:tabs>
              <w:spacing w:before="40" w:after="40"/>
              <w:jc w:val="both"/>
              <w:rPr>
                <w:lang w:val="ro-RO"/>
              </w:rPr>
            </w:pPr>
            <w:r>
              <w:rPr>
                <w:lang w:val="ro-RO"/>
              </w:rPr>
              <w:t xml:space="preserve">- a </w:t>
            </w:r>
            <w:r w:rsidRPr="00BF0383">
              <w:rPr>
                <w:lang w:val="ro-RO"/>
              </w:rPr>
              <w:t>interpret</w:t>
            </w:r>
            <w:r>
              <w:rPr>
                <w:lang w:val="ro-RO"/>
              </w:rPr>
              <w:t xml:space="preserve">a </w:t>
            </w:r>
            <w:r w:rsidRPr="00BF0383">
              <w:rPr>
                <w:lang w:val="ro-RO"/>
              </w:rPr>
              <w:t xml:space="preserve">texte şi discursuri </w:t>
            </w:r>
            <w:r>
              <w:rPr>
                <w:lang w:val="ro-RO"/>
              </w:rPr>
              <w:t>în baza</w:t>
            </w:r>
            <w:r w:rsidRPr="00BF0383">
              <w:rPr>
                <w:lang w:val="ro-RO"/>
              </w:rPr>
              <w:t xml:space="preserve"> notiţe</w:t>
            </w:r>
            <w:r>
              <w:rPr>
                <w:lang w:val="ro-RO"/>
              </w:rPr>
              <w:t>lor</w:t>
            </w:r>
            <w:r w:rsidRPr="00BF0383">
              <w:rPr>
                <w:lang w:val="ro-RO"/>
              </w:rPr>
              <w:t>;</w:t>
            </w:r>
          </w:p>
          <w:p w:rsidR="002B4F3B" w:rsidRPr="000109AB" w:rsidRDefault="00E0525E" w:rsidP="002B4F3B">
            <w:pPr>
              <w:jc w:val="both"/>
              <w:rPr>
                <w:lang w:val="ro-RO"/>
              </w:rPr>
            </w:pPr>
            <w:r>
              <w:rPr>
                <w:lang w:val="ro-RO"/>
              </w:rPr>
              <w:t>- a</w:t>
            </w:r>
            <w:r w:rsidR="002B4F3B">
              <w:rPr>
                <w:lang w:val="ro-RO"/>
              </w:rPr>
              <w:t xml:space="preserve"> interpreta</w:t>
            </w:r>
            <w:r w:rsidRPr="00BF0383">
              <w:rPr>
                <w:lang w:val="ro-RO"/>
              </w:rPr>
              <w:t xml:space="preserve"> cu exactitate şi corectitudine maximă </w:t>
            </w:r>
            <w:r w:rsidR="002B4F3B">
              <w:rPr>
                <w:lang w:val="ro-RO"/>
              </w:rPr>
              <w:t>ideile din</w:t>
            </w:r>
            <w:r w:rsidR="002B4F3B" w:rsidRPr="00BF0383">
              <w:rPr>
                <w:lang w:val="ro-RO"/>
              </w:rPr>
              <w:t xml:space="preserve"> textele şi mesajele ce urmează să fie traduse </w:t>
            </w:r>
            <w:r>
              <w:rPr>
                <w:lang w:val="ro-RO"/>
              </w:rPr>
              <w:t xml:space="preserve">în limba </w:t>
            </w:r>
            <w:r w:rsidR="002B4F3B">
              <w:rPr>
                <w:lang w:val="ro-RO"/>
              </w:rPr>
              <w:t>țintă</w:t>
            </w:r>
            <w:r>
              <w:rPr>
                <w:lang w:val="ro-RO"/>
              </w:rPr>
              <w:t>.</w:t>
            </w:r>
          </w:p>
        </w:tc>
      </w:tr>
      <w:tr w:rsidR="0009037B" w:rsidRPr="00D03E8E" w:rsidTr="002361BD">
        <w:tc>
          <w:tcPr>
            <w:tcW w:w="817" w:type="dxa"/>
          </w:tcPr>
          <w:p w:rsidR="0009037B" w:rsidRPr="00F93DE6" w:rsidRDefault="002361BD" w:rsidP="00003390">
            <w:pPr>
              <w:spacing w:line="276" w:lineRule="auto"/>
              <w:rPr>
                <w:b/>
                <w:color w:val="000000"/>
                <w:lang w:val="ro-RO"/>
              </w:rPr>
            </w:pPr>
            <w:r>
              <w:rPr>
                <w:b/>
                <w:color w:val="000000"/>
                <w:lang w:val="ro-RO"/>
              </w:rPr>
              <w:t xml:space="preserve">3. </w:t>
            </w:r>
          </w:p>
        </w:tc>
        <w:tc>
          <w:tcPr>
            <w:tcW w:w="4253" w:type="dxa"/>
          </w:tcPr>
          <w:p w:rsidR="0009037B" w:rsidRPr="00910B5C" w:rsidRDefault="0009037B" w:rsidP="0009037B">
            <w:pPr>
              <w:jc w:val="both"/>
              <w:rPr>
                <w:szCs w:val="28"/>
                <w:lang w:val="en-US"/>
              </w:rPr>
            </w:pPr>
            <w:proofErr w:type="spellStart"/>
            <w:r w:rsidRPr="00910B5C">
              <w:rPr>
                <w:szCs w:val="28"/>
                <w:lang w:val="en-US"/>
              </w:rPr>
              <w:t>Utilizarea</w:t>
            </w:r>
            <w:proofErr w:type="spellEnd"/>
            <w:r w:rsidRPr="00910B5C">
              <w:rPr>
                <w:szCs w:val="28"/>
                <w:lang w:val="en-US"/>
              </w:rPr>
              <w:t xml:space="preserve"> </w:t>
            </w:r>
            <w:proofErr w:type="spellStart"/>
            <w:r w:rsidRPr="00910B5C">
              <w:rPr>
                <w:szCs w:val="28"/>
                <w:lang w:val="en-US"/>
              </w:rPr>
              <w:t>tehnologiilor</w:t>
            </w:r>
            <w:proofErr w:type="spellEnd"/>
            <w:r w:rsidRPr="00910B5C">
              <w:rPr>
                <w:szCs w:val="28"/>
                <w:lang w:val="en-US"/>
              </w:rPr>
              <w:t xml:space="preserve"> </w:t>
            </w:r>
            <w:proofErr w:type="spellStart"/>
            <w:r w:rsidRPr="00910B5C">
              <w:rPr>
                <w:szCs w:val="28"/>
                <w:lang w:val="en-US"/>
              </w:rPr>
              <w:t>informa</w:t>
            </w:r>
            <w:r w:rsidRPr="00910B5C">
              <w:rPr>
                <w:rFonts w:ascii="Cambria Math" w:hAnsi="Cambria Math" w:cs="Cambria Math"/>
                <w:szCs w:val="28"/>
                <w:lang w:val="en-US"/>
              </w:rPr>
              <w:t>ț</w:t>
            </w:r>
            <w:r w:rsidRPr="00910B5C">
              <w:rPr>
                <w:szCs w:val="28"/>
                <w:lang w:val="en-US"/>
              </w:rPr>
              <w:t>ionale</w:t>
            </w:r>
            <w:proofErr w:type="spellEnd"/>
            <w:r w:rsidRPr="00910B5C">
              <w:rPr>
                <w:szCs w:val="28"/>
                <w:lang w:val="en-US"/>
              </w:rPr>
              <w:t xml:space="preserve"> </w:t>
            </w:r>
            <w:proofErr w:type="spellStart"/>
            <w:r w:rsidRPr="00910B5C">
              <w:rPr>
                <w:szCs w:val="28"/>
                <w:lang w:val="en-US"/>
              </w:rPr>
              <w:t>destinate</w:t>
            </w:r>
            <w:proofErr w:type="spellEnd"/>
            <w:r w:rsidRPr="00910B5C">
              <w:rPr>
                <w:szCs w:val="28"/>
                <w:lang w:val="en-US"/>
              </w:rPr>
              <w:t xml:space="preserve"> </w:t>
            </w:r>
            <w:proofErr w:type="spellStart"/>
            <w:r w:rsidRPr="00910B5C">
              <w:rPr>
                <w:szCs w:val="28"/>
                <w:lang w:val="en-US"/>
              </w:rPr>
              <w:t>opera</w:t>
            </w:r>
            <w:r w:rsidRPr="00910B5C">
              <w:rPr>
                <w:rFonts w:ascii="Cambria Math" w:hAnsi="Cambria Math" w:cs="Cambria Math"/>
                <w:szCs w:val="28"/>
                <w:lang w:val="en-US"/>
              </w:rPr>
              <w:t>ț</w:t>
            </w:r>
            <w:r w:rsidRPr="00910B5C">
              <w:rPr>
                <w:szCs w:val="28"/>
                <w:lang w:val="en-US"/>
              </w:rPr>
              <w:t>iunilor</w:t>
            </w:r>
            <w:proofErr w:type="spellEnd"/>
            <w:r w:rsidRPr="00910B5C">
              <w:rPr>
                <w:szCs w:val="28"/>
                <w:lang w:val="en-US"/>
              </w:rPr>
              <w:t xml:space="preserve"> de </w:t>
            </w:r>
            <w:proofErr w:type="spellStart"/>
            <w:r w:rsidRPr="00910B5C">
              <w:rPr>
                <w:szCs w:val="28"/>
                <w:lang w:val="en-US"/>
              </w:rPr>
              <w:t>traducere</w:t>
            </w:r>
            <w:proofErr w:type="spellEnd"/>
            <w:r w:rsidRPr="00910B5C">
              <w:rPr>
                <w:szCs w:val="28"/>
                <w:lang w:val="en-US"/>
              </w:rPr>
              <w:t xml:space="preserve"> </w:t>
            </w:r>
            <w:proofErr w:type="spellStart"/>
            <w:r w:rsidRPr="00910B5C">
              <w:rPr>
                <w:rFonts w:ascii="Cambria Math" w:hAnsi="Cambria Math" w:cs="Cambria Math"/>
                <w:szCs w:val="28"/>
                <w:lang w:val="en-US"/>
              </w:rPr>
              <w:t>ș</w:t>
            </w:r>
            <w:r w:rsidRPr="00910B5C">
              <w:rPr>
                <w:szCs w:val="28"/>
                <w:lang w:val="en-US"/>
              </w:rPr>
              <w:t>i</w:t>
            </w:r>
            <w:proofErr w:type="spellEnd"/>
            <w:r w:rsidRPr="00910B5C">
              <w:rPr>
                <w:szCs w:val="28"/>
                <w:lang w:val="en-US"/>
              </w:rPr>
              <w:t xml:space="preserve"> </w:t>
            </w:r>
            <w:proofErr w:type="spellStart"/>
            <w:r w:rsidRPr="00910B5C">
              <w:rPr>
                <w:szCs w:val="28"/>
                <w:lang w:val="en-US"/>
              </w:rPr>
              <w:t>interpretare</w:t>
            </w:r>
            <w:proofErr w:type="spellEnd"/>
            <w:r w:rsidRPr="00910B5C">
              <w:rPr>
                <w:szCs w:val="28"/>
                <w:lang w:val="en-US"/>
              </w:rPr>
              <w:t>;</w:t>
            </w:r>
          </w:p>
          <w:p w:rsidR="0009037B" w:rsidRPr="0009037B" w:rsidRDefault="0009037B" w:rsidP="00003390">
            <w:pPr>
              <w:spacing w:line="276" w:lineRule="auto"/>
              <w:jc w:val="both"/>
              <w:rPr>
                <w:lang w:val="en-US"/>
              </w:rPr>
            </w:pPr>
          </w:p>
        </w:tc>
        <w:tc>
          <w:tcPr>
            <w:tcW w:w="5103" w:type="dxa"/>
          </w:tcPr>
          <w:p w:rsidR="000B4010" w:rsidRDefault="00E0525E" w:rsidP="00E0525E">
            <w:pPr>
              <w:jc w:val="both"/>
              <w:rPr>
                <w:lang w:val="en-US"/>
              </w:rPr>
            </w:pPr>
            <w:r>
              <w:rPr>
                <w:lang w:val="en-US"/>
              </w:rPr>
              <w:t xml:space="preserve">- </w:t>
            </w:r>
            <w:r w:rsidR="000B4010">
              <w:rPr>
                <w:lang w:val="en-US"/>
              </w:rPr>
              <w:t xml:space="preserve">a </w:t>
            </w:r>
            <w:proofErr w:type="spellStart"/>
            <w:r w:rsidR="000B4010">
              <w:rPr>
                <w:lang w:val="en-US"/>
              </w:rPr>
              <w:t>descrie</w:t>
            </w:r>
            <w:proofErr w:type="spellEnd"/>
            <w:r w:rsidR="000B4010">
              <w:rPr>
                <w:lang w:val="en-US"/>
              </w:rPr>
              <w:t xml:space="preserve"> </w:t>
            </w:r>
            <w:proofErr w:type="spellStart"/>
            <w:r w:rsidR="000B4010">
              <w:rPr>
                <w:lang w:val="en-US"/>
              </w:rPr>
              <w:t>utilajul</w:t>
            </w:r>
            <w:proofErr w:type="spellEnd"/>
            <w:r w:rsidR="000B4010">
              <w:rPr>
                <w:lang w:val="en-US"/>
              </w:rPr>
              <w:t xml:space="preserve">, </w:t>
            </w:r>
            <w:proofErr w:type="spellStart"/>
            <w:r w:rsidR="000B4010">
              <w:rPr>
                <w:lang w:val="en-US"/>
              </w:rPr>
              <w:t>echipamentul</w:t>
            </w:r>
            <w:proofErr w:type="spellEnd"/>
            <w:r w:rsidR="000B4010">
              <w:rPr>
                <w:lang w:val="en-US"/>
              </w:rPr>
              <w:t xml:space="preserve"> </w:t>
            </w:r>
            <w:proofErr w:type="spellStart"/>
            <w:r w:rsidR="000B4010">
              <w:rPr>
                <w:lang w:val="en-US"/>
              </w:rPr>
              <w:t>necesar</w:t>
            </w:r>
            <w:proofErr w:type="spellEnd"/>
            <w:r w:rsidR="000B4010">
              <w:rPr>
                <w:lang w:val="en-US"/>
              </w:rPr>
              <w:t xml:space="preserve"> </w:t>
            </w:r>
            <w:proofErr w:type="spellStart"/>
            <w:r w:rsidR="000B4010">
              <w:rPr>
                <w:lang w:val="en-US"/>
              </w:rPr>
              <w:t>în</w:t>
            </w:r>
            <w:proofErr w:type="spellEnd"/>
            <w:r w:rsidR="000B4010">
              <w:rPr>
                <w:lang w:val="en-US"/>
              </w:rPr>
              <w:t xml:space="preserve"> </w:t>
            </w:r>
            <w:proofErr w:type="spellStart"/>
            <w:r w:rsidR="000B4010">
              <w:rPr>
                <w:lang w:val="en-US"/>
              </w:rPr>
              <w:t>diferite</w:t>
            </w:r>
            <w:proofErr w:type="spellEnd"/>
            <w:r w:rsidR="000B4010">
              <w:rPr>
                <w:lang w:val="en-US"/>
              </w:rPr>
              <w:t xml:space="preserve"> </w:t>
            </w:r>
            <w:proofErr w:type="spellStart"/>
            <w:r w:rsidR="000B4010">
              <w:rPr>
                <w:lang w:val="en-US"/>
              </w:rPr>
              <w:t>tipuri</w:t>
            </w:r>
            <w:proofErr w:type="spellEnd"/>
            <w:r w:rsidR="000B4010">
              <w:rPr>
                <w:lang w:val="en-US"/>
              </w:rPr>
              <w:t xml:space="preserve"> de </w:t>
            </w:r>
            <w:proofErr w:type="spellStart"/>
            <w:r w:rsidR="000B4010">
              <w:rPr>
                <w:lang w:val="en-US"/>
              </w:rPr>
              <w:t>traduceri</w:t>
            </w:r>
            <w:proofErr w:type="spellEnd"/>
            <w:r w:rsidR="000B4010">
              <w:rPr>
                <w:lang w:val="en-US"/>
              </w:rPr>
              <w:t xml:space="preserve"> </w:t>
            </w:r>
            <w:proofErr w:type="spellStart"/>
            <w:r w:rsidR="000B4010">
              <w:rPr>
                <w:lang w:val="en-US"/>
              </w:rPr>
              <w:t>orale</w:t>
            </w:r>
            <w:proofErr w:type="spellEnd"/>
            <w:r w:rsidR="000B4010">
              <w:rPr>
                <w:lang w:val="en-US"/>
              </w:rPr>
              <w:t>;</w:t>
            </w:r>
          </w:p>
          <w:p w:rsidR="00E0525E" w:rsidRDefault="000B4010" w:rsidP="00E0525E">
            <w:pPr>
              <w:jc w:val="both"/>
              <w:rPr>
                <w:lang w:val="ro-RO"/>
              </w:rPr>
            </w:pPr>
            <w:r>
              <w:rPr>
                <w:lang w:val="en-US"/>
              </w:rPr>
              <w:t xml:space="preserve">- </w:t>
            </w:r>
            <w:r w:rsidR="00E0525E">
              <w:rPr>
                <w:lang w:val="en-US"/>
              </w:rPr>
              <w:t>a</w:t>
            </w:r>
            <w:r w:rsidR="00E0525E" w:rsidRPr="00BF0383">
              <w:rPr>
                <w:lang w:val="ro-RO"/>
              </w:rPr>
              <w:t xml:space="preserve"> manipul</w:t>
            </w:r>
            <w:r w:rsidR="00E0525E">
              <w:rPr>
                <w:lang w:val="ro-RO"/>
              </w:rPr>
              <w:t>a</w:t>
            </w:r>
            <w:r w:rsidR="00E0525E" w:rsidRPr="00BF0383">
              <w:rPr>
                <w:lang w:val="ro-RO"/>
              </w:rPr>
              <w:t xml:space="preserve"> cu uşurinţă cu utilajul şi programele computerizate destinate pentru traducere</w:t>
            </w:r>
            <w:r w:rsidR="00E0525E">
              <w:rPr>
                <w:lang w:val="ro-RO"/>
              </w:rPr>
              <w:t xml:space="preserve"> (Audacity, sistemul de traducere simultană);</w:t>
            </w:r>
          </w:p>
          <w:p w:rsidR="0009037B" w:rsidRDefault="00E0525E" w:rsidP="00E0525E">
            <w:pPr>
              <w:jc w:val="both"/>
              <w:rPr>
                <w:lang w:val="ro-RO"/>
              </w:rPr>
            </w:pPr>
            <w:r>
              <w:rPr>
                <w:lang w:val="ro-RO"/>
              </w:rPr>
              <w:t xml:space="preserve">- a utliza programele computerizate (precum </w:t>
            </w:r>
            <w:r w:rsidR="0009037B">
              <w:rPr>
                <w:lang w:val="ro-RO"/>
              </w:rPr>
              <w:t>Audacity</w:t>
            </w:r>
            <w:r>
              <w:rPr>
                <w:lang w:val="ro-RO"/>
              </w:rPr>
              <w:t>)</w:t>
            </w:r>
            <w:r w:rsidR="0009037B">
              <w:rPr>
                <w:lang w:val="ro-RO"/>
              </w:rPr>
              <w:t xml:space="preserve"> pentru înregistrarea, salvarea traducerilor orale;</w:t>
            </w:r>
          </w:p>
          <w:p w:rsidR="0009037B" w:rsidRDefault="0009037B" w:rsidP="00E0525E">
            <w:pPr>
              <w:pStyle w:val="BodyText"/>
              <w:numPr>
                <w:ilvl w:val="1"/>
                <w:numId w:val="38"/>
              </w:numPr>
              <w:tabs>
                <w:tab w:val="clear" w:pos="1440"/>
                <w:tab w:val="num" w:pos="0"/>
                <w:tab w:val="left" w:pos="317"/>
              </w:tabs>
              <w:spacing w:after="0" w:line="276" w:lineRule="auto"/>
              <w:ind w:left="33" w:firstLine="0"/>
              <w:jc w:val="both"/>
              <w:rPr>
                <w:lang w:val="ro-RO"/>
              </w:rPr>
            </w:pPr>
            <w:r>
              <w:rPr>
                <w:lang w:val="ro-RO"/>
              </w:rPr>
              <w:t>a utiliza programul Subtitling workshop la subtitrarea secvențelor audio;</w:t>
            </w:r>
          </w:p>
          <w:p w:rsidR="0009037B" w:rsidRDefault="00E0525E" w:rsidP="00E0525E">
            <w:pPr>
              <w:pStyle w:val="BodyText"/>
              <w:numPr>
                <w:ilvl w:val="1"/>
                <w:numId w:val="38"/>
              </w:numPr>
              <w:tabs>
                <w:tab w:val="clear" w:pos="1440"/>
                <w:tab w:val="num" w:pos="0"/>
                <w:tab w:val="left" w:pos="317"/>
              </w:tabs>
              <w:spacing w:after="0" w:line="276" w:lineRule="auto"/>
              <w:ind w:left="33" w:firstLine="0"/>
              <w:jc w:val="both"/>
              <w:rPr>
                <w:lang w:val="ro-RO"/>
              </w:rPr>
            </w:pPr>
            <w:r>
              <w:rPr>
                <w:lang w:val="ro-RO"/>
              </w:rPr>
              <w:lastRenderedPageBreak/>
              <w:t>a selecta</w:t>
            </w:r>
            <w:r w:rsidR="0009037B">
              <w:rPr>
                <w:lang w:val="ro-RO"/>
              </w:rPr>
              <w:t xml:space="preserve"> documentele în formate </w:t>
            </w:r>
            <w:r w:rsidR="002361BD">
              <w:rPr>
                <w:lang w:val="ro-RO"/>
              </w:rPr>
              <w:t>optime pentru traducere</w:t>
            </w:r>
            <w:r>
              <w:rPr>
                <w:lang w:val="ro-RO"/>
              </w:rPr>
              <w:t>, subtitrare</w:t>
            </w:r>
            <w:r w:rsidR="002361BD">
              <w:rPr>
                <w:lang w:val="ro-RO"/>
              </w:rPr>
              <w:t>;</w:t>
            </w:r>
          </w:p>
          <w:p w:rsidR="00D458E2" w:rsidRDefault="00E0525E" w:rsidP="00E0525E">
            <w:pPr>
              <w:tabs>
                <w:tab w:val="left" w:pos="317"/>
              </w:tabs>
              <w:ind w:left="33"/>
              <w:jc w:val="both"/>
              <w:rPr>
                <w:lang w:val="ro-RO"/>
              </w:rPr>
            </w:pPr>
            <w:r>
              <w:rPr>
                <w:lang w:val="ro-RO"/>
              </w:rPr>
              <w:t>-  a efectua</w:t>
            </w:r>
            <w:r w:rsidR="00D458E2" w:rsidRPr="00BF0383">
              <w:rPr>
                <w:lang w:val="ro-RO"/>
              </w:rPr>
              <w:t xml:space="preserve"> subtitrarea şi/sau dublarea secvenţelor propuse</w:t>
            </w:r>
            <w:r>
              <w:rPr>
                <w:lang w:val="ro-RO"/>
              </w:rPr>
              <w:t>;</w:t>
            </w:r>
          </w:p>
        </w:tc>
      </w:tr>
      <w:tr w:rsidR="0009037B" w:rsidRPr="0080532F" w:rsidTr="002361BD">
        <w:tc>
          <w:tcPr>
            <w:tcW w:w="817" w:type="dxa"/>
          </w:tcPr>
          <w:p w:rsidR="0009037B" w:rsidRPr="00F93DE6" w:rsidRDefault="002361BD" w:rsidP="00003390">
            <w:pPr>
              <w:spacing w:line="276" w:lineRule="auto"/>
              <w:rPr>
                <w:b/>
                <w:color w:val="000000"/>
                <w:lang w:val="ro-RO"/>
              </w:rPr>
            </w:pPr>
            <w:r>
              <w:rPr>
                <w:b/>
                <w:color w:val="000000"/>
                <w:lang w:val="ro-RO"/>
              </w:rPr>
              <w:lastRenderedPageBreak/>
              <w:t>4.</w:t>
            </w:r>
          </w:p>
        </w:tc>
        <w:tc>
          <w:tcPr>
            <w:tcW w:w="4253" w:type="dxa"/>
          </w:tcPr>
          <w:p w:rsidR="0009037B" w:rsidRPr="00924255" w:rsidRDefault="0009037B" w:rsidP="0009037B">
            <w:pPr>
              <w:jc w:val="both"/>
              <w:rPr>
                <w:szCs w:val="28"/>
                <w:lang w:val="fr-FR"/>
              </w:rPr>
            </w:pPr>
            <w:proofErr w:type="spellStart"/>
            <w:r w:rsidRPr="00924255">
              <w:rPr>
                <w:szCs w:val="28"/>
                <w:lang w:val="fr-FR"/>
              </w:rPr>
              <w:t>Utilizarea</w:t>
            </w:r>
            <w:proofErr w:type="spellEnd"/>
            <w:r w:rsidRPr="00924255">
              <w:rPr>
                <w:szCs w:val="28"/>
                <w:lang w:val="fr-FR"/>
              </w:rPr>
              <w:t xml:space="preserve"> </w:t>
            </w:r>
            <w:proofErr w:type="spellStart"/>
            <w:r w:rsidRPr="00924255">
              <w:rPr>
                <w:szCs w:val="28"/>
                <w:lang w:val="fr-FR"/>
              </w:rPr>
              <w:t>resurselor</w:t>
            </w:r>
            <w:proofErr w:type="spellEnd"/>
            <w:r w:rsidRPr="00924255">
              <w:rPr>
                <w:szCs w:val="28"/>
                <w:lang w:val="fr-FR"/>
              </w:rPr>
              <w:t xml:space="preserve"> </w:t>
            </w:r>
            <w:proofErr w:type="spellStart"/>
            <w:r w:rsidRPr="00924255">
              <w:rPr>
                <w:szCs w:val="28"/>
                <w:lang w:val="fr-FR"/>
              </w:rPr>
              <w:t>lexicografice</w:t>
            </w:r>
            <w:proofErr w:type="spellEnd"/>
            <w:r w:rsidRPr="00924255">
              <w:rPr>
                <w:szCs w:val="28"/>
                <w:lang w:val="fr-FR"/>
              </w:rPr>
              <w:t xml:space="preserve">, </w:t>
            </w:r>
            <w:proofErr w:type="spellStart"/>
            <w:r w:rsidRPr="00924255">
              <w:rPr>
                <w:szCs w:val="28"/>
                <w:lang w:val="fr-FR"/>
              </w:rPr>
              <w:t>terminologice</w:t>
            </w:r>
            <w:proofErr w:type="spellEnd"/>
            <w:r w:rsidRPr="00924255">
              <w:rPr>
                <w:szCs w:val="28"/>
                <w:lang w:val="fr-FR"/>
              </w:rPr>
              <w:t xml:space="preserve"> </w:t>
            </w:r>
            <w:proofErr w:type="spellStart"/>
            <w:r w:rsidRPr="00924255">
              <w:rPr>
                <w:rFonts w:ascii="Cambria Math" w:hAnsi="Cambria Math" w:cs="Cambria Math"/>
                <w:szCs w:val="28"/>
                <w:lang w:val="fr-FR"/>
              </w:rPr>
              <w:t>ș</w:t>
            </w:r>
            <w:r w:rsidRPr="00924255">
              <w:rPr>
                <w:szCs w:val="28"/>
                <w:lang w:val="fr-FR"/>
              </w:rPr>
              <w:t>i</w:t>
            </w:r>
            <w:proofErr w:type="spellEnd"/>
            <w:r w:rsidRPr="00924255">
              <w:rPr>
                <w:szCs w:val="28"/>
                <w:lang w:val="fr-FR"/>
              </w:rPr>
              <w:t xml:space="preserve"> </w:t>
            </w:r>
            <w:proofErr w:type="spellStart"/>
            <w:r w:rsidRPr="00924255">
              <w:rPr>
                <w:szCs w:val="28"/>
                <w:lang w:val="fr-FR"/>
              </w:rPr>
              <w:t>documentare</w:t>
            </w:r>
            <w:proofErr w:type="spellEnd"/>
            <w:r w:rsidRPr="00924255">
              <w:rPr>
                <w:szCs w:val="28"/>
                <w:lang w:val="fr-FR"/>
              </w:rPr>
              <w:t xml:space="preserve"> pertinente</w:t>
            </w:r>
            <w:r w:rsidR="0080168B">
              <w:rPr>
                <w:szCs w:val="28"/>
                <w:lang w:val="fr-FR"/>
              </w:rPr>
              <w:t> </w:t>
            </w:r>
            <w:r w:rsidRPr="00924255">
              <w:rPr>
                <w:szCs w:val="28"/>
                <w:lang w:val="fr-FR"/>
              </w:rPr>
              <w:t>;</w:t>
            </w:r>
          </w:p>
          <w:p w:rsidR="0009037B" w:rsidRPr="0009037B" w:rsidRDefault="0009037B" w:rsidP="0009037B">
            <w:pPr>
              <w:jc w:val="both"/>
              <w:rPr>
                <w:szCs w:val="28"/>
                <w:lang w:val="fr-FR"/>
              </w:rPr>
            </w:pPr>
          </w:p>
        </w:tc>
        <w:tc>
          <w:tcPr>
            <w:tcW w:w="5103" w:type="dxa"/>
          </w:tcPr>
          <w:p w:rsidR="00E0525E" w:rsidRDefault="00E0525E" w:rsidP="000B4010">
            <w:pPr>
              <w:pStyle w:val="BodyText"/>
              <w:tabs>
                <w:tab w:val="left" w:pos="459"/>
              </w:tabs>
              <w:spacing w:after="0"/>
              <w:rPr>
                <w:lang w:val="ro-RO"/>
              </w:rPr>
            </w:pPr>
            <w:r>
              <w:rPr>
                <w:lang w:val="fr-FR"/>
              </w:rPr>
              <w:t xml:space="preserve">- </w:t>
            </w:r>
            <w:r w:rsidR="00D458E2">
              <w:rPr>
                <w:lang w:val="ro-RO"/>
              </w:rPr>
              <w:t>a enumera principalele resurse pentru interpreți (baze de date, dicționare etc.)</w:t>
            </w:r>
            <w:r>
              <w:rPr>
                <w:lang w:val="ro-RO"/>
              </w:rPr>
              <w:t>;</w:t>
            </w:r>
          </w:p>
          <w:p w:rsidR="00E0525E" w:rsidRDefault="00E0525E" w:rsidP="000B4010">
            <w:pPr>
              <w:pStyle w:val="BodyText"/>
              <w:tabs>
                <w:tab w:val="left" w:pos="459"/>
              </w:tabs>
              <w:spacing w:after="0"/>
              <w:rPr>
                <w:lang w:val="ro-RO"/>
              </w:rPr>
            </w:pPr>
            <w:r>
              <w:rPr>
                <w:lang w:val="ro-RO"/>
              </w:rPr>
              <w:t xml:space="preserve">- </w:t>
            </w:r>
            <w:r w:rsidR="00D458E2">
              <w:rPr>
                <w:lang w:val="ro-RO"/>
              </w:rPr>
              <w:t xml:space="preserve">a </w:t>
            </w:r>
            <w:r w:rsidR="00D458E2" w:rsidRPr="00D458E2">
              <w:rPr>
                <w:lang w:val="ro-RO"/>
              </w:rPr>
              <w:t>se serv</w:t>
            </w:r>
            <w:r w:rsidR="00D458E2">
              <w:rPr>
                <w:lang w:val="ro-RO"/>
              </w:rPr>
              <w:t>i</w:t>
            </w:r>
            <w:r w:rsidR="00D458E2" w:rsidRPr="00D458E2">
              <w:rPr>
                <w:lang w:val="ro-RO"/>
              </w:rPr>
              <w:t xml:space="preserve"> de surse autentice în proce</w:t>
            </w:r>
            <w:r>
              <w:rPr>
                <w:lang w:val="ro-RO"/>
              </w:rPr>
              <w:t>sul de documentare şi traducere;</w:t>
            </w:r>
          </w:p>
          <w:p w:rsidR="00E0525E" w:rsidRDefault="00E0525E" w:rsidP="000B4010">
            <w:pPr>
              <w:pStyle w:val="BodyText"/>
              <w:tabs>
                <w:tab w:val="left" w:pos="459"/>
              </w:tabs>
              <w:spacing w:after="0"/>
              <w:rPr>
                <w:lang w:val="ro-RO"/>
              </w:rPr>
            </w:pPr>
            <w:r>
              <w:rPr>
                <w:lang w:val="ro-RO"/>
              </w:rPr>
              <w:t xml:space="preserve">- a </w:t>
            </w:r>
            <w:r w:rsidR="00D458E2">
              <w:rPr>
                <w:lang w:val="ro-RO"/>
              </w:rPr>
              <w:t>utiliza</w:t>
            </w:r>
            <w:r w:rsidR="00D458E2" w:rsidRPr="00BF0383">
              <w:rPr>
                <w:lang w:val="ro-RO"/>
              </w:rPr>
              <w:t xml:space="preserve"> dicţionare bilingve şi monolingve, </w:t>
            </w:r>
            <w:r w:rsidR="00D458E2">
              <w:rPr>
                <w:lang w:val="ro-RO"/>
              </w:rPr>
              <w:t>resurse</w:t>
            </w:r>
            <w:r>
              <w:rPr>
                <w:lang w:val="ro-RO"/>
              </w:rPr>
              <w:t xml:space="preserve"> pentru interpreți;</w:t>
            </w:r>
          </w:p>
          <w:p w:rsidR="000B4010" w:rsidRPr="00BF0383" w:rsidRDefault="000B4010" w:rsidP="000B4010">
            <w:pPr>
              <w:tabs>
                <w:tab w:val="left" w:pos="284"/>
              </w:tabs>
              <w:jc w:val="both"/>
              <w:rPr>
                <w:lang w:val="ro-RO"/>
              </w:rPr>
            </w:pPr>
            <w:r>
              <w:rPr>
                <w:lang w:val="ro-RO"/>
              </w:rPr>
              <w:t>- a de</w:t>
            </w:r>
            <w:r w:rsidRPr="00BF0383">
              <w:rPr>
                <w:lang w:val="ro-RO"/>
              </w:rPr>
              <w:t>scrie criteriile aplicate la selectarea  materialelor</w:t>
            </w:r>
            <w:r>
              <w:rPr>
                <w:lang w:val="ro-RO"/>
              </w:rPr>
              <w:t xml:space="preserve"> pentru constituirea corpusului lingvistic</w:t>
            </w:r>
            <w:r w:rsidRPr="00BF0383">
              <w:rPr>
                <w:lang w:val="ro-RO"/>
              </w:rPr>
              <w:t>;</w:t>
            </w:r>
          </w:p>
          <w:p w:rsidR="000B4010" w:rsidRPr="00BF0383" w:rsidRDefault="000B4010" w:rsidP="000B4010">
            <w:pPr>
              <w:numPr>
                <w:ilvl w:val="0"/>
                <w:numId w:val="11"/>
              </w:numPr>
              <w:tabs>
                <w:tab w:val="clear" w:pos="720"/>
                <w:tab w:val="num" w:pos="0"/>
                <w:tab w:val="left" w:pos="284"/>
              </w:tabs>
              <w:ind w:left="0" w:firstLine="0"/>
              <w:jc w:val="both"/>
              <w:rPr>
                <w:lang w:val="ro-RO"/>
              </w:rPr>
            </w:pPr>
            <w:r>
              <w:rPr>
                <w:lang w:val="ro-RO"/>
              </w:rPr>
              <w:t>a elabora</w:t>
            </w:r>
            <w:r w:rsidRPr="00BF0383">
              <w:rPr>
                <w:lang w:val="ro-RO"/>
              </w:rPr>
              <w:t xml:space="preserve"> corpusuri la temele propuse;</w:t>
            </w:r>
          </w:p>
          <w:p w:rsidR="000B4010" w:rsidRPr="00BF0383" w:rsidRDefault="000B4010" w:rsidP="000B4010">
            <w:pPr>
              <w:numPr>
                <w:ilvl w:val="0"/>
                <w:numId w:val="11"/>
              </w:numPr>
              <w:tabs>
                <w:tab w:val="clear" w:pos="720"/>
                <w:tab w:val="num" w:pos="0"/>
                <w:tab w:val="left" w:pos="284"/>
              </w:tabs>
              <w:ind w:left="0" w:firstLine="0"/>
              <w:jc w:val="both"/>
              <w:rPr>
                <w:lang w:val="ro-RO"/>
              </w:rPr>
            </w:pPr>
            <w:r>
              <w:rPr>
                <w:lang w:val="ro-RO"/>
              </w:rPr>
              <w:t>a creea</w:t>
            </w:r>
            <w:r w:rsidRPr="00BF0383">
              <w:rPr>
                <w:lang w:val="ro-RO"/>
              </w:rPr>
              <w:t xml:space="preserve"> glosare şi fişe terminologice pe baza vocabularului studia</w:t>
            </w:r>
            <w:r>
              <w:rPr>
                <w:lang w:val="ro-RO"/>
              </w:rPr>
              <w:t>t</w:t>
            </w:r>
            <w:r w:rsidRPr="00BF0383">
              <w:rPr>
                <w:lang w:val="ro-RO"/>
              </w:rPr>
              <w:t>;</w:t>
            </w:r>
          </w:p>
          <w:p w:rsidR="00D458E2" w:rsidRDefault="000B4010" w:rsidP="000B4010">
            <w:pPr>
              <w:pStyle w:val="BodyText"/>
              <w:tabs>
                <w:tab w:val="left" w:pos="459"/>
              </w:tabs>
              <w:spacing w:after="0"/>
              <w:rPr>
                <w:lang w:val="ro-RO"/>
              </w:rPr>
            </w:pPr>
            <w:r>
              <w:rPr>
                <w:lang w:val="ro-RO"/>
              </w:rPr>
              <w:t xml:space="preserve">- a </w:t>
            </w:r>
            <w:r w:rsidRPr="00BF0383">
              <w:rPr>
                <w:lang w:val="ro-RO"/>
              </w:rPr>
              <w:t>argument</w:t>
            </w:r>
            <w:r>
              <w:rPr>
                <w:lang w:val="ro-RO"/>
              </w:rPr>
              <w:t>a</w:t>
            </w:r>
            <w:r w:rsidRPr="00BF0383">
              <w:rPr>
                <w:lang w:val="ro-RO"/>
              </w:rPr>
              <w:t xml:space="preserve"> importanța constituirii corpusului în activitatea de traducere.</w:t>
            </w:r>
          </w:p>
        </w:tc>
      </w:tr>
      <w:tr w:rsidR="0009037B" w:rsidRPr="00D03E8E" w:rsidTr="002361BD">
        <w:tc>
          <w:tcPr>
            <w:tcW w:w="817" w:type="dxa"/>
          </w:tcPr>
          <w:p w:rsidR="0009037B" w:rsidRPr="00F93DE6" w:rsidRDefault="002361BD" w:rsidP="00003390">
            <w:pPr>
              <w:spacing w:line="276" w:lineRule="auto"/>
              <w:rPr>
                <w:b/>
                <w:color w:val="000000"/>
                <w:lang w:val="ro-RO"/>
              </w:rPr>
            </w:pPr>
            <w:r>
              <w:rPr>
                <w:b/>
                <w:color w:val="000000"/>
                <w:lang w:val="ro-RO"/>
              </w:rPr>
              <w:t>5.</w:t>
            </w:r>
          </w:p>
        </w:tc>
        <w:tc>
          <w:tcPr>
            <w:tcW w:w="4253" w:type="dxa"/>
          </w:tcPr>
          <w:p w:rsidR="0009037B" w:rsidRPr="0009037B" w:rsidRDefault="0009037B" w:rsidP="00003390">
            <w:pPr>
              <w:spacing w:line="276" w:lineRule="auto"/>
              <w:rPr>
                <w:lang w:val="en-US"/>
              </w:rPr>
            </w:pPr>
            <w:proofErr w:type="spellStart"/>
            <w:r w:rsidRPr="0009037B">
              <w:rPr>
                <w:lang w:val="en-US"/>
              </w:rPr>
              <w:t>Elaborarea</w:t>
            </w:r>
            <w:proofErr w:type="spellEnd"/>
            <w:r w:rsidRPr="0009037B">
              <w:rPr>
                <w:lang w:val="en-US"/>
              </w:rPr>
              <w:t xml:space="preserve"> </w:t>
            </w:r>
            <w:proofErr w:type="spellStart"/>
            <w:r w:rsidRPr="0009037B">
              <w:rPr>
                <w:lang w:val="en-US"/>
              </w:rPr>
              <w:t>strategiilor</w:t>
            </w:r>
            <w:proofErr w:type="spellEnd"/>
            <w:r w:rsidRPr="0009037B">
              <w:rPr>
                <w:lang w:val="en-US"/>
              </w:rPr>
              <w:t xml:space="preserve"> </w:t>
            </w:r>
            <w:proofErr w:type="spellStart"/>
            <w:r w:rsidRPr="0009037B">
              <w:rPr>
                <w:lang w:val="en-US"/>
              </w:rPr>
              <w:t>și</w:t>
            </w:r>
            <w:proofErr w:type="spellEnd"/>
            <w:r w:rsidRPr="0009037B">
              <w:rPr>
                <w:lang w:val="en-US"/>
              </w:rPr>
              <w:t xml:space="preserve"> </w:t>
            </w:r>
            <w:proofErr w:type="spellStart"/>
            <w:r w:rsidRPr="0009037B">
              <w:rPr>
                <w:lang w:val="en-US"/>
              </w:rPr>
              <w:t>procedeelor</w:t>
            </w:r>
            <w:proofErr w:type="spellEnd"/>
            <w:r w:rsidRPr="0009037B">
              <w:rPr>
                <w:lang w:val="en-US"/>
              </w:rPr>
              <w:t xml:space="preserve"> de </w:t>
            </w:r>
            <w:proofErr w:type="spellStart"/>
            <w:r w:rsidRPr="0009037B">
              <w:rPr>
                <w:lang w:val="en-US"/>
              </w:rPr>
              <w:t>traducere</w:t>
            </w:r>
            <w:proofErr w:type="spellEnd"/>
            <w:r w:rsidRPr="0009037B">
              <w:rPr>
                <w:lang w:val="en-US"/>
              </w:rPr>
              <w:t xml:space="preserve"> </w:t>
            </w:r>
            <w:proofErr w:type="spellStart"/>
            <w:r w:rsidRPr="0009037B">
              <w:rPr>
                <w:lang w:val="en-US"/>
              </w:rPr>
              <w:t>în</w:t>
            </w:r>
            <w:proofErr w:type="spellEnd"/>
            <w:r w:rsidRPr="0009037B">
              <w:rPr>
                <w:lang w:val="en-US"/>
              </w:rPr>
              <w:t xml:space="preserve"> </w:t>
            </w:r>
            <w:proofErr w:type="spellStart"/>
            <w:r w:rsidRPr="0009037B">
              <w:rPr>
                <w:lang w:val="en-US"/>
              </w:rPr>
              <w:t>funcție</w:t>
            </w:r>
            <w:proofErr w:type="spellEnd"/>
            <w:r w:rsidRPr="0009037B">
              <w:rPr>
                <w:lang w:val="en-US"/>
              </w:rPr>
              <w:t xml:space="preserve"> de </w:t>
            </w:r>
            <w:proofErr w:type="spellStart"/>
            <w:r w:rsidRPr="0009037B">
              <w:rPr>
                <w:lang w:val="en-US"/>
              </w:rPr>
              <w:t>obiectul</w:t>
            </w:r>
            <w:proofErr w:type="spellEnd"/>
            <w:r w:rsidRPr="0009037B">
              <w:rPr>
                <w:lang w:val="en-US"/>
              </w:rPr>
              <w:t xml:space="preserve">, </w:t>
            </w:r>
            <w:proofErr w:type="spellStart"/>
            <w:r w:rsidRPr="0009037B">
              <w:rPr>
                <w:lang w:val="en-US"/>
              </w:rPr>
              <w:t>tipul</w:t>
            </w:r>
            <w:proofErr w:type="spellEnd"/>
            <w:r w:rsidRPr="0009037B">
              <w:rPr>
                <w:lang w:val="en-US"/>
              </w:rPr>
              <w:t xml:space="preserve">, </w:t>
            </w:r>
            <w:r w:rsidR="002E4AB2">
              <w:rPr>
                <w:lang w:val="en-US"/>
              </w:rPr>
              <w:t>c</w:t>
            </w:r>
            <w:r w:rsidR="0080168B">
              <w:rPr>
                <w:lang w:val="en-US"/>
              </w:rPr>
              <w:t>ontextual</w:t>
            </w:r>
            <w:r w:rsidRPr="0009037B">
              <w:rPr>
                <w:lang w:val="en-US"/>
              </w:rPr>
              <w:t xml:space="preserve"> </w:t>
            </w:r>
            <w:proofErr w:type="spellStart"/>
            <w:r w:rsidRPr="0009037B">
              <w:rPr>
                <w:lang w:val="en-US"/>
              </w:rPr>
              <w:t>și</w:t>
            </w:r>
            <w:proofErr w:type="spellEnd"/>
            <w:r w:rsidRPr="0009037B">
              <w:rPr>
                <w:lang w:val="en-US"/>
              </w:rPr>
              <w:t xml:space="preserve"> </w:t>
            </w:r>
            <w:proofErr w:type="spellStart"/>
            <w:r w:rsidRPr="0009037B">
              <w:rPr>
                <w:lang w:val="en-US"/>
              </w:rPr>
              <w:t>destinatarul</w:t>
            </w:r>
            <w:proofErr w:type="spellEnd"/>
            <w:r w:rsidRPr="0009037B">
              <w:rPr>
                <w:lang w:val="en-US"/>
              </w:rPr>
              <w:t xml:space="preserve"> </w:t>
            </w:r>
            <w:proofErr w:type="spellStart"/>
            <w:r w:rsidRPr="0009037B">
              <w:rPr>
                <w:lang w:val="en-US"/>
              </w:rPr>
              <w:t>traducerii</w:t>
            </w:r>
            <w:proofErr w:type="spellEnd"/>
            <w:r w:rsidRPr="0009037B">
              <w:rPr>
                <w:lang w:val="en-US"/>
              </w:rPr>
              <w:t>/</w:t>
            </w:r>
            <w:proofErr w:type="spellStart"/>
            <w:r w:rsidRPr="0009037B">
              <w:rPr>
                <w:lang w:val="en-US"/>
              </w:rPr>
              <w:t>interpretării</w:t>
            </w:r>
            <w:proofErr w:type="spellEnd"/>
            <w:r w:rsidRPr="0009037B">
              <w:rPr>
                <w:lang w:val="en-US"/>
              </w:rPr>
              <w:t>;</w:t>
            </w:r>
          </w:p>
          <w:p w:rsidR="0009037B" w:rsidRPr="0009037B" w:rsidRDefault="0009037B" w:rsidP="00003390">
            <w:pPr>
              <w:spacing w:line="276" w:lineRule="auto"/>
              <w:rPr>
                <w:b/>
                <w:bCs/>
                <w:iCs/>
                <w:lang w:val="en-US"/>
              </w:rPr>
            </w:pPr>
          </w:p>
        </w:tc>
        <w:tc>
          <w:tcPr>
            <w:tcW w:w="5103" w:type="dxa"/>
          </w:tcPr>
          <w:p w:rsidR="00D458E2" w:rsidRDefault="00D458E2" w:rsidP="00D458E2">
            <w:pPr>
              <w:rPr>
                <w:lang w:val="ro-RO"/>
              </w:rPr>
            </w:pPr>
            <w:r>
              <w:rPr>
                <w:lang w:val="ro-RO"/>
              </w:rPr>
              <w:t xml:space="preserve">- a </w:t>
            </w:r>
            <w:r w:rsidRPr="00BF0383">
              <w:rPr>
                <w:lang w:val="ro-RO"/>
              </w:rPr>
              <w:t>identific</w:t>
            </w:r>
            <w:r>
              <w:rPr>
                <w:lang w:val="ro-RO"/>
              </w:rPr>
              <w:t>a</w:t>
            </w:r>
            <w:r w:rsidRPr="00BF0383">
              <w:rPr>
                <w:lang w:val="ro-RO"/>
              </w:rPr>
              <w:t xml:space="preserve"> problemele de </w:t>
            </w:r>
            <w:r>
              <w:rPr>
                <w:lang w:val="ro-RO"/>
              </w:rPr>
              <w:t xml:space="preserve">ce apar în procesul de </w:t>
            </w:r>
            <w:r w:rsidRPr="00BF0383">
              <w:rPr>
                <w:lang w:val="ro-RO"/>
              </w:rPr>
              <w:t>traducere</w:t>
            </w:r>
            <w:r>
              <w:rPr>
                <w:lang w:val="ro-RO"/>
              </w:rPr>
              <w:t xml:space="preserve"> orală;</w:t>
            </w:r>
          </w:p>
          <w:p w:rsidR="002B4F3B" w:rsidRDefault="002B4F3B" w:rsidP="002B4F3B">
            <w:pPr>
              <w:tabs>
                <w:tab w:val="left" w:pos="459"/>
              </w:tabs>
              <w:jc w:val="both"/>
              <w:rPr>
                <w:lang w:val="ro-RO"/>
              </w:rPr>
            </w:pPr>
            <w:r>
              <w:rPr>
                <w:lang w:val="ro-RO"/>
              </w:rPr>
              <w:t xml:space="preserve">- </w:t>
            </w:r>
            <w:r w:rsidR="00D458E2">
              <w:rPr>
                <w:lang w:val="ro-RO"/>
              </w:rPr>
              <w:t>a recunoaște tipul de traducere orală și specifiul acesteia;</w:t>
            </w:r>
            <w:r>
              <w:rPr>
                <w:lang w:val="ro-RO"/>
              </w:rPr>
              <w:t xml:space="preserve"> </w:t>
            </w:r>
          </w:p>
          <w:p w:rsidR="002B4F3B" w:rsidRDefault="002B4F3B" w:rsidP="002B4F3B">
            <w:pPr>
              <w:tabs>
                <w:tab w:val="left" w:pos="459"/>
              </w:tabs>
              <w:jc w:val="both"/>
              <w:rPr>
                <w:lang w:val="ro-RO"/>
              </w:rPr>
            </w:pPr>
            <w:r>
              <w:rPr>
                <w:lang w:val="ro-RO"/>
              </w:rPr>
              <w:t xml:space="preserve">- a determina </w:t>
            </w:r>
            <w:r w:rsidRPr="006D46EC">
              <w:rPr>
                <w:lang w:val="ro-RO"/>
              </w:rPr>
              <w:t>tehnici</w:t>
            </w:r>
            <w:r>
              <w:rPr>
                <w:lang w:val="ro-RO"/>
              </w:rPr>
              <w:t>le de traducere orală</w:t>
            </w:r>
            <w:r w:rsidR="002E4AB2">
              <w:rPr>
                <w:lang w:val="ro-RO"/>
              </w:rPr>
              <w:t xml:space="preserve"> şi situațiile </w:t>
            </w:r>
            <w:r w:rsidRPr="006D46EC">
              <w:rPr>
                <w:lang w:val="ro-RO"/>
              </w:rPr>
              <w:t>de aplicare;</w:t>
            </w:r>
            <w:r>
              <w:rPr>
                <w:lang w:val="ro-RO"/>
              </w:rPr>
              <w:t xml:space="preserve"> </w:t>
            </w:r>
          </w:p>
          <w:p w:rsidR="002B4F3B" w:rsidRDefault="002B4F3B" w:rsidP="002B4F3B">
            <w:pPr>
              <w:tabs>
                <w:tab w:val="left" w:pos="459"/>
              </w:tabs>
              <w:jc w:val="both"/>
              <w:rPr>
                <w:lang w:val="ro-RO"/>
              </w:rPr>
            </w:pPr>
            <w:r>
              <w:rPr>
                <w:lang w:val="ro-RO"/>
              </w:rPr>
              <w:t>- a compara</w:t>
            </w:r>
            <w:r w:rsidRPr="00771A17">
              <w:rPr>
                <w:lang w:val="ro-RO"/>
              </w:rPr>
              <w:t xml:space="preserve"> asemănările şi deosebirile dintre anumite tehnici;</w:t>
            </w:r>
            <w:r>
              <w:rPr>
                <w:lang w:val="ro-RO"/>
              </w:rPr>
              <w:t xml:space="preserve"> </w:t>
            </w:r>
          </w:p>
          <w:p w:rsidR="002B4F3B" w:rsidRDefault="002B4F3B" w:rsidP="002B4F3B">
            <w:pPr>
              <w:tabs>
                <w:tab w:val="left" w:pos="459"/>
              </w:tabs>
              <w:jc w:val="both"/>
              <w:rPr>
                <w:lang w:val="ro-RO"/>
              </w:rPr>
            </w:pPr>
            <w:r>
              <w:rPr>
                <w:lang w:val="ro-RO"/>
              </w:rPr>
              <w:t>- a determina</w:t>
            </w:r>
            <w:r w:rsidRPr="00771A17">
              <w:rPr>
                <w:lang w:val="ro-RO"/>
              </w:rPr>
              <w:t xml:space="preserve"> schimbările de sens ca rezultat al aplicării diferitor tehnici de traducere;</w:t>
            </w:r>
          </w:p>
          <w:p w:rsidR="00D458E2" w:rsidRDefault="00D458E2" w:rsidP="00D458E2">
            <w:pPr>
              <w:rPr>
                <w:lang w:val="ro-RO"/>
              </w:rPr>
            </w:pPr>
            <w:r>
              <w:rPr>
                <w:lang w:val="ro-RO"/>
              </w:rPr>
              <w:t>- a aplica</w:t>
            </w:r>
            <w:r w:rsidRPr="00BF0383">
              <w:rPr>
                <w:lang w:val="ro-RO"/>
              </w:rPr>
              <w:t xml:space="preserve"> corect diverse metode, procedee şi tehnici de traducere orală</w:t>
            </w:r>
            <w:r>
              <w:rPr>
                <w:lang w:val="ro-RO"/>
              </w:rPr>
              <w:t>;</w:t>
            </w:r>
          </w:p>
          <w:p w:rsidR="00D458E2" w:rsidRDefault="00D458E2" w:rsidP="00D458E2">
            <w:pPr>
              <w:rPr>
                <w:lang w:val="ro-RO"/>
              </w:rPr>
            </w:pPr>
            <w:r>
              <w:rPr>
                <w:lang w:val="ro-RO"/>
              </w:rPr>
              <w:t>- a aplica</w:t>
            </w:r>
            <w:r w:rsidRPr="00BF0383">
              <w:rPr>
                <w:lang w:val="ro-RO"/>
              </w:rPr>
              <w:t xml:space="preserve"> principiile de luare de notițe în traducere</w:t>
            </w:r>
            <w:r w:rsidR="002B4F3B">
              <w:rPr>
                <w:lang w:val="ro-RO"/>
              </w:rPr>
              <w:t>;</w:t>
            </w:r>
          </w:p>
          <w:p w:rsidR="00D458E2" w:rsidRDefault="00D458E2" w:rsidP="00D458E2">
            <w:pPr>
              <w:rPr>
                <w:lang w:val="ro-RO"/>
              </w:rPr>
            </w:pPr>
            <w:r>
              <w:rPr>
                <w:lang w:val="ro-RO"/>
              </w:rPr>
              <w:t xml:space="preserve">- </w:t>
            </w:r>
            <w:r w:rsidR="002B4F3B">
              <w:rPr>
                <w:lang w:val="ro-RO"/>
              </w:rPr>
              <w:t>a compara</w:t>
            </w:r>
            <w:r w:rsidRPr="00BF0383">
              <w:rPr>
                <w:lang w:val="ro-RO"/>
              </w:rPr>
              <w:t xml:space="preserve"> diverse v</w:t>
            </w:r>
            <w:r>
              <w:rPr>
                <w:lang w:val="ro-RO"/>
              </w:rPr>
              <w:t>ariante de traducere pentru a argumenta</w:t>
            </w:r>
            <w:r w:rsidRPr="00BF0383">
              <w:rPr>
                <w:lang w:val="ro-RO"/>
              </w:rPr>
              <w:t xml:space="preserve"> variantele adecvate</w:t>
            </w:r>
            <w:r w:rsidR="002B4F3B">
              <w:rPr>
                <w:lang w:val="ro-RO"/>
              </w:rPr>
              <w:t>;</w:t>
            </w:r>
          </w:p>
          <w:p w:rsidR="002B4F3B" w:rsidRDefault="002B4F3B" w:rsidP="002B4F3B">
            <w:pPr>
              <w:tabs>
                <w:tab w:val="left" w:pos="459"/>
              </w:tabs>
              <w:jc w:val="both"/>
              <w:rPr>
                <w:lang w:val="ro-RO"/>
              </w:rPr>
            </w:pPr>
            <w:r>
              <w:rPr>
                <w:lang w:val="ro-RO"/>
              </w:rPr>
              <w:t>- a identifica</w:t>
            </w:r>
            <w:r w:rsidRPr="009F075A">
              <w:rPr>
                <w:lang w:val="ro-RO"/>
              </w:rPr>
              <w:t xml:space="preserve"> cuvintele cu difi</w:t>
            </w:r>
            <w:r>
              <w:rPr>
                <w:lang w:val="ro-RO"/>
              </w:rPr>
              <w:t xml:space="preserve">cultăţi în textele/discursurile </w:t>
            </w:r>
            <w:r w:rsidRPr="009F075A">
              <w:rPr>
                <w:lang w:val="ro-RO"/>
              </w:rPr>
              <w:t>destinate traducerii</w:t>
            </w:r>
            <w:r>
              <w:rPr>
                <w:lang w:val="ro-RO"/>
              </w:rPr>
              <w:t xml:space="preserve"> orale</w:t>
            </w:r>
            <w:r w:rsidRPr="009F075A">
              <w:rPr>
                <w:lang w:val="ro-RO"/>
              </w:rPr>
              <w:t>;</w:t>
            </w:r>
          </w:p>
          <w:p w:rsidR="00D458E2" w:rsidRPr="00BF0383" w:rsidRDefault="002B4F3B" w:rsidP="002B4F3B">
            <w:pPr>
              <w:tabs>
                <w:tab w:val="left" w:pos="459"/>
              </w:tabs>
              <w:jc w:val="both"/>
              <w:rPr>
                <w:lang w:val="ro-RO"/>
              </w:rPr>
            </w:pPr>
            <w:r>
              <w:rPr>
                <w:lang w:val="ro-RO"/>
              </w:rPr>
              <w:t xml:space="preserve">- </w:t>
            </w:r>
            <w:r w:rsidR="00D458E2">
              <w:rPr>
                <w:lang w:val="ro-RO"/>
              </w:rPr>
              <w:t>a argumenta</w:t>
            </w:r>
            <w:r w:rsidR="00D458E2" w:rsidRPr="00BF0383">
              <w:rPr>
                <w:lang w:val="ro-RO"/>
              </w:rPr>
              <w:t xml:space="preserve"> </w:t>
            </w:r>
            <w:r>
              <w:rPr>
                <w:lang w:val="ro-RO"/>
              </w:rPr>
              <w:t xml:space="preserve">strategiile </w:t>
            </w:r>
            <w:r w:rsidR="00D458E2" w:rsidRPr="00BF0383">
              <w:rPr>
                <w:lang w:val="ro-RO"/>
              </w:rPr>
              <w:t>utilizat</w:t>
            </w:r>
            <w:r>
              <w:rPr>
                <w:lang w:val="ro-RO"/>
              </w:rPr>
              <w:t>e în procesul de traducere orală;</w:t>
            </w:r>
          </w:p>
          <w:p w:rsidR="0009037B" w:rsidRDefault="002B4F3B" w:rsidP="002B4F3B">
            <w:pPr>
              <w:tabs>
                <w:tab w:val="left" w:pos="459"/>
              </w:tabs>
              <w:jc w:val="both"/>
              <w:rPr>
                <w:lang w:val="ro-RO"/>
              </w:rPr>
            </w:pPr>
            <w:r>
              <w:rPr>
                <w:lang w:val="ro-RO"/>
              </w:rPr>
              <w:t xml:space="preserve">- </w:t>
            </w:r>
            <w:r w:rsidR="0009037B">
              <w:rPr>
                <w:lang w:val="ro-RO"/>
              </w:rPr>
              <w:t>a determina</w:t>
            </w:r>
            <w:r w:rsidR="0009037B" w:rsidRPr="00771A17">
              <w:rPr>
                <w:lang w:val="ro-RO"/>
              </w:rPr>
              <w:t xml:space="preserve"> atuurile şi neajunsurile diferitelor tehnici de traducere aplicate în cazul unei şi </w:t>
            </w:r>
            <w:r w:rsidR="0009037B">
              <w:rPr>
                <w:lang w:val="ro-RO"/>
              </w:rPr>
              <w:t>aceleiaşi unităţi a limbii surse</w:t>
            </w:r>
            <w:r w:rsidR="0009037B" w:rsidRPr="00771A17">
              <w:rPr>
                <w:lang w:val="ro-RO"/>
              </w:rPr>
              <w:t>;</w:t>
            </w:r>
          </w:p>
          <w:p w:rsidR="0009037B" w:rsidRDefault="002B4F3B" w:rsidP="002B4F3B">
            <w:pPr>
              <w:tabs>
                <w:tab w:val="left" w:pos="459"/>
              </w:tabs>
              <w:jc w:val="both"/>
              <w:rPr>
                <w:lang w:val="ro-RO"/>
              </w:rPr>
            </w:pPr>
            <w:r>
              <w:rPr>
                <w:lang w:val="ro-RO"/>
              </w:rPr>
              <w:t xml:space="preserve">- </w:t>
            </w:r>
            <w:r w:rsidR="0009037B">
              <w:rPr>
                <w:lang w:val="ro-RO"/>
              </w:rPr>
              <w:t>a propune  strategii</w:t>
            </w:r>
            <w:r w:rsidR="0009037B" w:rsidRPr="00771A17">
              <w:rPr>
                <w:lang w:val="ro-RO"/>
              </w:rPr>
              <w:t xml:space="preserve"> de traducere în vederea obținerii echivalenței pragmatice între textul sursă și textul țintă</w:t>
            </w:r>
            <w:r w:rsidR="0009037B">
              <w:rPr>
                <w:lang w:val="ro-RO"/>
              </w:rPr>
              <w:t>;</w:t>
            </w:r>
          </w:p>
          <w:p w:rsidR="0009037B" w:rsidRPr="002B4F3B" w:rsidRDefault="002B4F3B" w:rsidP="002B4F3B">
            <w:pPr>
              <w:tabs>
                <w:tab w:val="left" w:pos="459"/>
              </w:tabs>
              <w:jc w:val="both"/>
              <w:rPr>
                <w:lang w:val="ro-MO"/>
              </w:rPr>
            </w:pPr>
            <w:r>
              <w:rPr>
                <w:lang w:val="ro-RO"/>
              </w:rPr>
              <w:t xml:space="preserve">- </w:t>
            </w:r>
            <w:r w:rsidR="0009037B">
              <w:rPr>
                <w:lang w:val="ro-RO"/>
              </w:rPr>
              <w:t xml:space="preserve">a </w:t>
            </w:r>
            <w:r w:rsidR="0009037B">
              <w:rPr>
                <w:lang w:val="ro-MO"/>
              </w:rPr>
              <w:t>recomanda</w:t>
            </w:r>
            <w:r w:rsidR="0009037B" w:rsidRPr="006978FA">
              <w:rPr>
                <w:lang w:val="ro-MO"/>
              </w:rPr>
              <w:t xml:space="preserve"> echivalenţi standardizaţi şi adecvaţi în funcţie de context</w:t>
            </w:r>
            <w:r w:rsidR="0009037B">
              <w:rPr>
                <w:lang w:val="ro-MO"/>
              </w:rPr>
              <w:t>;</w:t>
            </w:r>
          </w:p>
        </w:tc>
      </w:tr>
      <w:tr w:rsidR="0009037B" w:rsidRPr="00D03E8E" w:rsidTr="002361BD">
        <w:tc>
          <w:tcPr>
            <w:tcW w:w="817" w:type="dxa"/>
          </w:tcPr>
          <w:p w:rsidR="0009037B" w:rsidRPr="00F93DE6" w:rsidRDefault="006328C8" w:rsidP="00003390">
            <w:pPr>
              <w:spacing w:line="276" w:lineRule="auto"/>
              <w:rPr>
                <w:b/>
                <w:color w:val="000000"/>
                <w:lang w:val="ro-RO"/>
              </w:rPr>
            </w:pPr>
            <w:r>
              <w:rPr>
                <w:b/>
                <w:color w:val="000000"/>
                <w:lang w:val="ro-RO"/>
              </w:rPr>
              <w:t>6.</w:t>
            </w:r>
          </w:p>
        </w:tc>
        <w:tc>
          <w:tcPr>
            <w:tcW w:w="4253" w:type="dxa"/>
          </w:tcPr>
          <w:p w:rsidR="0009037B" w:rsidRPr="003D75CE" w:rsidRDefault="0009037B" w:rsidP="00003390">
            <w:pPr>
              <w:spacing w:line="276" w:lineRule="auto"/>
              <w:jc w:val="both"/>
              <w:rPr>
                <w:lang w:val="en-US"/>
              </w:rPr>
            </w:pPr>
            <w:proofErr w:type="spellStart"/>
            <w:r w:rsidRPr="003D75CE">
              <w:rPr>
                <w:lang w:val="en-US"/>
              </w:rPr>
              <w:t>Revizuirea</w:t>
            </w:r>
            <w:proofErr w:type="spellEnd"/>
            <w:r w:rsidRPr="003D75CE">
              <w:rPr>
                <w:lang w:val="en-US"/>
              </w:rPr>
              <w:t xml:space="preserve">, </w:t>
            </w:r>
            <w:proofErr w:type="spellStart"/>
            <w:r w:rsidRPr="003D75CE">
              <w:rPr>
                <w:lang w:val="en-US"/>
              </w:rPr>
              <w:t>redactarea</w:t>
            </w:r>
            <w:proofErr w:type="spellEnd"/>
            <w:r w:rsidRPr="003D75CE">
              <w:rPr>
                <w:lang w:val="en-US"/>
              </w:rPr>
              <w:t xml:space="preserve"> </w:t>
            </w:r>
            <w:proofErr w:type="spellStart"/>
            <w:r w:rsidRPr="003D75CE">
              <w:rPr>
                <w:lang w:val="en-US"/>
              </w:rPr>
              <w:t>și</w:t>
            </w:r>
            <w:proofErr w:type="spellEnd"/>
            <w:r w:rsidRPr="003D75CE">
              <w:rPr>
                <w:lang w:val="en-US"/>
              </w:rPr>
              <w:t xml:space="preserve"> </w:t>
            </w:r>
            <w:proofErr w:type="spellStart"/>
            <w:r w:rsidRPr="003D75CE">
              <w:rPr>
                <w:lang w:val="en-US"/>
              </w:rPr>
              <w:t>editarea</w:t>
            </w:r>
            <w:proofErr w:type="spellEnd"/>
            <w:r w:rsidRPr="003D75CE">
              <w:rPr>
                <w:lang w:val="en-US"/>
              </w:rPr>
              <w:t xml:space="preserve"> </w:t>
            </w:r>
            <w:proofErr w:type="spellStart"/>
            <w:r w:rsidRPr="003D75CE">
              <w:rPr>
                <w:lang w:val="en-US"/>
              </w:rPr>
              <w:t>traducerilor</w:t>
            </w:r>
            <w:proofErr w:type="spellEnd"/>
            <w:r w:rsidRPr="003D75CE">
              <w:rPr>
                <w:lang w:val="en-US"/>
              </w:rPr>
              <w:t>;</w:t>
            </w:r>
          </w:p>
          <w:p w:rsidR="0009037B" w:rsidRPr="003D75CE" w:rsidRDefault="0009037B" w:rsidP="00003390">
            <w:pPr>
              <w:spacing w:line="276" w:lineRule="auto"/>
              <w:rPr>
                <w:b/>
                <w:color w:val="000000"/>
                <w:lang w:val="en-US"/>
              </w:rPr>
            </w:pPr>
          </w:p>
        </w:tc>
        <w:tc>
          <w:tcPr>
            <w:tcW w:w="5103" w:type="dxa"/>
          </w:tcPr>
          <w:p w:rsidR="0009037B" w:rsidRDefault="002B4F3B" w:rsidP="002B4F3B">
            <w:pPr>
              <w:tabs>
                <w:tab w:val="left" w:pos="459"/>
              </w:tabs>
              <w:jc w:val="both"/>
              <w:rPr>
                <w:lang w:val="ro-RO"/>
              </w:rPr>
            </w:pPr>
            <w:r>
              <w:rPr>
                <w:lang w:val="ro-RO"/>
              </w:rPr>
              <w:t xml:space="preserve">- </w:t>
            </w:r>
            <w:r w:rsidR="0009037B" w:rsidRPr="002361BD">
              <w:rPr>
                <w:lang w:val="ro-RO"/>
              </w:rPr>
              <w:t xml:space="preserve">a determina tehnicile de </w:t>
            </w:r>
            <w:r>
              <w:rPr>
                <w:lang w:val="ro-RO"/>
              </w:rPr>
              <w:t xml:space="preserve">evaluare și autoevaluare </w:t>
            </w:r>
            <w:r w:rsidR="0009037B" w:rsidRPr="002361BD">
              <w:rPr>
                <w:lang w:val="ro-RO"/>
              </w:rPr>
              <w:t xml:space="preserve"> ale unei traduceri;</w:t>
            </w:r>
          </w:p>
          <w:p w:rsidR="002B4F3B" w:rsidRDefault="002B4F3B" w:rsidP="002B4F3B">
            <w:pPr>
              <w:tabs>
                <w:tab w:val="left" w:pos="459"/>
              </w:tabs>
              <w:jc w:val="both"/>
              <w:rPr>
                <w:lang w:val="ro-RO"/>
              </w:rPr>
            </w:pPr>
            <w:r>
              <w:rPr>
                <w:lang w:val="ro-RO"/>
              </w:rPr>
              <w:t xml:space="preserve">- </w:t>
            </w:r>
            <w:r w:rsidR="0009037B">
              <w:rPr>
                <w:lang w:val="ro-RO"/>
              </w:rPr>
              <w:t xml:space="preserve">a </w:t>
            </w:r>
            <w:r w:rsidR="002361BD">
              <w:rPr>
                <w:lang w:val="ro-RO"/>
              </w:rPr>
              <w:t>evalua</w:t>
            </w:r>
            <w:r>
              <w:rPr>
                <w:lang w:val="ro-RO"/>
              </w:rPr>
              <w:t xml:space="preserve"> / autoevalua</w:t>
            </w:r>
            <w:r w:rsidR="002361BD">
              <w:rPr>
                <w:lang w:val="ro-RO"/>
              </w:rPr>
              <w:t xml:space="preserve"> traducerile orale din punct de vedere</w:t>
            </w:r>
            <w:r>
              <w:rPr>
                <w:lang w:val="ro-RO"/>
              </w:rPr>
              <w:t xml:space="preserve"> al conținutului și al vocalizării;</w:t>
            </w:r>
          </w:p>
          <w:p w:rsidR="0009037B" w:rsidRPr="002B4F3B" w:rsidRDefault="002B4F3B" w:rsidP="002B4F3B">
            <w:pPr>
              <w:tabs>
                <w:tab w:val="left" w:pos="459"/>
              </w:tabs>
              <w:jc w:val="both"/>
              <w:rPr>
                <w:lang w:val="ro-RO"/>
              </w:rPr>
            </w:pPr>
            <w:r>
              <w:rPr>
                <w:lang w:val="ro-RO"/>
              </w:rPr>
              <w:t xml:space="preserve">- a evalua / autoevalua traducerile orale din punct de vedere </w:t>
            </w:r>
            <w:r w:rsidR="002361BD">
              <w:rPr>
                <w:lang w:val="ro-RO"/>
              </w:rPr>
              <w:t>lexical, gramatical și stilistic;</w:t>
            </w:r>
            <w:r>
              <w:rPr>
                <w:lang w:val="ro-RO"/>
              </w:rPr>
              <w:br/>
            </w:r>
            <w:r>
              <w:rPr>
                <w:lang w:val="ro-RO"/>
              </w:rPr>
              <w:lastRenderedPageBreak/>
              <w:t xml:space="preserve">- </w:t>
            </w:r>
            <w:r w:rsidR="0009037B">
              <w:rPr>
                <w:lang w:val="ro-RO"/>
              </w:rPr>
              <w:t>a propune soluții pentru evitarea</w:t>
            </w:r>
            <w:r w:rsidR="0009037B" w:rsidRPr="00D7000A">
              <w:rPr>
                <w:lang w:val="ro-RO"/>
              </w:rPr>
              <w:t xml:space="preserve"> posibile</w:t>
            </w:r>
            <w:r w:rsidR="0009037B">
              <w:rPr>
                <w:lang w:val="ro-RO"/>
              </w:rPr>
              <w:t>lor</w:t>
            </w:r>
            <w:r w:rsidR="0009037B" w:rsidRPr="00D7000A">
              <w:rPr>
                <w:lang w:val="ro-RO"/>
              </w:rPr>
              <w:t xml:space="preserve"> erori în</w:t>
            </w:r>
            <w:r w:rsidR="0009037B">
              <w:rPr>
                <w:lang w:val="ro-RO"/>
              </w:rPr>
              <w:t xml:space="preserve"> traducere;</w:t>
            </w:r>
          </w:p>
        </w:tc>
      </w:tr>
      <w:tr w:rsidR="0009037B" w:rsidRPr="00F93DE6" w:rsidTr="002361BD">
        <w:tc>
          <w:tcPr>
            <w:tcW w:w="817" w:type="dxa"/>
          </w:tcPr>
          <w:p w:rsidR="0009037B" w:rsidRPr="00F93DE6" w:rsidRDefault="006328C8" w:rsidP="00003390">
            <w:pPr>
              <w:spacing w:line="276" w:lineRule="auto"/>
              <w:rPr>
                <w:b/>
                <w:color w:val="000000"/>
                <w:lang w:val="ro-RO"/>
              </w:rPr>
            </w:pPr>
            <w:r>
              <w:rPr>
                <w:b/>
                <w:color w:val="000000"/>
                <w:lang w:val="ro-RO"/>
              </w:rPr>
              <w:lastRenderedPageBreak/>
              <w:t>7.</w:t>
            </w:r>
          </w:p>
        </w:tc>
        <w:tc>
          <w:tcPr>
            <w:tcW w:w="4253" w:type="dxa"/>
          </w:tcPr>
          <w:p w:rsidR="0009037B" w:rsidRPr="00F93DE6" w:rsidRDefault="0009037B" w:rsidP="00003390">
            <w:pPr>
              <w:spacing w:line="276" w:lineRule="auto"/>
              <w:rPr>
                <w:lang w:val="en-US"/>
              </w:rPr>
            </w:pPr>
            <w:proofErr w:type="spellStart"/>
            <w:r w:rsidRPr="003D75CE">
              <w:rPr>
                <w:lang w:val="en-US"/>
              </w:rPr>
              <w:t>Producerea</w:t>
            </w:r>
            <w:proofErr w:type="spellEnd"/>
            <w:r w:rsidRPr="003D75CE">
              <w:rPr>
                <w:lang w:val="en-US"/>
              </w:rPr>
              <w:t xml:space="preserve">  </w:t>
            </w:r>
            <w:proofErr w:type="spellStart"/>
            <w:r w:rsidRPr="003D75CE">
              <w:rPr>
                <w:lang w:val="en-US"/>
              </w:rPr>
              <w:t>documentelor</w:t>
            </w:r>
            <w:proofErr w:type="spellEnd"/>
            <w:r w:rsidRPr="003D75CE">
              <w:rPr>
                <w:lang w:val="en-US"/>
              </w:rPr>
              <w:t xml:space="preserve"> cu </w:t>
            </w:r>
            <w:proofErr w:type="spellStart"/>
            <w:r w:rsidRPr="003D75CE">
              <w:rPr>
                <w:lang w:val="en-US"/>
              </w:rPr>
              <w:t>conținut</w:t>
            </w:r>
            <w:proofErr w:type="spellEnd"/>
            <w:r w:rsidRPr="003D75CE">
              <w:rPr>
                <w:lang w:val="en-US"/>
              </w:rPr>
              <w:t xml:space="preserve"> general </w:t>
            </w:r>
            <w:proofErr w:type="spellStart"/>
            <w:r w:rsidRPr="003D75CE">
              <w:rPr>
                <w:lang w:val="en-US"/>
              </w:rPr>
              <w:t>și</w:t>
            </w:r>
            <w:proofErr w:type="spellEnd"/>
            <w:r w:rsidRPr="003D75CE">
              <w:rPr>
                <w:lang w:val="en-US"/>
              </w:rPr>
              <w:t xml:space="preserve"> </w:t>
            </w:r>
            <w:proofErr w:type="spellStart"/>
            <w:r w:rsidRPr="003D75CE">
              <w:rPr>
                <w:lang w:val="en-US"/>
              </w:rPr>
              <w:t>specializat</w:t>
            </w:r>
            <w:proofErr w:type="spellEnd"/>
            <w:r w:rsidRPr="003D75CE">
              <w:rPr>
                <w:lang w:val="en-US"/>
              </w:rPr>
              <w:t xml:space="preserve"> </w:t>
            </w:r>
            <w:proofErr w:type="spellStart"/>
            <w:r w:rsidRPr="003D75CE">
              <w:rPr>
                <w:lang w:val="en-US"/>
              </w:rPr>
              <w:t>în</w:t>
            </w:r>
            <w:proofErr w:type="spellEnd"/>
            <w:r w:rsidRPr="003D75CE">
              <w:rPr>
                <w:lang w:val="en-US"/>
              </w:rPr>
              <w:t xml:space="preserve"> </w:t>
            </w:r>
            <w:proofErr w:type="spellStart"/>
            <w:r w:rsidRPr="003D75CE">
              <w:rPr>
                <w:lang w:val="en-US"/>
              </w:rPr>
              <w:t>limba</w:t>
            </w:r>
            <w:proofErr w:type="spellEnd"/>
            <w:r w:rsidRPr="003D75CE">
              <w:rPr>
                <w:lang w:val="en-US"/>
              </w:rPr>
              <w:t xml:space="preserve"> </w:t>
            </w:r>
            <w:proofErr w:type="spellStart"/>
            <w:r w:rsidRPr="003D75CE">
              <w:rPr>
                <w:lang w:val="en-US"/>
              </w:rPr>
              <w:t>sursă</w:t>
            </w:r>
            <w:proofErr w:type="spellEnd"/>
            <w:r w:rsidRPr="003D75CE">
              <w:rPr>
                <w:lang w:val="en-US"/>
              </w:rPr>
              <w:t xml:space="preserve"> </w:t>
            </w:r>
            <w:proofErr w:type="spellStart"/>
            <w:r w:rsidRPr="003D75CE">
              <w:rPr>
                <w:lang w:val="en-US"/>
              </w:rPr>
              <w:t>și</w:t>
            </w:r>
            <w:proofErr w:type="spellEnd"/>
            <w:r w:rsidRPr="003D75CE">
              <w:rPr>
                <w:lang w:val="en-US"/>
              </w:rPr>
              <w:t xml:space="preserve"> </w:t>
            </w:r>
            <w:proofErr w:type="spellStart"/>
            <w:r w:rsidRPr="003D75CE">
              <w:rPr>
                <w:lang w:val="en-US"/>
              </w:rPr>
              <w:t>limba</w:t>
            </w:r>
            <w:proofErr w:type="spellEnd"/>
            <w:r w:rsidRPr="003D75CE">
              <w:rPr>
                <w:lang w:val="en-US"/>
              </w:rPr>
              <w:t xml:space="preserve"> </w:t>
            </w:r>
            <w:proofErr w:type="spellStart"/>
            <w:r w:rsidRPr="003D75CE">
              <w:rPr>
                <w:lang w:val="en-US"/>
              </w:rPr>
              <w:t>țintă</w:t>
            </w:r>
            <w:proofErr w:type="spellEnd"/>
            <w:r w:rsidRPr="003D75CE">
              <w:rPr>
                <w:lang w:val="en-US"/>
              </w:rPr>
              <w:t>;</w:t>
            </w:r>
          </w:p>
          <w:p w:rsidR="0009037B" w:rsidRPr="00F93DE6" w:rsidRDefault="0009037B" w:rsidP="00003390">
            <w:pPr>
              <w:spacing w:line="276" w:lineRule="auto"/>
              <w:rPr>
                <w:b/>
                <w:color w:val="000000"/>
                <w:lang w:val="en-US"/>
              </w:rPr>
            </w:pPr>
          </w:p>
        </w:tc>
        <w:tc>
          <w:tcPr>
            <w:tcW w:w="5103" w:type="dxa"/>
          </w:tcPr>
          <w:p w:rsidR="002B4F3B" w:rsidRDefault="002B4F3B" w:rsidP="002B4F3B">
            <w:pPr>
              <w:pStyle w:val="BodyText"/>
              <w:tabs>
                <w:tab w:val="left" w:pos="459"/>
              </w:tabs>
              <w:spacing w:after="0" w:line="276" w:lineRule="auto"/>
              <w:rPr>
                <w:lang w:val="ro-RO"/>
              </w:rPr>
            </w:pPr>
            <w:r w:rsidRPr="00BD5061">
              <w:rPr>
                <w:lang w:val="fr-FR"/>
              </w:rPr>
              <w:t xml:space="preserve">- </w:t>
            </w:r>
            <w:proofErr w:type="gramStart"/>
            <w:r w:rsidR="0009037B">
              <w:rPr>
                <w:lang w:val="ro-RO"/>
              </w:rPr>
              <w:t>a</w:t>
            </w:r>
            <w:proofErr w:type="gramEnd"/>
            <w:r w:rsidR="0009037B">
              <w:rPr>
                <w:lang w:val="ro-RO"/>
              </w:rPr>
              <w:t xml:space="preserve"> determina principiile şi legile</w:t>
            </w:r>
            <w:r w:rsidR="0009037B" w:rsidRPr="00F93DE6">
              <w:rPr>
                <w:lang w:val="ro-RO"/>
              </w:rPr>
              <w:t xml:space="preserve"> de constituire a unui text/discurs;</w:t>
            </w:r>
          </w:p>
          <w:p w:rsidR="002B4F3B" w:rsidRDefault="002B4F3B" w:rsidP="002B4F3B">
            <w:pPr>
              <w:pStyle w:val="BodyText"/>
              <w:tabs>
                <w:tab w:val="left" w:pos="459"/>
              </w:tabs>
              <w:spacing w:after="0" w:line="276" w:lineRule="auto"/>
              <w:rPr>
                <w:lang w:val="ro-RO"/>
              </w:rPr>
            </w:pPr>
            <w:r>
              <w:rPr>
                <w:lang w:val="ro-RO"/>
              </w:rPr>
              <w:t xml:space="preserve">- </w:t>
            </w:r>
            <w:r w:rsidR="0009037B">
              <w:rPr>
                <w:lang w:val="ro-RO"/>
              </w:rPr>
              <w:t xml:space="preserve">a </w:t>
            </w:r>
            <w:r w:rsidR="002E4AB2">
              <w:rPr>
                <w:lang w:val="ro-RO"/>
              </w:rPr>
              <w:t>identifica tipurile</w:t>
            </w:r>
            <w:r w:rsidR="0009037B" w:rsidRPr="00F93DE6">
              <w:rPr>
                <w:lang w:val="ro-RO"/>
              </w:rPr>
              <w:t xml:space="preserve"> de </w:t>
            </w:r>
            <w:r>
              <w:rPr>
                <w:lang w:val="ro-RO"/>
              </w:rPr>
              <w:t>traduceri orale și particularătățile fiecăruia</w:t>
            </w:r>
            <w:r w:rsidR="0009037B" w:rsidRPr="00F93DE6">
              <w:rPr>
                <w:lang w:val="ro-RO"/>
              </w:rPr>
              <w:t>;</w:t>
            </w:r>
          </w:p>
          <w:p w:rsidR="006328C8" w:rsidRDefault="002B4F3B" w:rsidP="006328C8">
            <w:pPr>
              <w:pStyle w:val="BodyText"/>
              <w:tabs>
                <w:tab w:val="left" w:pos="459"/>
              </w:tabs>
              <w:spacing w:after="0" w:line="276" w:lineRule="auto"/>
              <w:rPr>
                <w:lang w:val="ro-RO"/>
              </w:rPr>
            </w:pPr>
            <w:r>
              <w:rPr>
                <w:lang w:val="ro-RO"/>
              </w:rPr>
              <w:t xml:space="preserve">- </w:t>
            </w:r>
            <w:r w:rsidR="0009037B">
              <w:rPr>
                <w:lang w:val="ro-RO"/>
              </w:rPr>
              <w:t xml:space="preserve">a </w:t>
            </w:r>
            <w:r w:rsidR="0009037B" w:rsidRPr="00F93DE6">
              <w:rPr>
                <w:lang w:val="ro-RO"/>
              </w:rPr>
              <w:t xml:space="preserve">analiza </w:t>
            </w:r>
            <w:r w:rsidR="0009037B">
              <w:rPr>
                <w:lang w:val="ro-RO"/>
              </w:rPr>
              <w:t>trăsăturile</w:t>
            </w:r>
            <w:r w:rsidR="0009037B" w:rsidRPr="00F93DE6">
              <w:rPr>
                <w:lang w:val="ro-RO"/>
              </w:rPr>
              <w:t xml:space="preserve"> distinctive ale diferitelor tipuri de discurs</w:t>
            </w:r>
            <w:r w:rsidR="006328C8">
              <w:rPr>
                <w:lang w:val="ro-RO"/>
              </w:rPr>
              <w:t xml:space="preserve"> în baza tipului de traducere</w:t>
            </w:r>
            <w:r w:rsidR="0009037B" w:rsidRPr="00F93DE6">
              <w:rPr>
                <w:lang w:val="ro-RO"/>
              </w:rPr>
              <w:t>;</w:t>
            </w:r>
          </w:p>
          <w:p w:rsidR="006328C8" w:rsidRDefault="006328C8" w:rsidP="006328C8">
            <w:pPr>
              <w:pStyle w:val="BodyText"/>
              <w:tabs>
                <w:tab w:val="left" w:pos="459"/>
              </w:tabs>
              <w:spacing w:after="0" w:line="276" w:lineRule="auto"/>
              <w:rPr>
                <w:lang w:val="ro-RO"/>
              </w:rPr>
            </w:pPr>
            <w:r>
              <w:rPr>
                <w:lang w:val="ro-RO"/>
              </w:rPr>
              <w:t xml:space="preserve">- </w:t>
            </w:r>
            <w:r w:rsidR="0009037B">
              <w:rPr>
                <w:lang w:val="ro-RO"/>
              </w:rPr>
              <w:t>a produce</w:t>
            </w:r>
            <w:r w:rsidR="0009037B" w:rsidRPr="0060797D">
              <w:rPr>
                <w:lang w:val="ro-RO"/>
              </w:rPr>
              <w:t xml:space="preserve"> texte</w:t>
            </w:r>
            <w:r>
              <w:rPr>
                <w:lang w:val="ro-RO"/>
              </w:rPr>
              <w:t xml:space="preserve"> în baza notițelor;</w:t>
            </w:r>
          </w:p>
          <w:p w:rsidR="006328C8" w:rsidRDefault="006328C8" w:rsidP="006328C8">
            <w:pPr>
              <w:pStyle w:val="BodyText"/>
              <w:tabs>
                <w:tab w:val="left" w:pos="459"/>
              </w:tabs>
              <w:spacing w:after="0" w:line="276" w:lineRule="auto"/>
              <w:rPr>
                <w:lang w:val="ro-RO"/>
              </w:rPr>
            </w:pPr>
            <w:r>
              <w:rPr>
                <w:lang w:val="ro-RO"/>
              </w:rPr>
              <w:t xml:space="preserve">- a produce texte </w:t>
            </w:r>
            <w:r w:rsidR="0009037B" w:rsidRPr="0060797D">
              <w:rPr>
                <w:lang w:val="ro-RO"/>
              </w:rPr>
              <w:t xml:space="preserve">utilizând </w:t>
            </w:r>
            <w:r>
              <w:rPr>
                <w:lang w:val="ro-RO"/>
              </w:rPr>
              <w:t>echivalența adecvată;</w:t>
            </w:r>
          </w:p>
          <w:p w:rsidR="0009037B" w:rsidRPr="006328C8" w:rsidRDefault="006328C8" w:rsidP="006328C8">
            <w:pPr>
              <w:pStyle w:val="BodyText"/>
              <w:tabs>
                <w:tab w:val="left" w:pos="459"/>
              </w:tabs>
              <w:spacing w:after="0" w:line="276" w:lineRule="auto"/>
              <w:rPr>
                <w:lang w:val="ro-RO"/>
              </w:rPr>
            </w:pPr>
            <w:r>
              <w:rPr>
                <w:lang w:val="ro-RO"/>
              </w:rPr>
              <w:t>- a reproduce traduceri rezumative</w:t>
            </w:r>
            <w:r w:rsidR="0009037B">
              <w:rPr>
                <w:lang w:val="ro-RO"/>
              </w:rPr>
              <w:t>;</w:t>
            </w:r>
          </w:p>
        </w:tc>
      </w:tr>
      <w:tr w:rsidR="00D458E2" w:rsidRPr="00D03E8E" w:rsidTr="002361BD">
        <w:tc>
          <w:tcPr>
            <w:tcW w:w="817" w:type="dxa"/>
          </w:tcPr>
          <w:p w:rsidR="00D458E2" w:rsidRDefault="006328C8" w:rsidP="00003390">
            <w:pPr>
              <w:spacing w:line="276" w:lineRule="auto"/>
              <w:rPr>
                <w:b/>
                <w:color w:val="000000"/>
                <w:lang w:val="ro-RO"/>
              </w:rPr>
            </w:pPr>
            <w:r>
              <w:rPr>
                <w:b/>
                <w:color w:val="000000"/>
                <w:lang w:val="ro-RO"/>
              </w:rPr>
              <w:t>8.</w:t>
            </w:r>
          </w:p>
        </w:tc>
        <w:tc>
          <w:tcPr>
            <w:tcW w:w="4253" w:type="dxa"/>
          </w:tcPr>
          <w:p w:rsidR="00D458E2" w:rsidRPr="00924255" w:rsidRDefault="00D458E2" w:rsidP="00D458E2">
            <w:pPr>
              <w:jc w:val="both"/>
              <w:rPr>
                <w:szCs w:val="28"/>
                <w:lang w:val="fr-FR"/>
              </w:rPr>
            </w:pPr>
            <w:proofErr w:type="spellStart"/>
            <w:r w:rsidRPr="00924255">
              <w:rPr>
                <w:szCs w:val="28"/>
                <w:lang w:val="fr-FR"/>
              </w:rPr>
              <w:t>Respectarea</w:t>
            </w:r>
            <w:proofErr w:type="spellEnd"/>
            <w:r w:rsidRPr="00924255">
              <w:rPr>
                <w:szCs w:val="28"/>
                <w:lang w:val="fr-FR"/>
              </w:rPr>
              <w:t xml:space="preserve"> </w:t>
            </w:r>
            <w:proofErr w:type="spellStart"/>
            <w:r w:rsidRPr="00924255">
              <w:rPr>
                <w:szCs w:val="28"/>
                <w:lang w:val="fr-FR"/>
              </w:rPr>
              <w:t>codului</w:t>
            </w:r>
            <w:proofErr w:type="spellEnd"/>
            <w:r w:rsidRPr="00924255">
              <w:rPr>
                <w:szCs w:val="28"/>
                <w:lang w:val="fr-FR"/>
              </w:rPr>
              <w:t xml:space="preserve"> </w:t>
            </w:r>
            <w:proofErr w:type="spellStart"/>
            <w:r w:rsidRPr="00924255">
              <w:rPr>
                <w:szCs w:val="28"/>
                <w:lang w:val="fr-FR"/>
              </w:rPr>
              <w:t>deontologic</w:t>
            </w:r>
            <w:proofErr w:type="spellEnd"/>
            <w:r w:rsidRPr="00924255">
              <w:rPr>
                <w:szCs w:val="28"/>
                <w:lang w:val="fr-FR"/>
              </w:rPr>
              <w:t xml:space="preserve"> </w:t>
            </w:r>
            <w:proofErr w:type="spellStart"/>
            <w:r w:rsidRPr="00924255">
              <w:rPr>
                <w:rFonts w:ascii="Cambria Math" w:hAnsi="Cambria Math" w:cs="Cambria Math"/>
                <w:szCs w:val="28"/>
                <w:lang w:val="fr-FR"/>
              </w:rPr>
              <w:t>ș</w:t>
            </w:r>
            <w:r w:rsidRPr="00924255">
              <w:rPr>
                <w:szCs w:val="28"/>
                <w:lang w:val="fr-FR"/>
              </w:rPr>
              <w:t>i</w:t>
            </w:r>
            <w:proofErr w:type="spellEnd"/>
            <w:r w:rsidRPr="00924255">
              <w:rPr>
                <w:szCs w:val="28"/>
                <w:lang w:val="fr-FR"/>
              </w:rPr>
              <w:t xml:space="preserve"> a </w:t>
            </w:r>
            <w:proofErr w:type="spellStart"/>
            <w:r w:rsidRPr="00924255">
              <w:rPr>
                <w:szCs w:val="28"/>
                <w:lang w:val="fr-FR"/>
              </w:rPr>
              <w:t>legisla</w:t>
            </w:r>
            <w:r w:rsidRPr="00924255">
              <w:rPr>
                <w:rFonts w:ascii="Cambria Math" w:hAnsi="Cambria Math" w:cs="Cambria Math"/>
                <w:szCs w:val="28"/>
                <w:lang w:val="fr-FR"/>
              </w:rPr>
              <w:t>ț</w:t>
            </w:r>
            <w:r w:rsidRPr="00924255">
              <w:rPr>
                <w:szCs w:val="28"/>
                <w:lang w:val="fr-FR"/>
              </w:rPr>
              <w:t>iei</w:t>
            </w:r>
            <w:proofErr w:type="spellEnd"/>
            <w:r w:rsidRPr="00924255">
              <w:rPr>
                <w:szCs w:val="28"/>
                <w:lang w:val="fr-FR"/>
              </w:rPr>
              <w:t xml:space="preserve"> </w:t>
            </w:r>
            <w:proofErr w:type="spellStart"/>
            <w:r w:rsidRPr="00924255">
              <w:rPr>
                <w:szCs w:val="28"/>
                <w:lang w:val="fr-FR"/>
              </w:rPr>
              <w:t>în</w:t>
            </w:r>
            <w:proofErr w:type="spellEnd"/>
            <w:r w:rsidRPr="00924255">
              <w:rPr>
                <w:szCs w:val="28"/>
                <w:lang w:val="fr-FR"/>
              </w:rPr>
              <w:t xml:space="preserve"> </w:t>
            </w:r>
            <w:proofErr w:type="spellStart"/>
            <w:r w:rsidRPr="00924255">
              <w:rPr>
                <w:szCs w:val="28"/>
                <w:lang w:val="fr-FR"/>
              </w:rPr>
              <w:t>vigoare</w:t>
            </w:r>
            <w:proofErr w:type="spellEnd"/>
            <w:r w:rsidRPr="00924255">
              <w:rPr>
                <w:szCs w:val="28"/>
                <w:lang w:val="fr-FR"/>
              </w:rPr>
              <w:t xml:space="preserve"> </w:t>
            </w:r>
            <w:proofErr w:type="spellStart"/>
            <w:r w:rsidRPr="00924255">
              <w:rPr>
                <w:szCs w:val="28"/>
                <w:lang w:val="fr-FR"/>
              </w:rPr>
              <w:t>în</w:t>
            </w:r>
            <w:proofErr w:type="spellEnd"/>
            <w:r w:rsidRPr="00924255">
              <w:rPr>
                <w:szCs w:val="28"/>
                <w:lang w:val="fr-FR"/>
              </w:rPr>
              <w:t xml:space="preserve"> </w:t>
            </w:r>
            <w:proofErr w:type="spellStart"/>
            <w:r w:rsidRPr="00924255">
              <w:rPr>
                <w:szCs w:val="28"/>
                <w:lang w:val="fr-FR"/>
              </w:rPr>
              <w:t>domeniul</w:t>
            </w:r>
            <w:proofErr w:type="spellEnd"/>
            <w:r w:rsidRPr="00924255">
              <w:rPr>
                <w:szCs w:val="28"/>
                <w:lang w:val="fr-FR"/>
              </w:rPr>
              <w:t xml:space="preserve"> </w:t>
            </w:r>
            <w:proofErr w:type="spellStart"/>
            <w:r w:rsidRPr="00924255">
              <w:rPr>
                <w:szCs w:val="28"/>
                <w:lang w:val="fr-FR"/>
              </w:rPr>
              <w:t>traducerii</w:t>
            </w:r>
            <w:proofErr w:type="spellEnd"/>
            <w:r w:rsidRPr="00924255">
              <w:rPr>
                <w:szCs w:val="28"/>
                <w:lang w:val="fr-FR"/>
              </w:rPr>
              <w:t xml:space="preserve"> </w:t>
            </w:r>
            <w:proofErr w:type="spellStart"/>
            <w:r w:rsidRPr="00924255">
              <w:rPr>
                <w:rFonts w:ascii="Cambria Math" w:hAnsi="Cambria Math" w:cs="Cambria Math"/>
                <w:szCs w:val="28"/>
                <w:lang w:val="fr-FR"/>
              </w:rPr>
              <w:t>ș</w:t>
            </w:r>
            <w:r w:rsidRPr="00924255">
              <w:rPr>
                <w:szCs w:val="28"/>
                <w:lang w:val="fr-FR"/>
              </w:rPr>
              <w:t>i</w:t>
            </w:r>
            <w:proofErr w:type="spellEnd"/>
            <w:r w:rsidRPr="00924255">
              <w:rPr>
                <w:szCs w:val="28"/>
                <w:lang w:val="fr-FR"/>
              </w:rPr>
              <w:t xml:space="preserve"> </w:t>
            </w:r>
            <w:proofErr w:type="spellStart"/>
            <w:r w:rsidRPr="00924255">
              <w:rPr>
                <w:szCs w:val="28"/>
                <w:lang w:val="fr-FR"/>
              </w:rPr>
              <w:t>interpretării</w:t>
            </w:r>
            <w:proofErr w:type="spellEnd"/>
            <w:r w:rsidRPr="00924255">
              <w:rPr>
                <w:szCs w:val="28"/>
                <w:lang w:val="fr-FR"/>
              </w:rPr>
              <w:t>.</w:t>
            </w:r>
          </w:p>
          <w:p w:rsidR="00D458E2" w:rsidRPr="00D458E2" w:rsidRDefault="00D458E2" w:rsidP="00003390">
            <w:pPr>
              <w:spacing w:line="276" w:lineRule="auto"/>
              <w:rPr>
                <w:b/>
                <w:lang w:val="fr-FR"/>
              </w:rPr>
            </w:pPr>
          </w:p>
        </w:tc>
        <w:tc>
          <w:tcPr>
            <w:tcW w:w="5103" w:type="dxa"/>
          </w:tcPr>
          <w:p w:rsidR="006328C8" w:rsidRDefault="006328C8" w:rsidP="006328C8">
            <w:pPr>
              <w:rPr>
                <w:lang w:val="ro-RO"/>
              </w:rPr>
            </w:pPr>
            <w:r>
              <w:rPr>
                <w:lang w:val="ro-RO"/>
              </w:rPr>
              <w:t>- a enumera documentele și actele internaționale și naționale care reglementează activitatea de traducere orală;</w:t>
            </w:r>
          </w:p>
          <w:p w:rsidR="006328C8" w:rsidRDefault="006328C8" w:rsidP="006328C8">
            <w:pPr>
              <w:rPr>
                <w:lang w:val="ro-RO"/>
              </w:rPr>
            </w:pPr>
            <w:r>
              <w:rPr>
                <w:lang w:val="ro-RO"/>
              </w:rPr>
              <w:t>- a identifica aspectele deotologice proprii unui interpret;</w:t>
            </w:r>
          </w:p>
          <w:p w:rsidR="00D458E2" w:rsidRDefault="006328C8" w:rsidP="006328C8">
            <w:pPr>
              <w:rPr>
                <w:lang w:val="ro-RO"/>
              </w:rPr>
            </w:pPr>
            <w:r>
              <w:rPr>
                <w:lang w:val="ro-RO"/>
              </w:rPr>
              <w:t>- a respecta</w:t>
            </w:r>
            <w:r w:rsidR="00D458E2" w:rsidRPr="00BF0383">
              <w:rPr>
                <w:lang w:val="ro-RO"/>
              </w:rPr>
              <w:t xml:space="preserve"> regulile </w:t>
            </w:r>
            <w:r>
              <w:rPr>
                <w:lang w:val="ro-RO"/>
              </w:rPr>
              <w:t xml:space="preserve">de </w:t>
            </w:r>
            <w:r w:rsidR="00D458E2" w:rsidRPr="00BF0383">
              <w:rPr>
                <w:lang w:val="ro-RO"/>
              </w:rPr>
              <w:t>lucru</w:t>
            </w:r>
            <w:r>
              <w:rPr>
                <w:lang w:val="ro-RO"/>
              </w:rPr>
              <w:t xml:space="preserve"> în echipă.</w:t>
            </w:r>
          </w:p>
        </w:tc>
      </w:tr>
    </w:tbl>
    <w:p w:rsidR="00AA3F54" w:rsidRPr="00BF0383" w:rsidRDefault="00AA3F54" w:rsidP="0009037B">
      <w:pPr>
        <w:ind w:left="360"/>
        <w:rPr>
          <w:b/>
          <w:color w:val="000000"/>
          <w:sz w:val="22"/>
          <w:szCs w:val="22"/>
          <w:lang w:val="ro-RO"/>
        </w:rPr>
      </w:pPr>
    </w:p>
    <w:p w:rsidR="00AA3F54" w:rsidRPr="00BF0383" w:rsidRDefault="00AA3F54" w:rsidP="00AA3F54">
      <w:pPr>
        <w:ind w:left="360"/>
        <w:rPr>
          <w:b/>
          <w:color w:val="000000"/>
          <w:sz w:val="22"/>
          <w:szCs w:val="22"/>
          <w:lang w:val="ro-RO"/>
        </w:rPr>
      </w:pPr>
    </w:p>
    <w:p w:rsidR="00AA3F54" w:rsidRPr="00732DB1" w:rsidRDefault="00AA3F54" w:rsidP="00AA3F54">
      <w:pPr>
        <w:numPr>
          <w:ilvl w:val="0"/>
          <w:numId w:val="1"/>
        </w:numPr>
        <w:rPr>
          <w:b/>
          <w:color w:val="000000"/>
          <w:lang w:val="ro-RO"/>
        </w:rPr>
      </w:pPr>
      <w:r w:rsidRPr="00732DB1">
        <w:rPr>
          <w:b/>
          <w:iCs/>
          <w:lang w:val="ro-RO"/>
        </w:rPr>
        <w:t xml:space="preserve">UNITĂŢI DE </w:t>
      </w:r>
      <w:r w:rsidR="006328C8" w:rsidRPr="00732DB1">
        <w:rPr>
          <w:b/>
          <w:iCs/>
          <w:lang w:val="ro-RO"/>
        </w:rPr>
        <w:t>ÎNVĂȚARE</w:t>
      </w:r>
    </w:p>
    <w:p w:rsidR="00732DB1" w:rsidRPr="00732DB1" w:rsidRDefault="00732DB1" w:rsidP="0080532F">
      <w:pPr>
        <w:ind w:left="1080"/>
        <w:rPr>
          <w:b/>
          <w:color w:val="000000"/>
          <w:lang w:val="ro-RO"/>
        </w:rPr>
      </w:pPr>
    </w:p>
    <w:p w:rsidR="00AA3F54" w:rsidRPr="00BF0383" w:rsidRDefault="00AA3F54" w:rsidP="00AA3F54">
      <w:pPr>
        <w:rPr>
          <w:b/>
          <w:i/>
          <w:lang w:val="ro-RO"/>
        </w:rPr>
      </w:pPr>
      <w:r w:rsidRPr="00BF0383">
        <w:rPr>
          <w:b/>
          <w:i/>
          <w:lang w:val="ro-RO"/>
        </w:rPr>
        <w:t>Tehnici de traducere orală</w:t>
      </w:r>
    </w:p>
    <w:tbl>
      <w:tblPr>
        <w:tblStyle w:val="TableGrid"/>
        <w:tblW w:w="0" w:type="auto"/>
        <w:tblLook w:val="01E0" w:firstRow="1" w:lastRow="1" w:firstColumn="1" w:lastColumn="1" w:noHBand="0" w:noVBand="0"/>
      </w:tblPr>
      <w:tblGrid>
        <w:gridCol w:w="4785"/>
        <w:gridCol w:w="4786"/>
      </w:tblGrid>
      <w:tr w:rsidR="00732DB1" w:rsidRPr="00D03E8E" w:rsidTr="00003390">
        <w:tc>
          <w:tcPr>
            <w:tcW w:w="9571" w:type="dxa"/>
            <w:gridSpan w:val="2"/>
          </w:tcPr>
          <w:p w:rsidR="00732DB1" w:rsidRDefault="00732DB1" w:rsidP="00732DB1">
            <w:pPr>
              <w:rPr>
                <w:b/>
                <w:lang w:val="ro-RO"/>
              </w:rPr>
            </w:pPr>
            <w:r>
              <w:rPr>
                <w:b/>
                <w:lang w:val="ro-RO"/>
              </w:rPr>
              <w:t xml:space="preserve">Tema 1. </w:t>
            </w:r>
            <w:r w:rsidRPr="00BF0383">
              <w:rPr>
                <w:b/>
                <w:lang w:val="ro-RO"/>
              </w:rPr>
              <w:t>Preliminarele cursului. Aspecte practice și resurse pentru interpreți.</w:t>
            </w:r>
          </w:p>
        </w:tc>
      </w:tr>
      <w:tr w:rsidR="00AA3F54" w:rsidRPr="00732DB1" w:rsidTr="001B237C">
        <w:tc>
          <w:tcPr>
            <w:tcW w:w="4785" w:type="dxa"/>
          </w:tcPr>
          <w:p w:rsidR="00AA3F54" w:rsidRPr="00BF0383" w:rsidRDefault="00AA3F54" w:rsidP="001B237C">
            <w:pPr>
              <w:jc w:val="center"/>
              <w:rPr>
                <w:lang w:val="ro-RO"/>
              </w:rPr>
            </w:pPr>
            <w:r w:rsidRPr="00BF0383">
              <w:rPr>
                <w:b/>
                <w:lang w:val="ro-RO"/>
              </w:rPr>
              <w:t>Obiectivele de referinţă</w:t>
            </w:r>
          </w:p>
        </w:tc>
        <w:tc>
          <w:tcPr>
            <w:tcW w:w="4786" w:type="dxa"/>
          </w:tcPr>
          <w:p w:rsidR="00AA3F54" w:rsidRPr="00BF0383" w:rsidRDefault="00732DB1" w:rsidP="00732DB1">
            <w:pPr>
              <w:jc w:val="center"/>
              <w:rPr>
                <w:lang w:val="ro-RO"/>
              </w:rPr>
            </w:pPr>
            <w:r>
              <w:rPr>
                <w:b/>
                <w:lang w:val="ro-RO"/>
              </w:rPr>
              <w:t>Unități de c</w:t>
            </w:r>
            <w:r w:rsidR="00AA3F54" w:rsidRPr="00BF0383">
              <w:rPr>
                <w:b/>
                <w:lang w:val="ro-RO"/>
              </w:rPr>
              <w:t>onţinut</w:t>
            </w:r>
          </w:p>
        </w:tc>
      </w:tr>
      <w:tr w:rsidR="00AA3F54" w:rsidRPr="00D03E8E" w:rsidTr="001B237C">
        <w:tc>
          <w:tcPr>
            <w:tcW w:w="4785" w:type="dxa"/>
          </w:tcPr>
          <w:p w:rsidR="00AA3F54" w:rsidRPr="00BF0383" w:rsidRDefault="00AA3F54" w:rsidP="00732DB1">
            <w:pPr>
              <w:numPr>
                <w:ilvl w:val="0"/>
                <w:numId w:val="11"/>
              </w:numPr>
              <w:tabs>
                <w:tab w:val="clear" w:pos="720"/>
                <w:tab w:val="num" w:pos="0"/>
                <w:tab w:val="left" w:pos="284"/>
              </w:tabs>
              <w:spacing w:before="40" w:after="40"/>
              <w:ind w:left="0" w:firstLine="0"/>
              <w:jc w:val="both"/>
              <w:rPr>
                <w:lang w:val="ro-RO"/>
              </w:rPr>
            </w:pPr>
            <w:r w:rsidRPr="00BF0383">
              <w:rPr>
                <w:lang w:val="ro-RO"/>
              </w:rPr>
              <w:t xml:space="preserve">să definească </w:t>
            </w:r>
            <w:r w:rsidR="00732DB1">
              <w:rPr>
                <w:lang w:val="ro-RO"/>
              </w:rPr>
              <w:t>conceptul de traducere</w:t>
            </w:r>
            <w:r w:rsidRPr="00BF0383">
              <w:rPr>
                <w:lang w:val="ro-RO"/>
              </w:rPr>
              <w:t xml:space="preserve"> orală;</w:t>
            </w:r>
          </w:p>
          <w:p w:rsidR="000B4010" w:rsidRDefault="00AA3F54" w:rsidP="00732DB1">
            <w:pPr>
              <w:numPr>
                <w:ilvl w:val="0"/>
                <w:numId w:val="11"/>
              </w:numPr>
              <w:tabs>
                <w:tab w:val="clear" w:pos="720"/>
                <w:tab w:val="num" w:pos="0"/>
                <w:tab w:val="left" w:pos="284"/>
              </w:tabs>
              <w:spacing w:before="40" w:after="40"/>
              <w:ind w:left="0" w:firstLine="0"/>
              <w:jc w:val="both"/>
              <w:rPr>
                <w:lang w:val="ro-RO"/>
              </w:rPr>
            </w:pPr>
            <w:r w:rsidRPr="00BF0383">
              <w:rPr>
                <w:lang w:val="ro-RO"/>
              </w:rPr>
              <w:t>să identifice diferenţele şi asemăn</w:t>
            </w:r>
            <w:r w:rsidR="000B4010">
              <w:rPr>
                <w:lang w:val="ro-RO"/>
              </w:rPr>
              <w:t>ările dintre traducerea orală și</w:t>
            </w:r>
            <w:r w:rsidRPr="00BF0383">
              <w:rPr>
                <w:lang w:val="ro-RO"/>
              </w:rPr>
              <w:t xml:space="preserve"> traducerea scrisă;</w:t>
            </w:r>
          </w:p>
          <w:p w:rsidR="00AA3F54" w:rsidRPr="00BF0383" w:rsidRDefault="000B4010" w:rsidP="00732DB1">
            <w:pPr>
              <w:numPr>
                <w:ilvl w:val="0"/>
                <w:numId w:val="11"/>
              </w:numPr>
              <w:tabs>
                <w:tab w:val="clear" w:pos="720"/>
                <w:tab w:val="num" w:pos="0"/>
                <w:tab w:val="left" w:pos="284"/>
              </w:tabs>
              <w:spacing w:before="40" w:after="40"/>
              <w:ind w:left="0" w:firstLine="0"/>
              <w:jc w:val="both"/>
              <w:rPr>
                <w:lang w:val="ro-RO"/>
              </w:rPr>
            </w:pPr>
            <w:r>
              <w:rPr>
                <w:lang w:val="ro-RO"/>
              </w:rPr>
              <w:t>să definească conceptul de limbă de lucru;</w:t>
            </w:r>
            <w:r w:rsidR="00AA3F54" w:rsidRPr="00BF0383">
              <w:rPr>
                <w:lang w:val="ro-RO"/>
              </w:rPr>
              <w:t xml:space="preserve"> </w:t>
            </w:r>
          </w:p>
          <w:p w:rsidR="00AA3F54" w:rsidRPr="00BF0383" w:rsidRDefault="00AA3F54" w:rsidP="00732DB1">
            <w:pPr>
              <w:numPr>
                <w:ilvl w:val="0"/>
                <w:numId w:val="11"/>
              </w:numPr>
              <w:tabs>
                <w:tab w:val="clear" w:pos="720"/>
                <w:tab w:val="num" w:pos="0"/>
                <w:tab w:val="left" w:pos="284"/>
              </w:tabs>
              <w:spacing w:before="40" w:after="40"/>
              <w:ind w:left="0" w:firstLine="0"/>
              <w:jc w:val="both"/>
              <w:rPr>
                <w:lang w:val="ro-RO"/>
              </w:rPr>
            </w:pPr>
            <w:r w:rsidRPr="00BF0383">
              <w:rPr>
                <w:lang w:val="ro-RO"/>
              </w:rPr>
              <w:t>să identifice problemele cu care se confruntă interpretul;</w:t>
            </w:r>
          </w:p>
          <w:p w:rsidR="00AA3F54" w:rsidRPr="00BF0383" w:rsidRDefault="00AA3F54" w:rsidP="00732DB1">
            <w:pPr>
              <w:numPr>
                <w:ilvl w:val="0"/>
                <w:numId w:val="11"/>
              </w:numPr>
              <w:tabs>
                <w:tab w:val="clear" w:pos="720"/>
                <w:tab w:val="num" w:pos="0"/>
                <w:tab w:val="left" w:pos="284"/>
              </w:tabs>
              <w:spacing w:before="40" w:after="40"/>
              <w:ind w:left="0" w:firstLine="0"/>
              <w:jc w:val="both"/>
              <w:rPr>
                <w:lang w:val="ro-RO"/>
              </w:rPr>
            </w:pPr>
            <w:r w:rsidRPr="00BF0383">
              <w:rPr>
                <w:lang w:val="ro-RO"/>
              </w:rPr>
              <w:t>să compare mo</w:t>
            </w:r>
            <w:r w:rsidR="000B4010">
              <w:rPr>
                <w:lang w:val="ro-RO"/>
              </w:rPr>
              <w:t>dul de lucru al interpretului cu cel al</w:t>
            </w:r>
            <w:r w:rsidRPr="00BF0383">
              <w:rPr>
                <w:lang w:val="ro-RO"/>
              </w:rPr>
              <w:t xml:space="preserve"> traducătorului;</w:t>
            </w:r>
          </w:p>
          <w:p w:rsidR="00AA3F54" w:rsidRPr="00BF0383" w:rsidRDefault="00AA3F54" w:rsidP="00732DB1">
            <w:pPr>
              <w:numPr>
                <w:ilvl w:val="0"/>
                <w:numId w:val="11"/>
              </w:numPr>
              <w:tabs>
                <w:tab w:val="clear" w:pos="720"/>
                <w:tab w:val="num" w:pos="0"/>
                <w:tab w:val="left" w:pos="284"/>
              </w:tabs>
              <w:spacing w:before="40" w:after="40"/>
              <w:ind w:left="0" w:firstLine="0"/>
              <w:jc w:val="both"/>
              <w:rPr>
                <w:lang w:val="ro-RO"/>
              </w:rPr>
            </w:pPr>
            <w:r w:rsidRPr="00BF0383">
              <w:rPr>
                <w:lang w:val="ro-RO"/>
              </w:rPr>
              <w:t xml:space="preserve">să compare calităţile necesare unui interpret cu cele necesare unui traducător; </w:t>
            </w:r>
          </w:p>
          <w:p w:rsidR="00757AB3" w:rsidRPr="00BF0383" w:rsidRDefault="00860521" w:rsidP="00732DB1">
            <w:pPr>
              <w:numPr>
                <w:ilvl w:val="0"/>
                <w:numId w:val="12"/>
              </w:numPr>
              <w:tabs>
                <w:tab w:val="clear" w:pos="720"/>
                <w:tab w:val="num" w:pos="0"/>
                <w:tab w:val="left" w:pos="284"/>
              </w:tabs>
              <w:spacing w:before="40" w:after="40"/>
              <w:ind w:left="0" w:firstLine="0"/>
              <w:jc w:val="both"/>
              <w:rPr>
                <w:lang w:val="ro-RO"/>
              </w:rPr>
            </w:pPr>
            <w:r w:rsidRPr="00BF0383">
              <w:rPr>
                <w:lang w:val="ro-RO"/>
              </w:rPr>
              <w:t>să enumere resursele disponibile pentru un traducător;</w:t>
            </w:r>
            <w:r w:rsidR="00757AB3" w:rsidRPr="00BF0383">
              <w:rPr>
                <w:lang w:val="ro-RO"/>
              </w:rPr>
              <w:t xml:space="preserve"> </w:t>
            </w:r>
          </w:p>
          <w:p w:rsidR="003151A8" w:rsidRPr="00BF0383" w:rsidRDefault="00757AB3" w:rsidP="00732DB1">
            <w:pPr>
              <w:numPr>
                <w:ilvl w:val="0"/>
                <w:numId w:val="12"/>
              </w:numPr>
              <w:tabs>
                <w:tab w:val="clear" w:pos="720"/>
                <w:tab w:val="num" w:pos="0"/>
                <w:tab w:val="left" w:pos="284"/>
              </w:tabs>
              <w:spacing w:before="40" w:after="40"/>
              <w:ind w:left="0" w:firstLine="0"/>
              <w:jc w:val="both"/>
              <w:rPr>
                <w:lang w:val="ro-RO"/>
              </w:rPr>
            </w:pPr>
            <w:r w:rsidRPr="00BF0383">
              <w:rPr>
                <w:lang w:val="ro-RO"/>
              </w:rPr>
              <w:t>să compare situaţia interpreţilor din diferite ţări;</w:t>
            </w:r>
          </w:p>
          <w:p w:rsidR="00860521" w:rsidRPr="00BF0383" w:rsidRDefault="00860521" w:rsidP="00732DB1">
            <w:pPr>
              <w:numPr>
                <w:ilvl w:val="0"/>
                <w:numId w:val="11"/>
              </w:numPr>
              <w:tabs>
                <w:tab w:val="clear" w:pos="720"/>
                <w:tab w:val="num" w:pos="0"/>
                <w:tab w:val="left" w:pos="284"/>
              </w:tabs>
              <w:spacing w:before="40" w:after="40"/>
              <w:ind w:left="0" w:firstLine="0"/>
              <w:jc w:val="both"/>
              <w:rPr>
                <w:lang w:val="ro-RO"/>
              </w:rPr>
            </w:pPr>
            <w:r w:rsidRPr="00BF0383">
              <w:rPr>
                <w:lang w:val="ro-RO"/>
              </w:rPr>
              <w:t>să folosească resursele disponibile în activitatea de traducere;</w:t>
            </w:r>
          </w:p>
          <w:p w:rsidR="00860521" w:rsidRPr="00BF0383" w:rsidRDefault="00860521" w:rsidP="00732DB1">
            <w:pPr>
              <w:numPr>
                <w:ilvl w:val="0"/>
                <w:numId w:val="11"/>
              </w:numPr>
              <w:tabs>
                <w:tab w:val="clear" w:pos="720"/>
                <w:tab w:val="num" w:pos="0"/>
                <w:tab w:val="left" w:pos="284"/>
              </w:tabs>
              <w:spacing w:before="40" w:after="40"/>
              <w:ind w:left="0" w:firstLine="0"/>
              <w:jc w:val="both"/>
              <w:rPr>
                <w:lang w:val="ro-RO"/>
              </w:rPr>
            </w:pPr>
            <w:r w:rsidRPr="00BF0383">
              <w:rPr>
                <w:lang w:val="ro-RO"/>
              </w:rPr>
              <w:t>să descrie avantajele și dezavantajele resurselor studiate.</w:t>
            </w:r>
          </w:p>
        </w:tc>
        <w:tc>
          <w:tcPr>
            <w:tcW w:w="4786" w:type="dxa"/>
          </w:tcPr>
          <w:p w:rsidR="00AA3F54" w:rsidRPr="00BF0383" w:rsidRDefault="00AA3F54" w:rsidP="00732DB1">
            <w:pPr>
              <w:numPr>
                <w:ilvl w:val="0"/>
                <w:numId w:val="13"/>
              </w:numPr>
              <w:tabs>
                <w:tab w:val="clear" w:pos="780"/>
                <w:tab w:val="num" w:pos="177"/>
                <w:tab w:val="left" w:pos="460"/>
              </w:tabs>
              <w:ind w:left="177" w:firstLine="0"/>
              <w:rPr>
                <w:lang w:val="ro-RO"/>
              </w:rPr>
            </w:pPr>
            <w:r w:rsidRPr="00BF0383">
              <w:rPr>
                <w:lang w:val="ro-RO"/>
              </w:rPr>
              <w:t xml:space="preserve">Traducerea orală / traducerea scrisă </w:t>
            </w:r>
          </w:p>
          <w:p w:rsidR="00AA3F54" w:rsidRPr="00BF0383" w:rsidRDefault="00AA3F54" w:rsidP="00732DB1">
            <w:pPr>
              <w:numPr>
                <w:ilvl w:val="0"/>
                <w:numId w:val="13"/>
              </w:numPr>
              <w:tabs>
                <w:tab w:val="clear" w:pos="780"/>
                <w:tab w:val="num" w:pos="177"/>
                <w:tab w:val="left" w:pos="460"/>
              </w:tabs>
              <w:ind w:left="177" w:firstLine="0"/>
              <w:rPr>
                <w:lang w:val="ro-RO"/>
              </w:rPr>
            </w:pPr>
            <w:r w:rsidRPr="00BF0383">
              <w:rPr>
                <w:lang w:val="ro-RO"/>
              </w:rPr>
              <w:t xml:space="preserve">Modul de activitate a interpretului / traducătorului </w:t>
            </w:r>
          </w:p>
          <w:p w:rsidR="00AA3F54" w:rsidRPr="00BF0383" w:rsidRDefault="00AA3F54" w:rsidP="00732DB1">
            <w:pPr>
              <w:numPr>
                <w:ilvl w:val="0"/>
                <w:numId w:val="13"/>
              </w:numPr>
              <w:tabs>
                <w:tab w:val="clear" w:pos="780"/>
                <w:tab w:val="num" w:pos="177"/>
                <w:tab w:val="left" w:pos="460"/>
              </w:tabs>
              <w:ind w:left="177" w:firstLine="0"/>
              <w:rPr>
                <w:lang w:val="ro-RO"/>
              </w:rPr>
            </w:pPr>
            <w:r w:rsidRPr="00BF0383">
              <w:rPr>
                <w:lang w:val="ro-RO"/>
              </w:rPr>
              <w:t xml:space="preserve">Calităţile unui interpret. </w:t>
            </w:r>
          </w:p>
          <w:p w:rsidR="00AA3F54" w:rsidRPr="00BF0383" w:rsidRDefault="00AA3F54" w:rsidP="00732DB1">
            <w:pPr>
              <w:numPr>
                <w:ilvl w:val="0"/>
                <w:numId w:val="13"/>
              </w:numPr>
              <w:tabs>
                <w:tab w:val="clear" w:pos="780"/>
                <w:tab w:val="num" w:pos="177"/>
                <w:tab w:val="left" w:pos="460"/>
              </w:tabs>
              <w:ind w:left="177" w:firstLine="0"/>
              <w:rPr>
                <w:lang w:val="ro-RO"/>
              </w:rPr>
            </w:pPr>
            <w:r w:rsidRPr="00BF0383">
              <w:rPr>
                <w:lang w:val="ro-RO"/>
              </w:rPr>
              <w:t>Tipul de personalitate în alegerea profesiei de interpret</w:t>
            </w:r>
          </w:p>
          <w:p w:rsidR="00AA3F54" w:rsidRPr="00BF0383" w:rsidRDefault="00AA3F54" w:rsidP="00732DB1">
            <w:pPr>
              <w:numPr>
                <w:ilvl w:val="0"/>
                <w:numId w:val="13"/>
              </w:numPr>
              <w:tabs>
                <w:tab w:val="clear" w:pos="780"/>
                <w:tab w:val="num" w:pos="177"/>
                <w:tab w:val="left" w:pos="460"/>
              </w:tabs>
              <w:ind w:left="177" w:firstLine="0"/>
              <w:rPr>
                <w:lang w:val="ro-RO"/>
              </w:rPr>
            </w:pPr>
            <w:r w:rsidRPr="00BF0383">
              <w:rPr>
                <w:lang w:val="ro-RO"/>
              </w:rPr>
              <w:t>Modalităţi de formare a deprinderilor interpretative pentru descifrarea mesajului</w:t>
            </w:r>
          </w:p>
          <w:p w:rsidR="00757AB3" w:rsidRPr="00BF0383" w:rsidRDefault="003151A8" w:rsidP="00732DB1">
            <w:pPr>
              <w:numPr>
                <w:ilvl w:val="0"/>
                <w:numId w:val="17"/>
              </w:numPr>
              <w:tabs>
                <w:tab w:val="num" w:pos="177"/>
                <w:tab w:val="left" w:pos="460"/>
              </w:tabs>
              <w:ind w:left="177" w:firstLine="0"/>
              <w:rPr>
                <w:lang w:val="ro-RO"/>
              </w:rPr>
            </w:pPr>
            <w:r w:rsidRPr="00BF0383">
              <w:rPr>
                <w:lang w:val="ro-RO"/>
              </w:rPr>
              <w:t>Aspecte practice și resurse pentru interpreți.</w:t>
            </w:r>
            <w:r w:rsidR="00757AB3" w:rsidRPr="00BF0383">
              <w:rPr>
                <w:lang w:val="ro-RO"/>
              </w:rPr>
              <w:t xml:space="preserve"> </w:t>
            </w:r>
            <w:r w:rsidR="00D93F71">
              <w:rPr>
                <w:lang w:val="ro-RO"/>
              </w:rPr>
              <w:t>Resurse internet</w:t>
            </w:r>
            <w:r w:rsidR="00757AB3" w:rsidRPr="00BF0383">
              <w:rPr>
                <w:lang w:val="ro-RO"/>
              </w:rPr>
              <w:t xml:space="preserve">.  </w:t>
            </w:r>
          </w:p>
          <w:p w:rsidR="003151A8" w:rsidRDefault="00757AB3" w:rsidP="00732DB1">
            <w:pPr>
              <w:numPr>
                <w:ilvl w:val="0"/>
                <w:numId w:val="17"/>
              </w:numPr>
              <w:tabs>
                <w:tab w:val="num" w:pos="177"/>
                <w:tab w:val="left" w:pos="460"/>
              </w:tabs>
              <w:ind w:left="177" w:firstLine="0"/>
              <w:rPr>
                <w:lang w:val="ro-RO"/>
              </w:rPr>
            </w:pPr>
            <w:r w:rsidRPr="00BF0383">
              <w:rPr>
                <w:lang w:val="ro-RO"/>
              </w:rPr>
              <w:t>Pregătirea individuală. Exerciţii pentru auto-instruire în domeniul traducerii</w:t>
            </w:r>
          </w:p>
          <w:p w:rsidR="00D93F71" w:rsidRDefault="00D93F71" w:rsidP="00D93F71">
            <w:pPr>
              <w:tabs>
                <w:tab w:val="left" w:pos="460"/>
              </w:tabs>
              <w:rPr>
                <w:lang w:val="ro-RO"/>
              </w:rPr>
            </w:pPr>
          </w:p>
          <w:p w:rsidR="00D93F71" w:rsidRPr="00BF0383" w:rsidRDefault="00D93F71" w:rsidP="00D93F71">
            <w:pPr>
              <w:ind w:left="-105"/>
              <w:rPr>
                <w:lang w:val="ro-RO"/>
              </w:rPr>
            </w:pPr>
            <w:r w:rsidRPr="00BF0383">
              <w:rPr>
                <w:b/>
                <w:lang w:val="ro-RO"/>
              </w:rPr>
              <w:t xml:space="preserve">Suport didactic: </w:t>
            </w:r>
            <w:r w:rsidRPr="00BF0383">
              <w:rPr>
                <w:lang w:val="ro-RO"/>
              </w:rPr>
              <w:t>Resurse pentru traducători.</w:t>
            </w:r>
          </w:p>
          <w:p w:rsidR="00D93F71" w:rsidRDefault="00D93F71" w:rsidP="00D93F71">
            <w:pPr>
              <w:tabs>
                <w:tab w:val="left" w:pos="460"/>
              </w:tabs>
              <w:rPr>
                <w:lang w:val="ro-RO"/>
              </w:rPr>
            </w:pPr>
            <w:r w:rsidRPr="00BF0383">
              <w:rPr>
                <w:lang w:val="ro-RO"/>
              </w:rPr>
              <w:t xml:space="preserve"> Dicționare, sit</w:t>
            </w:r>
            <w:r>
              <w:rPr>
                <w:lang w:val="ro-RO"/>
              </w:rPr>
              <w:t>e</w:t>
            </w:r>
            <w:r w:rsidRPr="00BF0383">
              <w:rPr>
                <w:lang w:val="ro-RO"/>
              </w:rPr>
              <w:t>-uri oficiale, sit</w:t>
            </w:r>
            <w:r>
              <w:rPr>
                <w:lang w:val="ro-RO"/>
              </w:rPr>
              <w:t>e</w:t>
            </w:r>
            <w:r w:rsidRPr="00BF0383">
              <w:rPr>
                <w:lang w:val="ro-RO"/>
              </w:rPr>
              <w:t>-uri specializate, glosare, dicţionare, baze de date terminologice.</w:t>
            </w:r>
          </w:p>
          <w:p w:rsidR="00D93F71" w:rsidRDefault="00D93F71" w:rsidP="00D93F71">
            <w:pPr>
              <w:tabs>
                <w:tab w:val="left" w:pos="460"/>
              </w:tabs>
              <w:rPr>
                <w:lang w:val="ro-RO"/>
              </w:rPr>
            </w:pPr>
          </w:p>
          <w:p w:rsidR="00AA3F54" w:rsidRPr="00BF0383" w:rsidRDefault="00D93F71" w:rsidP="00D93F71">
            <w:pPr>
              <w:tabs>
                <w:tab w:val="left" w:pos="460"/>
              </w:tabs>
              <w:rPr>
                <w:lang w:val="ro-RO"/>
              </w:rPr>
            </w:pPr>
            <w:r w:rsidRPr="00D93F71">
              <w:rPr>
                <w:b/>
                <w:lang w:val="ro-RO"/>
              </w:rPr>
              <w:t>Termeni-cheie:</w:t>
            </w:r>
            <w:r>
              <w:rPr>
                <w:lang w:val="ro-RO"/>
              </w:rPr>
              <w:t xml:space="preserve"> </w:t>
            </w:r>
            <w:r w:rsidRPr="00D93F71">
              <w:rPr>
                <w:i/>
                <w:lang w:val="ro-RO"/>
              </w:rPr>
              <w:t xml:space="preserve">traducere orală, interpretare, interpret, competențe, </w:t>
            </w:r>
            <w:r>
              <w:rPr>
                <w:i/>
                <w:lang w:val="ro-RO"/>
              </w:rPr>
              <w:t xml:space="preserve">limbi de lucru, </w:t>
            </w:r>
            <w:r w:rsidRPr="00D93F71">
              <w:rPr>
                <w:i/>
                <w:lang w:val="ro-RO"/>
              </w:rPr>
              <w:t>originea și evoluția.</w:t>
            </w:r>
          </w:p>
        </w:tc>
      </w:tr>
      <w:tr w:rsidR="000B4010" w:rsidRPr="0080532F" w:rsidTr="00003390">
        <w:tc>
          <w:tcPr>
            <w:tcW w:w="9571" w:type="dxa"/>
            <w:gridSpan w:val="2"/>
          </w:tcPr>
          <w:p w:rsidR="000B4010" w:rsidRPr="000B4010" w:rsidRDefault="000B4010" w:rsidP="000B4010">
            <w:pPr>
              <w:rPr>
                <w:b/>
                <w:lang w:val="ro-RO"/>
              </w:rPr>
            </w:pPr>
            <w:r w:rsidRPr="000B4010">
              <w:rPr>
                <w:b/>
                <w:lang w:val="ro-RO"/>
              </w:rPr>
              <w:t>Tema 2.</w:t>
            </w:r>
            <w:r>
              <w:rPr>
                <w:lang w:val="ro-RO"/>
              </w:rPr>
              <w:t xml:space="preserve"> </w:t>
            </w:r>
            <w:r w:rsidRPr="00BF0383">
              <w:rPr>
                <w:b/>
                <w:lang w:val="ro-RO"/>
              </w:rPr>
              <w:t>Corpusul lingvistic. Elaborarea corpusului.</w:t>
            </w:r>
          </w:p>
        </w:tc>
      </w:tr>
      <w:tr w:rsidR="00860521" w:rsidRPr="00D03E8E" w:rsidTr="001B237C">
        <w:tc>
          <w:tcPr>
            <w:tcW w:w="4785" w:type="dxa"/>
          </w:tcPr>
          <w:p w:rsidR="00860521" w:rsidRPr="00BF0383" w:rsidRDefault="00860521"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definească noțiunea de corpus;</w:t>
            </w:r>
          </w:p>
          <w:p w:rsidR="00860521" w:rsidRPr="00BF0383" w:rsidRDefault="00860521"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enumere etapele de constituire a corpusului;</w:t>
            </w:r>
          </w:p>
          <w:p w:rsidR="00860521" w:rsidRPr="00BF0383" w:rsidRDefault="00860521" w:rsidP="000B4010">
            <w:pPr>
              <w:numPr>
                <w:ilvl w:val="0"/>
                <w:numId w:val="11"/>
              </w:numPr>
              <w:tabs>
                <w:tab w:val="clear" w:pos="720"/>
                <w:tab w:val="num" w:pos="0"/>
                <w:tab w:val="left" w:pos="284"/>
              </w:tabs>
              <w:spacing w:before="40" w:after="40"/>
              <w:ind w:left="0" w:firstLine="0"/>
              <w:jc w:val="both"/>
              <w:rPr>
                <w:lang w:val="ro-RO"/>
              </w:rPr>
            </w:pPr>
            <w:r w:rsidRPr="00BF0383">
              <w:rPr>
                <w:lang w:val="ro-RO"/>
              </w:rPr>
              <w:t xml:space="preserve">să descrie criteriile aplicate la selectarea  </w:t>
            </w:r>
            <w:r w:rsidRPr="00BF0383">
              <w:rPr>
                <w:lang w:val="ro-RO"/>
              </w:rPr>
              <w:lastRenderedPageBreak/>
              <w:t>materialelor;</w:t>
            </w:r>
          </w:p>
          <w:p w:rsidR="00860521" w:rsidRPr="00BF0383" w:rsidRDefault="00860521"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descrie criteriile aplicate la elaborarea glosarului, fișelor de lucru;</w:t>
            </w:r>
          </w:p>
          <w:p w:rsidR="00860521" w:rsidRPr="00BF0383" w:rsidRDefault="00860521"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elaboreze corpusuri la temele propuse;</w:t>
            </w:r>
          </w:p>
          <w:p w:rsidR="00860521" w:rsidRPr="00BF0383" w:rsidRDefault="00860521"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elaboreze glosare și fișe de lucru;</w:t>
            </w:r>
          </w:p>
          <w:p w:rsidR="00860521" w:rsidRPr="00BF0383" w:rsidRDefault="00860521"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argumenteze importanța constituirii corpusului în activitatea de traducere.</w:t>
            </w:r>
          </w:p>
        </w:tc>
        <w:tc>
          <w:tcPr>
            <w:tcW w:w="4786" w:type="dxa"/>
          </w:tcPr>
          <w:p w:rsidR="00860521" w:rsidRPr="00BF0383" w:rsidRDefault="00860521" w:rsidP="000B4010">
            <w:pPr>
              <w:pStyle w:val="ListParagraph"/>
              <w:numPr>
                <w:ilvl w:val="0"/>
                <w:numId w:val="20"/>
              </w:numPr>
              <w:tabs>
                <w:tab w:val="left" w:pos="318"/>
              </w:tabs>
              <w:ind w:left="35" w:firstLine="0"/>
              <w:rPr>
                <w:lang w:val="ro-RO"/>
              </w:rPr>
            </w:pPr>
            <w:r w:rsidRPr="00BF0383">
              <w:rPr>
                <w:lang w:val="ro-RO"/>
              </w:rPr>
              <w:lastRenderedPageBreak/>
              <w:t>Definiția și particularitățile.</w:t>
            </w:r>
          </w:p>
          <w:p w:rsidR="00860521" w:rsidRPr="00BF0383" w:rsidRDefault="00860521" w:rsidP="000B4010">
            <w:pPr>
              <w:pStyle w:val="ListParagraph"/>
              <w:numPr>
                <w:ilvl w:val="0"/>
                <w:numId w:val="20"/>
              </w:numPr>
              <w:tabs>
                <w:tab w:val="left" w:pos="318"/>
              </w:tabs>
              <w:ind w:left="35" w:firstLine="0"/>
              <w:rPr>
                <w:lang w:val="ro-RO"/>
              </w:rPr>
            </w:pPr>
            <w:r w:rsidRPr="00BF0383">
              <w:rPr>
                <w:lang w:val="ro-RO"/>
              </w:rPr>
              <w:t>Etapele elaborării corpusului.</w:t>
            </w:r>
          </w:p>
          <w:p w:rsidR="00860521" w:rsidRPr="00BF0383" w:rsidRDefault="00860521" w:rsidP="000B4010">
            <w:pPr>
              <w:pStyle w:val="ListParagraph"/>
              <w:numPr>
                <w:ilvl w:val="0"/>
                <w:numId w:val="20"/>
              </w:numPr>
              <w:tabs>
                <w:tab w:val="left" w:pos="318"/>
              </w:tabs>
              <w:ind w:left="35" w:firstLine="0"/>
              <w:rPr>
                <w:lang w:val="ro-RO"/>
              </w:rPr>
            </w:pPr>
            <w:r w:rsidRPr="00BF0383">
              <w:rPr>
                <w:lang w:val="ro-RO"/>
              </w:rPr>
              <w:t>Criteriile de selectare a materialului.</w:t>
            </w:r>
          </w:p>
          <w:p w:rsidR="00860521" w:rsidRPr="00BF0383" w:rsidRDefault="00860521" w:rsidP="000B4010">
            <w:pPr>
              <w:pStyle w:val="ListParagraph"/>
              <w:numPr>
                <w:ilvl w:val="0"/>
                <w:numId w:val="20"/>
              </w:numPr>
              <w:tabs>
                <w:tab w:val="left" w:pos="318"/>
              </w:tabs>
              <w:ind w:left="35" w:firstLine="0"/>
              <w:rPr>
                <w:lang w:val="ro-RO"/>
              </w:rPr>
            </w:pPr>
            <w:r w:rsidRPr="00BF0383">
              <w:rPr>
                <w:lang w:val="ro-RO"/>
              </w:rPr>
              <w:t xml:space="preserve">Criteriile de creare a glosarului, fișelor de </w:t>
            </w:r>
            <w:r w:rsidRPr="00BF0383">
              <w:rPr>
                <w:lang w:val="ro-RO"/>
              </w:rPr>
              <w:lastRenderedPageBreak/>
              <w:t>lucru.</w:t>
            </w:r>
          </w:p>
          <w:p w:rsidR="00860521" w:rsidRDefault="00860521" w:rsidP="00860521">
            <w:pPr>
              <w:ind w:left="615"/>
              <w:rPr>
                <w:b/>
                <w:lang w:val="ro-RO"/>
              </w:rPr>
            </w:pPr>
          </w:p>
          <w:p w:rsidR="00D93F71" w:rsidRDefault="00D93F71" w:rsidP="00D93F71">
            <w:pPr>
              <w:rPr>
                <w:lang w:val="ro-RO"/>
              </w:rPr>
            </w:pPr>
            <w:r w:rsidRPr="00BF0383">
              <w:rPr>
                <w:b/>
                <w:lang w:val="ro-RO"/>
              </w:rPr>
              <w:t xml:space="preserve">Suport didactic. </w:t>
            </w:r>
            <w:r w:rsidRPr="00BF0383">
              <w:rPr>
                <w:lang w:val="ro-RO"/>
              </w:rPr>
              <w:t>Sănătatea publică. Pandemiile la începutul secolului XXI.</w:t>
            </w:r>
            <w:r>
              <w:rPr>
                <w:lang w:val="ro-RO"/>
              </w:rPr>
              <w:t xml:space="preserve"> </w:t>
            </w:r>
            <w:r w:rsidRPr="00091D57">
              <w:rPr>
                <w:lang w:val="ro-RO"/>
              </w:rPr>
              <w:t>Migrația și refugiații.</w:t>
            </w:r>
          </w:p>
          <w:p w:rsidR="00D93F71" w:rsidRDefault="00D93F71" w:rsidP="00D93F71">
            <w:pPr>
              <w:rPr>
                <w:lang w:val="ro-RO"/>
              </w:rPr>
            </w:pPr>
          </w:p>
          <w:p w:rsidR="00D93F71" w:rsidRPr="00D93F71" w:rsidRDefault="00D93F71" w:rsidP="00D93F71">
            <w:pPr>
              <w:rPr>
                <w:lang w:val="ro-RO"/>
              </w:rPr>
            </w:pPr>
            <w:r w:rsidRPr="00D93F71">
              <w:rPr>
                <w:b/>
                <w:lang w:val="ro-RO"/>
              </w:rPr>
              <w:t>Termeni-cheie:</w:t>
            </w:r>
            <w:r>
              <w:rPr>
                <w:lang w:val="ro-RO"/>
              </w:rPr>
              <w:t xml:space="preserve"> </w:t>
            </w:r>
            <w:r w:rsidRPr="00D93F71">
              <w:rPr>
                <w:i/>
                <w:lang w:val="ro-RO"/>
              </w:rPr>
              <w:t>corpus, tipologia, criterii, fișa de lucru, glosar.</w:t>
            </w:r>
          </w:p>
        </w:tc>
      </w:tr>
      <w:tr w:rsidR="000B4010" w:rsidRPr="00D93F71" w:rsidTr="00003390">
        <w:tc>
          <w:tcPr>
            <w:tcW w:w="9571" w:type="dxa"/>
            <w:gridSpan w:val="2"/>
          </w:tcPr>
          <w:p w:rsidR="000B4010" w:rsidRPr="00BF0383" w:rsidRDefault="000B4010" w:rsidP="000B4010">
            <w:pPr>
              <w:pStyle w:val="ListParagraph"/>
              <w:tabs>
                <w:tab w:val="left" w:pos="318"/>
              </w:tabs>
              <w:ind w:left="35"/>
              <w:rPr>
                <w:lang w:val="ro-RO"/>
              </w:rPr>
            </w:pPr>
            <w:r w:rsidRPr="00D325C8">
              <w:rPr>
                <w:b/>
                <w:lang w:val="ro-RO"/>
              </w:rPr>
              <w:lastRenderedPageBreak/>
              <w:t>Tema 3.</w:t>
            </w:r>
            <w:r>
              <w:rPr>
                <w:lang w:val="ro-RO"/>
              </w:rPr>
              <w:t xml:space="preserve"> </w:t>
            </w:r>
            <w:r w:rsidRPr="00BF0383">
              <w:rPr>
                <w:b/>
                <w:color w:val="000000"/>
                <w:lang w:val="ro-RO"/>
              </w:rPr>
              <w:t>Traducerea consecutivă. Definiţie. Particularităţi.</w:t>
            </w:r>
          </w:p>
        </w:tc>
      </w:tr>
      <w:tr w:rsidR="00AA3F54" w:rsidRPr="00D93F71" w:rsidTr="001B237C">
        <w:tc>
          <w:tcPr>
            <w:tcW w:w="4785" w:type="dxa"/>
          </w:tcPr>
          <w:p w:rsidR="00AA3F54" w:rsidRPr="00BF0383" w:rsidRDefault="00AA3F54" w:rsidP="000B4010">
            <w:pPr>
              <w:numPr>
                <w:ilvl w:val="0"/>
                <w:numId w:val="11"/>
              </w:numPr>
              <w:tabs>
                <w:tab w:val="clear" w:pos="720"/>
                <w:tab w:val="num" w:pos="0"/>
                <w:tab w:val="left" w:pos="284"/>
              </w:tabs>
              <w:spacing w:before="40" w:after="40"/>
              <w:ind w:left="0" w:firstLine="0"/>
              <w:jc w:val="both"/>
              <w:rPr>
                <w:lang w:val="ro-RO"/>
              </w:rPr>
            </w:pPr>
            <w:r w:rsidRPr="00BF0383">
              <w:rPr>
                <w:lang w:val="ro-RO"/>
              </w:rPr>
              <w:t xml:space="preserve">să definească </w:t>
            </w:r>
            <w:r w:rsidR="000B4010">
              <w:rPr>
                <w:lang w:val="ro-RO"/>
              </w:rPr>
              <w:t xml:space="preserve">conceptul de traducere </w:t>
            </w:r>
            <w:r w:rsidRPr="00BF0383">
              <w:rPr>
                <w:lang w:val="ro-RO"/>
              </w:rPr>
              <w:t>consecutivă;</w:t>
            </w:r>
          </w:p>
          <w:p w:rsidR="00AA3F54" w:rsidRPr="00BF0383" w:rsidRDefault="00AA3F54"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identifice echipamentul folosit în traducerea consecutivă;</w:t>
            </w:r>
          </w:p>
          <w:p w:rsidR="00AA3F54" w:rsidRPr="00BF0383" w:rsidRDefault="00AA3F54" w:rsidP="000B4010">
            <w:pPr>
              <w:numPr>
                <w:ilvl w:val="0"/>
                <w:numId w:val="11"/>
              </w:numPr>
              <w:tabs>
                <w:tab w:val="clear" w:pos="720"/>
                <w:tab w:val="num" w:pos="0"/>
                <w:tab w:val="left" w:pos="284"/>
              </w:tabs>
              <w:spacing w:before="40" w:after="40"/>
              <w:ind w:left="0" w:firstLine="0"/>
              <w:jc w:val="both"/>
              <w:rPr>
                <w:lang w:val="ro-RO"/>
              </w:rPr>
            </w:pPr>
            <w:r w:rsidRPr="00BF0383">
              <w:rPr>
                <w:lang w:val="ro-RO"/>
              </w:rPr>
              <w:t>să identifice situaţiile în care este folosită traducerea consecutivă;</w:t>
            </w:r>
          </w:p>
          <w:p w:rsidR="00AA3F54" w:rsidRPr="00BF0383" w:rsidRDefault="00AA3F54" w:rsidP="000B4010">
            <w:pPr>
              <w:numPr>
                <w:ilvl w:val="0"/>
                <w:numId w:val="11"/>
              </w:numPr>
              <w:tabs>
                <w:tab w:val="clear" w:pos="720"/>
                <w:tab w:val="num" w:pos="0"/>
                <w:tab w:val="left" w:pos="284"/>
              </w:tabs>
              <w:ind w:left="0" w:firstLine="0"/>
              <w:rPr>
                <w:lang w:val="ro-RO"/>
              </w:rPr>
            </w:pPr>
            <w:r w:rsidRPr="00BF0383">
              <w:rPr>
                <w:lang w:val="ro-RO"/>
              </w:rPr>
              <w:t>să identifice calităţile şi abilităţile necesare unui interpret de consecutivă;</w:t>
            </w:r>
          </w:p>
          <w:p w:rsidR="00AA3F54" w:rsidRPr="00BF0383" w:rsidRDefault="00AA3F54" w:rsidP="000B4010">
            <w:pPr>
              <w:numPr>
                <w:ilvl w:val="0"/>
                <w:numId w:val="11"/>
              </w:numPr>
              <w:tabs>
                <w:tab w:val="clear" w:pos="720"/>
                <w:tab w:val="num" w:pos="0"/>
                <w:tab w:val="left" w:pos="284"/>
              </w:tabs>
              <w:ind w:left="0" w:firstLine="0"/>
              <w:rPr>
                <w:lang w:val="ro-RO"/>
              </w:rPr>
            </w:pPr>
            <w:r w:rsidRPr="00BF0383">
              <w:rPr>
                <w:lang w:val="ro-RO"/>
              </w:rPr>
              <w:t>să propună diverse moduri de îmbunătăţire a calităţilor şi abilităţilor necesare unui interpret de consecutivă ;</w:t>
            </w:r>
          </w:p>
          <w:p w:rsidR="00AA3F54" w:rsidRPr="00BF0383" w:rsidRDefault="00AA3F54" w:rsidP="000B4010">
            <w:pPr>
              <w:numPr>
                <w:ilvl w:val="0"/>
                <w:numId w:val="11"/>
              </w:numPr>
              <w:tabs>
                <w:tab w:val="clear" w:pos="720"/>
                <w:tab w:val="num" w:pos="0"/>
                <w:tab w:val="left" w:pos="284"/>
              </w:tabs>
              <w:ind w:left="0" w:firstLine="0"/>
              <w:rPr>
                <w:lang w:val="ro-RO"/>
              </w:rPr>
            </w:pPr>
            <w:r w:rsidRPr="00BF0383">
              <w:rPr>
                <w:lang w:val="ro-RO"/>
              </w:rPr>
              <w:t>să identifice etapele de pregătire a unei traduceri consecutive;</w:t>
            </w:r>
          </w:p>
          <w:p w:rsidR="00267B80" w:rsidRPr="00BF0383" w:rsidRDefault="00267B80" w:rsidP="000B4010">
            <w:pPr>
              <w:numPr>
                <w:ilvl w:val="0"/>
                <w:numId w:val="11"/>
              </w:numPr>
              <w:tabs>
                <w:tab w:val="clear" w:pos="720"/>
                <w:tab w:val="num" w:pos="0"/>
                <w:tab w:val="left" w:pos="284"/>
              </w:tabs>
              <w:ind w:left="0" w:firstLine="0"/>
              <w:rPr>
                <w:lang w:val="ro-RO"/>
              </w:rPr>
            </w:pPr>
            <w:r w:rsidRPr="00BF0383">
              <w:rPr>
                <w:lang w:val="ro-RO"/>
              </w:rPr>
              <w:t>să identifice etapele efectuării unei traduceri consecutive;</w:t>
            </w:r>
          </w:p>
          <w:p w:rsidR="00351FBE" w:rsidRPr="00BF0383" w:rsidRDefault="00351FBE" w:rsidP="000B4010">
            <w:pPr>
              <w:numPr>
                <w:ilvl w:val="0"/>
                <w:numId w:val="12"/>
              </w:numPr>
              <w:tabs>
                <w:tab w:val="clear" w:pos="720"/>
                <w:tab w:val="num" w:pos="0"/>
                <w:tab w:val="left" w:pos="284"/>
              </w:tabs>
              <w:spacing w:before="40" w:after="40"/>
              <w:ind w:left="0" w:firstLine="0"/>
              <w:jc w:val="both"/>
              <w:rPr>
                <w:lang w:val="ro-RO"/>
              </w:rPr>
            </w:pPr>
            <w:r w:rsidRPr="00BF0383">
              <w:rPr>
                <w:lang w:val="ro-RO"/>
              </w:rPr>
              <w:t>să prezinte tehnicile de interpretare folosite în traducerea consecutivă (comprimarea, omiterea, includerea, antonimia, parafrazarea, echivalenţa semantică, gramaticală etc.);</w:t>
            </w:r>
          </w:p>
          <w:p w:rsidR="00D93F71" w:rsidRDefault="00267B80" w:rsidP="000B4010">
            <w:pPr>
              <w:numPr>
                <w:ilvl w:val="0"/>
                <w:numId w:val="12"/>
              </w:numPr>
              <w:tabs>
                <w:tab w:val="clear" w:pos="720"/>
                <w:tab w:val="num" w:pos="0"/>
                <w:tab w:val="left" w:pos="284"/>
              </w:tabs>
              <w:spacing w:before="40" w:after="40"/>
              <w:ind w:left="0" w:firstLine="0"/>
              <w:jc w:val="both"/>
              <w:rPr>
                <w:lang w:val="ro-RO"/>
              </w:rPr>
            </w:pPr>
            <w:r w:rsidRPr="00BF0383">
              <w:rPr>
                <w:lang w:val="ro-RO"/>
              </w:rPr>
              <w:t>să propună modalități de dezvoltare a memoriei</w:t>
            </w:r>
            <w:r w:rsidR="00D93F71">
              <w:rPr>
                <w:lang w:val="ro-RO"/>
              </w:rPr>
              <w:t>;</w:t>
            </w:r>
          </w:p>
          <w:p w:rsidR="00D93F71" w:rsidRPr="00BF0383" w:rsidRDefault="00D93F71" w:rsidP="00D93F71">
            <w:pPr>
              <w:numPr>
                <w:ilvl w:val="0"/>
                <w:numId w:val="11"/>
              </w:numPr>
              <w:tabs>
                <w:tab w:val="clear" w:pos="720"/>
                <w:tab w:val="num" w:pos="0"/>
                <w:tab w:val="left" w:pos="284"/>
              </w:tabs>
              <w:spacing w:before="40" w:after="40"/>
              <w:ind w:left="0" w:firstLine="0"/>
              <w:jc w:val="both"/>
              <w:rPr>
                <w:lang w:val="ro-RO"/>
              </w:rPr>
            </w:pPr>
            <w:r w:rsidRPr="00BF0383">
              <w:rPr>
                <w:lang w:val="ro-RO"/>
              </w:rPr>
              <w:t>să efectueze traducerea consecutivă a secvențelor audio/video;</w:t>
            </w:r>
          </w:p>
          <w:p w:rsidR="00D93F71" w:rsidRPr="00BF0383" w:rsidRDefault="00D93F71" w:rsidP="00D93F71">
            <w:pPr>
              <w:numPr>
                <w:ilvl w:val="0"/>
                <w:numId w:val="11"/>
              </w:numPr>
              <w:tabs>
                <w:tab w:val="clear" w:pos="720"/>
                <w:tab w:val="num" w:pos="0"/>
                <w:tab w:val="left" w:pos="284"/>
              </w:tabs>
              <w:spacing w:before="40" w:after="40"/>
              <w:ind w:left="0" w:firstLine="0"/>
              <w:jc w:val="both"/>
              <w:rPr>
                <w:lang w:val="ro-RO"/>
              </w:rPr>
            </w:pPr>
            <w:r w:rsidRPr="00BF0383">
              <w:rPr>
                <w:lang w:val="ro-RO"/>
              </w:rPr>
              <w:t>să reproducă la auz informația audiată;</w:t>
            </w:r>
          </w:p>
          <w:p w:rsidR="00D93F71" w:rsidRPr="00BF0383" w:rsidRDefault="00D93F71" w:rsidP="00D93F71">
            <w:pPr>
              <w:numPr>
                <w:ilvl w:val="0"/>
                <w:numId w:val="11"/>
              </w:numPr>
              <w:tabs>
                <w:tab w:val="clear" w:pos="720"/>
                <w:tab w:val="num" w:pos="0"/>
                <w:tab w:val="left" w:pos="284"/>
              </w:tabs>
              <w:spacing w:before="40" w:after="40"/>
              <w:ind w:left="0" w:firstLine="0"/>
              <w:jc w:val="both"/>
              <w:rPr>
                <w:lang w:val="ro-RO"/>
              </w:rPr>
            </w:pPr>
            <w:r w:rsidRPr="00BF0383">
              <w:rPr>
                <w:lang w:val="ro-RO"/>
              </w:rPr>
              <w:t>să identifice dificultățile de traducere;</w:t>
            </w:r>
          </w:p>
          <w:p w:rsidR="00D93F71" w:rsidRPr="00BF0383" w:rsidRDefault="00D93F71" w:rsidP="00D93F71">
            <w:pPr>
              <w:numPr>
                <w:ilvl w:val="0"/>
                <w:numId w:val="11"/>
              </w:numPr>
              <w:tabs>
                <w:tab w:val="clear" w:pos="720"/>
                <w:tab w:val="num" w:pos="0"/>
                <w:tab w:val="left" w:pos="284"/>
              </w:tabs>
              <w:spacing w:before="40" w:after="40"/>
              <w:ind w:left="0" w:firstLine="0"/>
              <w:jc w:val="both"/>
              <w:rPr>
                <w:lang w:val="ro-RO"/>
              </w:rPr>
            </w:pPr>
            <w:r w:rsidRPr="00BF0383">
              <w:rPr>
                <w:lang w:val="ro-RO"/>
              </w:rPr>
              <w:t>să propună soluții pentru dificultățile de traducere identificate;</w:t>
            </w:r>
          </w:p>
          <w:p w:rsidR="00D93F71" w:rsidRPr="00BF0383" w:rsidRDefault="00D93F71" w:rsidP="00D93F71">
            <w:pPr>
              <w:numPr>
                <w:ilvl w:val="0"/>
                <w:numId w:val="11"/>
              </w:numPr>
              <w:tabs>
                <w:tab w:val="clear" w:pos="720"/>
                <w:tab w:val="num" w:pos="0"/>
                <w:tab w:val="left" w:pos="284"/>
              </w:tabs>
              <w:spacing w:before="40" w:after="40"/>
              <w:ind w:left="0" w:firstLine="0"/>
              <w:jc w:val="both"/>
              <w:rPr>
                <w:lang w:val="ro-RO"/>
              </w:rPr>
            </w:pPr>
            <w:r w:rsidRPr="00BF0383">
              <w:rPr>
                <w:lang w:val="ro-RO"/>
              </w:rPr>
              <w:t>să evalueze traducerea personală;</w:t>
            </w:r>
          </w:p>
          <w:p w:rsidR="00D93F71" w:rsidRPr="00BF0383" w:rsidRDefault="00D93F71" w:rsidP="00D93F71">
            <w:pPr>
              <w:numPr>
                <w:ilvl w:val="0"/>
                <w:numId w:val="11"/>
              </w:numPr>
              <w:tabs>
                <w:tab w:val="clear" w:pos="720"/>
                <w:tab w:val="num" w:pos="0"/>
                <w:tab w:val="left" w:pos="284"/>
              </w:tabs>
              <w:spacing w:before="40" w:after="40"/>
              <w:ind w:left="0" w:firstLine="0"/>
              <w:jc w:val="both"/>
              <w:rPr>
                <w:lang w:val="ro-RO"/>
              </w:rPr>
            </w:pPr>
            <w:r w:rsidRPr="00BF0383">
              <w:rPr>
                <w:lang w:val="ro-RO"/>
              </w:rPr>
              <w:t>să evalueze traducerea colegilor;</w:t>
            </w:r>
          </w:p>
          <w:p w:rsidR="00AA3F54" w:rsidRPr="00BF0383"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 xml:space="preserve">să propună modalități de </w:t>
            </w:r>
            <w:r>
              <w:rPr>
                <w:lang w:val="ro-RO"/>
              </w:rPr>
              <w:t>depășire a situațiilor de stres</w:t>
            </w:r>
            <w:r w:rsidR="00267B80" w:rsidRPr="00BF0383">
              <w:rPr>
                <w:lang w:val="ro-RO"/>
              </w:rPr>
              <w:t>.</w:t>
            </w:r>
          </w:p>
        </w:tc>
        <w:tc>
          <w:tcPr>
            <w:tcW w:w="4786" w:type="dxa"/>
          </w:tcPr>
          <w:p w:rsidR="00AA3F54" w:rsidRPr="00BF0383" w:rsidRDefault="00AA3F54" w:rsidP="00D93F71">
            <w:pPr>
              <w:numPr>
                <w:ilvl w:val="0"/>
                <w:numId w:val="14"/>
              </w:numPr>
              <w:tabs>
                <w:tab w:val="clear" w:pos="720"/>
                <w:tab w:val="left" w:pos="460"/>
              </w:tabs>
              <w:ind w:left="177" w:firstLine="0"/>
              <w:rPr>
                <w:lang w:val="ro-RO"/>
              </w:rPr>
            </w:pPr>
            <w:r w:rsidRPr="00BF0383">
              <w:rPr>
                <w:lang w:val="ro-RO"/>
              </w:rPr>
              <w:t xml:space="preserve">Particularităţile traducerii consecutive </w:t>
            </w:r>
          </w:p>
          <w:p w:rsidR="00AA3F54" w:rsidRPr="00BF0383" w:rsidRDefault="00AA3F54" w:rsidP="00D93F71">
            <w:pPr>
              <w:numPr>
                <w:ilvl w:val="0"/>
                <w:numId w:val="14"/>
              </w:numPr>
              <w:tabs>
                <w:tab w:val="clear" w:pos="720"/>
                <w:tab w:val="left" w:pos="460"/>
              </w:tabs>
              <w:ind w:left="177" w:firstLine="0"/>
              <w:rPr>
                <w:lang w:val="ro-RO"/>
              </w:rPr>
            </w:pPr>
            <w:r w:rsidRPr="00BF0383">
              <w:rPr>
                <w:lang w:val="ro-RO"/>
              </w:rPr>
              <w:t>Echipamentul folosit în traducerea consecutivă</w:t>
            </w:r>
          </w:p>
          <w:p w:rsidR="00AA3F54" w:rsidRPr="00BF0383" w:rsidRDefault="00AA3F54" w:rsidP="00D93F71">
            <w:pPr>
              <w:numPr>
                <w:ilvl w:val="0"/>
                <w:numId w:val="14"/>
              </w:numPr>
              <w:tabs>
                <w:tab w:val="clear" w:pos="720"/>
                <w:tab w:val="left" w:pos="460"/>
              </w:tabs>
              <w:ind w:left="177" w:firstLine="0"/>
              <w:rPr>
                <w:lang w:val="ro-RO"/>
              </w:rPr>
            </w:pPr>
            <w:r w:rsidRPr="00BF0383">
              <w:rPr>
                <w:lang w:val="ro-RO"/>
              </w:rPr>
              <w:t>Situaţiile în care este folosită traducerea consecutivă</w:t>
            </w:r>
          </w:p>
          <w:p w:rsidR="00AA3F54" w:rsidRPr="00BF0383" w:rsidRDefault="00AA3F54" w:rsidP="00D93F71">
            <w:pPr>
              <w:numPr>
                <w:ilvl w:val="0"/>
                <w:numId w:val="14"/>
              </w:numPr>
              <w:tabs>
                <w:tab w:val="clear" w:pos="720"/>
                <w:tab w:val="left" w:pos="460"/>
              </w:tabs>
              <w:ind w:left="177" w:firstLine="0"/>
              <w:rPr>
                <w:lang w:val="ro-RO"/>
              </w:rPr>
            </w:pPr>
            <w:r w:rsidRPr="00BF0383">
              <w:rPr>
                <w:lang w:val="ro-RO"/>
              </w:rPr>
              <w:t>Calităţile şi abilităţile necesare unui interpret de consecutivă</w:t>
            </w:r>
          </w:p>
          <w:p w:rsidR="00AA3F54" w:rsidRPr="00BF0383" w:rsidRDefault="00AA3F54" w:rsidP="00D93F71">
            <w:pPr>
              <w:numPr>
                <w:ilvl w:val="0"/>
                <w:numId w:val="14"/>
              </w:numPr>
              <w:tabs>
                <w:tab w:val="clear" w:pos="720"/>
                <w:tab w:val="left" w:pos="460"/>
              </w:tabs>
              <w:ind w:left="177" w:firstLine="0"/>
              <w:rPr>
                <w:lang w:val="ro-RO"/>
              </w:rPr>
            </w:pPr>
            <w:r w:rsidRPr="00BF0383">
              <w:rPr>
                <w:lang w:val="ro-RO"/>
              </w:rPr>
              <w:t>Etapele de pregătire a traducerii consecutive</w:t>
            </w:r>
          </w:p>
          <w:p w:rsidR="00AA3F54" w:rsidRPr="00BF0383" w:rsidRDefault="00AA3F54" w:rsidP="00D93F71">
            <w:pPr>
              <w:numPr>
                <w:ilvl w:val="0"/>
                <w:numId w:val="14"/>
              </w:numPr>
              <w:tabs>
                <w:tab w:val="clear" w:pos="720"/>
                <w:tab w:val="left" w:pos="460"/>
              </w:tabs>
              <w:ind w:left="177" w:firstLine="0"/>
              <w:rPr>
                <w:lang w:val="ro-RO"/>
              </w:rPr>
            </w:pPr>
            <w:r w:rsidRPr="00BF0383">
              <w:rPr>
                <w:lang w:val="ro-RO"/>
              </w:rPr>
              <w:t>Etapele efectuării traducerii consecutive</w:t>
            </w:r>
          </w:p>
          <w:p w:rsidR="00D93F71" w:rsidRDefault="00AA3F54" w:rsidP="00D93F71">
            <w:pPr>
              <w:numPr>
                <w:ilvl w:val="0"/>
                <w:numId w:val="14"/>
              </w:numPr>
              <w:tabs>
                <w:tab w:val="clear" w:pos="720"/>
                <w:tab w:val="left" w:pos="460"/>
              </w:tabs>
              <w:ind w:left="177" w:firstLine="0"/>
              <w:rPr>
                <w:lang w:val="ro-RO"/>
              </w:rPr>
            </w:pPr>
            <w:r w:rsidRPr="00BF0383">
              <w:rPr>
                <w:lang w:val="ro-RO"/>
              </w:rPr>
              <w:t>Memoria în traducerea consecutivă</w:t>
            </w:r>
          </w:p>
          <w:p w:rsidR="00D93F71" w:rsidRDefault="00D93F71" w:rsidP="00D93F71">
            <w:pPr>
              <w:numPr>
                <w:ilvl w:val="0"/>
                <w:numId w:val="14"/>
              </w:numPr>
              <w:tabs>
                <w:tab w:val="clear" w:pos="720"/>
                <w:tab w:val="left" w:pos="460"/>
              </w:tabs>
              <w:ind w:left="177" w:firstLine="0"/>
              <w:rPr>
                <w:lang w:val="ro-RO"/>
              </w:rPr>
            </w:pPr>
            <w:r w:rsidRPr="00D93F71">
              <w:rPr>
                <w:color w:val="000000"/>
                <w:lang w:val="ro-RO"/>
              </w:rPr>
              <w:t>Traducerea consecutivă a secvențelor audio/video cu o durată de 1,5 – 2 min în baza tematicii studiate anterior fără luarea de notițe;</w:t>
            </w:r>
          </w:p>
          <w:p w:rsidR="00D93F71" w:rsidRDefault="00D93F71" w:rsidP="00D93F71">
            <w:pPr>
              <w:numPr>
                <w:ilvl w:val="0"/>
                <w:numId w:val="14"/>
              </w:numPr>
              <w:tabs>
                <w:tab w:val="clear" w:pos="720"/>
                <w:tab w:val="left" w:pos="460"/>
              </w:tabs>
              <w:ind w:left="177" w:firstLine="0"/>
              <w:rPr>
                <w:lang w:val="ro-RO"/>
              </w:rPr>
            </w:pPr>
            <w:r>
              <w:rPr>
                <w:color w:val="000000"/>
                <w:lang w:val="ro-RO"/>
              </w:rPr>
              <w:t>Ide</w:t>
            </w:r>
            <w:r w:rsidRPr="00D93F71">
              <w:rPr>
                <w:color w:val="000000"/>
                <w:lang w:val="ro-RO"/>
              </w:rPr>
              <w:t>ntificare cuvintelor cheie și a centrelor semantice;</w:t>
            </w:r>
          </w:p>
          <w:p w:rsidR="00D93F71" w:rsidRPr="00D93F71" w:rsidRDefault="00D93F71" w:rsidP="00D93F71">
            <w:pPr>
              <w:numPr>
                <w:ilvl w:val="0"/>
                <w:numId w:val="14"/>
              </w:numPr>
              <w:tabs>
                <w:tab w:val="clear" w:pos="720"/>
                <w:tab w:val="left" w:pos="460"/>
              </w:tabs>
              <w:ind w:left="177" w:firstLine="0"/>
              <w:rPr>
                <w:lang w:val="ro-RO"/>
              </w:rPr>
            </w:pPr>
            <w:r w:rsidRPr="00D93F71">
              <w:rPr>
                <w:color w:val="000000"/>
                <w:lang w:val="ro-RO"/>
              </w:rPr>
              <w:t>Exerciții de memorie.</w:t>
            </w:r>
          </w:p>
          <w:p w:rsidR="00D93F71" w:rsidRPr="00BF0383" w:rsidRDefault="00D93F71" w:rsidP="00D93F71">
            <w:pPr>
              <w:ind w:left="720"/>
              <w:rPr>
                <w:lang w:val="ro-RO"/>
              </w:rPr>
            </w:pPr>
          </w:p>
          <w:p w:rsidR="00D93F71" w:rsidRPr="00BF0383" w:rsidRDefault="00D93F71" w:rsidP="00D93F71">
            <w:pPr>
              <w:tabs>
                <w:tab w:val="left" w:pos="460"/>
              </w:tabs>
              <w:ind w:left="177"/>
              <w:rPr>
                <w:lang w:val="ro-RO"/>
              </w:rPr>
            </w:pPr>
            <w:r w:rsidRPr="00D93F71">
              <w:rPr>
                <w:b/>
                <w:lang w:val="ro-RO"/>
              </w:rPr>
              <w:t>Suport didactic:</w:t>
            </w:r>
            <w:r w:rsidRPr="00BF0383">
              <w:rPr>
                <w:lang w:val="ro-RO"/>
              </w:rPr>
              <w:t xml:space="preserve"> </w:t>
            </w:r>
            <w:r w:rsidRPr="00BF0383">
              <w:rPr>
                <w:color w:val="000000"/>
                <w:lang w:val="ro-RO"/>
              </w:rPr>
              <w:t>Secvențe audio/video cu o durată de 1,5 – 2 min în baza tematicii studiate anterior.</w:t>
            </w:r>
          </w:p>
          <w:p w:rsidR="00AA3F54" w:rsidRDefault="00AA3F54" w:rsidP="00267B80">
            <w:pPr>
              <w:ind w:left="720"/>
              <w:rPr>
                <w:lang w:val="ro-RO"/>
              </w:rPr>
            </w:pPr>
          </w:p>
          <w:p w:rsidR="00D93F71" w:rsidRPr="00D93F71" w:rsidRDefault="00D93F71" w:rsidP="00D93F71">
            <w:pPr>
              <w:ind w:left="177"/>
              <w:rPr>
                <w:i/>
                <w:lang w:val="ro-RO"/>
              </w:rPr>
            </w:pPr>
            <w:r w:rsidRPr="00D93F71">
              <w:rPr>
                <w:b/>
                <w:lang w:val="ro-RO"/>
              </w:rPr>
              <w:t>Termeni-cheie:</w:t>
            </w:r>
            <w:r>
              <w:rPr>
                <w:lang w:val="ro-RO"/>
              </w:rPr>
              <w:t xml:space="preserve"> </w:t>
            </w:r>
            <w:r w:rsidRPr="00D93F71">
              <w:rPr>
                <w:i/>
                <w:lang w:val="ro-RO"/>
              </w:rPr>
              <w:t>interpretare consecutivă, particularități, situații, cuvinte-cheie, memoria în traducerea consecutivă.</w:t>
            </w:r>
          </w:p>
        </w:tc>
      </w:tr>
      <w:tr w:rsidR="000B4010" w:rsidRPr="0080532F" w:rsidTr="00003390">
        <w:tc>
          <w:tcPr>
            <w:tcW w:w="9571" w:type="dxa"/>
            <w:gridSpan w:val="2"/>
          </w:tcPr>
          <w:p w:rsidR="000B4010" w:rsidRPr="00BF0383" w:rsidRDefault="000B4010" w:rsidP="000B4010">
            <w:pPr>
              <w:rPr>
                <w:lang w:val="ro-RO"/>
              </w:rPr>
            </w:pPr>
            <w:r w:rsidRPr="000B4010">
              <w:rPr>
                <w:b/>
                <w:lang w:val="ro-RO"/>
              </w:rPr>
              <w:t>Tema 4.</w:t>
            </w:r>
            <w:r>
              <w:rPr>
                <w:lang w:val="ro-RO"/>
              </w:rPr>
              <w:t xml:space="preserve"> </w:t>
            </w:r>
            <w:r w:rsidRPr="00BF0383">
              <w:rPr>
                <w:b/>
                <w:color w:val="000000"/>
                <w:lang w:val="ro-RO"/>
              </w:rPr>
              <w:t>Luarea de notiţe în traducerea consecutivă.</w:t>
            </w:r>
          </w:p>
        </w:tc>
      </w:tr>
      <w:tr w:rsidR="00AA3F54" w:rsidRPr="00D03E8E" w:rsidTr="001B237C">
        <w:tc>
          <w:tcPr>
            <w:tcW w:w="4785" w:type="dxa"/>
          </w:tcPr>
          <w:p w:rsidR="00AA3F54" w:rsidRPr="00BF0383" w:rsidRDefault="00AA3F54" w:rsidP="000B4010">
            <w:pPr>
              <w:numPr>
                <w:ilvl w:val="0"/>
                <w:numId w:val="12"/>
              </w:numPr>
              <w:tabs>
                <w:tab w:val="clear" w:pos="720"/>
                <w:tab w:val="num" w:pos="0"/>
                <w:tab w:val="left" w:pos="284"/>
              </w:tabs>
              <w:spacing w:before="40" w:after="40"/>
              <w:ind w:left="0" w:firstLine="0"/>
              <w:jc w:val="both"/>
              <w:rPr>
                <w:lang w:val="ro-RO"/>
              </w:rPr>
            </w:pPr>
            <w:r w:rsidRPr="00BF0383">
              <w:rPr>
                <w:lang w:val="ro-RO"/>
              </w:rPr>
              <w:t xml:space="preserve">să explice necesitatea luării </w:t>
            </w:r>
            <w:r w:rsidR="00267B80" w:rsidRPr="00BF0383">
              <w:rPr>
                <w:lang w:val="ro-RO"/>
              </w:rPr>
              <w:t>de notiţe</w:t>
            </w:r>
            <w:r w:rsidRPr="00BF0383">
              <w:rPr>
                <w:lang w:val="ro-RO"/>
              </w:rPr>
              <w:t xml:space="preserve"> în traducerea consecutivă;</w:t>
            </w:r>
          </w:p>
          <w:p w:rsidR="00AA3F54" w:rsidRPr="00BF0383" w:rsidRDefault="00AA3F54" w:rsidP="000B4010">
            <w:pPr>
              <w:numPr>
                <w:ilvl w:val="0"/>
                <w:numId w:val="12"/>
              </w:numPr>
              <w:tabs>
                <w:tab w:val="clear" w:pos="720"/>
                <w:tab w:val="num" w:pos="0"/>
                <w:tab w:val="left" w:pos="284"/>
              </w:tabs>
              <w:spacing w:before="40" w:after="40"/>
              <w:ind w:left="0" w:firstLine="0"/>
              <w:jc w:val="both"/>
              <w:rPr>
                <w:lang w:val="ro-RO"/>
              </w:rPr>
            </w:pPr>
            <w:r w:rsidRPr="00BF0383">
              <w:rPr>
                <w:lang w:val="ro-RO"/>
              </w:rPr>
              <w:t>să delimiteze informaţia principală de cea secundară;</w:t>
            </w:r>
          </w:p>
          <w:p w:rsidR="00AA3F54" w:rsidRPr="00BF0383" w:rsidRDefault="00AA3F54" w:rsidP="000B4010">
            <w:pPr>
              <w:numPr>
                <w:ilvl w:val="0"/>
                <w:numId w:val="12"/>
              </w:numPr>
              <w:tabs>
                <w:tab w:val="clear" w:pos="720"/>
                <w:tab w:val="num" w:pos="0"/>
                <w:tab w:val="left" w:pos="284"/>
              </w:tabs>
              <w:spacing w:before="40" w:after="40"/>
              <w:ind w:left="0" w:firstLine="0"/>
              <w:jc w:val="both"/>
              <w:rPr>
                <w:lang w:val="ro-RO"/>
              </w:rPr>
            </w:pPr>
            <w:r w:rsidRPr="00BF0383">
              <w:rPr>
                <w:lang w:val="ro-RO"/>
              </w:rPr>
              <w:t xml:space="preserve">să interpreteze consecutiv texte şi discursuri </w:t>
            </w:r>
            <w:r w:rsidR="00D93F71">
              <w:rPr>
                <w:lang w:val="ro-RO"/>
              </w:rPr>
              <w:t>în baza notiţelor</w:t>
            </w:r>
            <w:r w:rsidRPr="00BF0383">
              <w:rPr>
                <w:lang w:val="ro-RO"/>
              </w:rPr>
              <w:t>;</w:t>
            </w:r>
          </w:p>
          <w:p w:rsidR="00AA3F54" w:rsidRPr="00BF0383" w:rsidRDefault="00AA3F54" w:rsidP="000B4010">
            <w:pPr>
              <w:numPr>
                <w:ilvl w:val="0"/>
                <w:numId w:val="12"/>
              </w:numPr>
              <w:tabs>
                <w:tab w:val="clear" w:pos="720"/>
                <w:tab w:val="num" w:pos="0"/>
                <w:tab w:val="left" w:pos="284"/>
              </w:tabs>
              <w:spacing w:before="40" w:after="40"/>
              <w:ind w:left="0" w:firstLine="0"/>
              <w:jc w:val="both"/>
              <w:rPr>
                <w:lang w:val="ro-RO"/>
              </w:rPr>
            </w:pPr>
            <w:r w:rsidRPr="00BF0383">
              <w:rPr>
                <w:lang w:val="ro-RO"/>
              </w:rPr>
              <w:t xml:space="preserve">să propună semne </w:t>
            </w:r>
            <w:r w:rsidR="00267B80" w:rsidRPr="00BF0383">
              <w:rPr>
                <w:lang w:val="ro-RO"/>
              </w:rPr>
              <w:t>şi metode individuale de luare de</w:t>
            </w:r>
            <w:r w:rsidRPr="00BF0383">
              <w:rPr>
                <w:lang w:val="ro-RO"/>
              </w:rPr>
              <w:t xml:space="preserve"> notiţelor în baza textelor şi tematicilor </w:t>
            </w:r>
            <w:r w:rsidRPr="00BF0383">
              <w:rPr>
                <w:lang w:val="ro-RO"/>
              </w:rPr>
              <w:lastRenderedPageBreak/>
              <w:t>studiate;</w:t>
            </w:r>
          </w:p>
          <w:p w:rsidR="00AA3F54" w:rsidRPr="00BF0383" w:rsidRDefault="00AA3F54" w:rsidP="000B4010">
            <w:pPr>
              <w:numPr>
                <w:ilvl w:val="0"/>
                <w:numId w:val="12"/>
              </w:numPr>
              <w:tabs>
                <w:tab w:val="clear" w:pos="720"/>
                <w:tab w:val="num" w:pos="0"/>
                <w:tab w:val="left" w:pos="284"/>
              </w:tabs>
              <w:spacing w:before="40" w:after="40"/>
              <w:ind w:left="0" w:firstLine="0"/>
              <w:jc w:val="both"/>
              <w:rPr>
                <w:lang w:val="ro-RO"/>
              </w:rPr>
            </w:pPr>
            <w:r w:rsidRPr="00BF0383">
              <w:rPr>
                <w:lang w:val="ro-RO"/>
              </w:rPr>
              <w:t xml:space="preserve">să creeze mici glosare </w:t>
            </w:r>
            <w:r w:rsidR="00267B80" w:rsidRPr="00BF0383">
              <w:rPr>
                <w:lang w:val="ro-RO"/>
              </w:rPr>
              <w:t xml:space="preserve">de </w:t>
            </w:r>
            <w:r w:rsidRPr="00BF0383">
              <w:rPr>
                <w:lang w:val="ro-RO"/>
              </w:rPr>
              <w:t>abrevieri şi simboluri pentru termenii şi vocabularul studiat;</w:t>
            </w:r>
          </w:p>
          <w:p w:rsidR="00AA3F54" w:rsidRDefault="00AA3F54" w:rsidP="000B4010">
            <w:pPr>
              <w:numPr>
                <w:ilvl w:val="0"/>
                <w:numId w:val="12"/>
              </w:numPr>
              <w:tabs>
                <w:tab w:val="clear" w:pos="720"/>
                <w:tab w:val="num" w:pos="0"/>
                <w:tab w:val="left" w:pos="284"/>
              </w:tabs>
              <w:spacing w:before="40" w:after="40"/>
              <w:ind w:left="0" w:firstLine="0"/>
              <w:jc w:val="both"/>
              <w:rPr>
                <w:lang w:val="ro-RO"/>
              </w:rPr>
            </w:pPr>
            <w:r w:rsidRPr="00BF0383">
              <w:rPr>
                <w:lang w:val="ro-RO"/>
              </w:rPr>
              <w:t>să propună abrevieri şi simboluri individuale în baza textelor studiate</w:t>
            </w:r>
            <w:r w:rsidR="00D93F71">
              <w:rPr>
                <w:lang w:val="ro-RO"/>
              </w:rPr>
              <w:t>;</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delimiteze segmentele logico-semantice care vor servi drept bază pentru luarea de notiţe;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identifice centrele semantice;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aplice principiile de luare a notiţelor studiate;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propună simboluri în dependenţă de tematică şi de context;</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aplice simbolurile studiate în luarea de notiţe;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creeze un sistem de luare a notiţelor propriu;</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argumenteze folosirea fiecărui simbol sau abrevieri;</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propună diverse abrevieri în dependenţă de tipul textului;</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 xml:space="preserve">să efectueze rezumatul oral al discursului, textului; </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efectueze rezumatul textului bazîndu-se pe notiţele luate;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propună traducerea rezumativă a textului în 200 cuvinte, 1/3 din text, 2 propoziţii, a textului integral;</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efectueze traducerea rezumativă orală a discursului, textului, cu luarea de notiţe;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traducă articole şi ştiri la tema studiată;</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identifice dificultăţile întîmpinate de traducător;</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determine motivele din care au fost comise greşelile;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propună alte variante de traducere şi să le argumenteze;</w:t>
            </w:r>
          </w:p>
          <w:p w:rsidR="00D93F71" w:rsidRPr="00BF0383" w:rsidRDefault="00D93F71" w:rsidP="00D93F71">
            <w:pPr>
              <w:pStyle w:val="ListParagraph"/>
              <w:numPr>
                <w:ilvl w:val="0"/>
                <w:numId w:val="24"/>
              </w:numPr>
              <w:tabs>
                <w:tab w:val="left" w:pos="284"/>
                <w:tab w:val="left" w:pos="2282"/>
              </w:tabs>
              <w:spacing w:before="40" w:after="40"/>
              <w:ind w:left="0" w:firstLine="0"/>
              <w:jc w:val="both"/>
              <w:rPr>
                <w:lang w:val="ro-RO"/>
              </w:rPr>
            </w:pPr>
            <w:r w:rsidRPr="00BF0383">
              <w:rPr>
                <w:lang w:val="ro-RO"/>
              </w:rPr>
              <w:t>să propună informaţii suplimentare referitor la problemele traduse;</w:t>
            </w:r>
          </w:p>
          <w:p w:rsidR="00D93F71" w:rsidRPr="00BF0383"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să se servească de mijloacele adecvate (dicţionare terminologice, dicţionare explicative, sit-uri specializate) pentru a se familiariza cu terminologia.</w:t>
            </w:r>
          </w:p>
        </w:tc>
        <w:tc>
          <w:tcPr>
            <w:tcW w:w="4786" w:type="dxa"/>
          </w:tcPr>
          <w:p w:rsidR="00AA3F54" w:rsidRPr="00BF0383" w:rsidRDefault="00AA3F54" w:rsidP="00D93F71">
            <w:pPr>
              <w:numPr>
                <w:ilvl w:val="0"/>
                <w:numId w:val="15"/>
              </w:numPr>
              <w:tabs>
                <w:tab w:val="clear" w:pos="720"/>
                <w:tab w:val="num" w:pos="177"/>
                <w:tab w:val="left" w:pos="460"/>
              </w:tabs>
              <w:ind w:left="177" w:firstLine="0"/>
              <w:jc w:val="both"/>
              <w:rPr>
                <w:lang w:val="ro-RO"/>
              </w:rPr>
            </w:pPr>
            <w:r w:rsidRPr="00BF0383">
              <w:rPr>
                <w:lang w:val="ro-RO"/>
              </w:rPr>
              <w:lastRenderedPageBreak/>
              <w:t>Interpretarea consecutivă cu luarea</w:t>
            </w:r>
            <w:r w:rsidR="00267B80" w:rsidRPr="00BF0383">
              <w:rPr>
                <w:lang w:val="ro-RO"/>
              </w:rPr>
              <w:t xml:space="preserve"> de notiţe</w:t>
            </w:r>
            <w:r w:rsidRPr="00BF0383">
              <w:rPr>
                <w:lang w:val="ro-RO"/>
              </w:rPr>
              <w:t xml:space="preserve">. </w:t>
            </w:r>
          </w:p>
          <w:p w:rsidR="00AA3F54" w:rsidRPr="00D93F71" w:rsidRDefault="00AA3F54" w:rsidP="00D93F71">
            <w:pPr>
              <w:pStyle w:val="ListParagraph"/>
              <w:numPr>
                <w:ilvl w:val="0"/>
                <w:numId w:val="23"/>
              </w:numPr>
              <w:tabs>
                <w:tab w:val="num" w:pos="177"/>
                <w:tab w:val="left" w:pos="460"/>
              </w:tabs>
              <w:ind w:left="177" w:firstLine="0"/>
              <w:jc w:val="both"/>
              <w:rPr>
                <w:lang w:val="ro-RO"/>
              </w:rPr>
            </w:pPr>
            <w:r w:rsidRPr="00D93F71">
              <w:rPr>
                <w:lang w:val="ro-RO"/>
              </w:rPr>
              <w:t>Principiile de luare a notiţelor</w:t>
            </w:r>
            <w:r w:rsidR="00267B80" w:rsidRPr="00D93F71">
              <w:rPr>
                <w:lang w:val="ro-RO"/>
              </w:rPr>
              <w:t xml:space="preserve"> (Pri</w:t>
            </w:r>
            <w:r w:rsidR="00BF0383" w:rsidRPr="00D93F71">
              <w:rPr>
                <w:lang w:val="ro-RO"/>
              </w:rPr>
              <w:t>n</w:t>
            </w:r>
            <w:r w:rsidR="00267B80" w:rsidRPr="00D93F71">
              <w:rPr>
                <w:lang w:val="ro-RO"/>
              </w:rPr>
              <w:t>cipiile lui</w:t>
            </w:r>
            <w:r w:rsidR="00BF0383" w:rsidRPr="00D93F71">
              <w:rPr>
                <w:lang w:val="ro-RO"/>
              </w:rPr>
              <w:t xml:space="preserve"> F. </w:t>
            </w:r>
            <w:r w:rsidR="00267B80" w:rsidRPr="00D93F71">
              <w:rPr>
                <w:lang w:val="ro-RO"/>
              </w:rPr>
              <w:t>Rozan</w:t>
            </w:r>
            <w:r w:rsidR="00D93F71" w:rsidRPr="00D93F71">
              <w:rPr>
                <w:lang w:val="ro-RO"/>
              </w:rPr>
              <w:t xml:space="preserve"> (regulile de abreviere, negaţia, scrierii pe verticală etc., simbolurile (de exprimare, de mişcare, de corespondenţă)</w:t>
            </w:r>
            <w:r w:rsidR="00267B80" w:rsidRPr="00D93F71">
              <w:rPr>
                <w:lang w:val="ro-RO"/>
              </w:rPr>
              <w:t>)</w:t>
            </w:r>
            <w:r w:rsidRPr="00D93F71">
              <w:rPr>
                <w:lang w:val="ro-RO"/>
              </w:rPr>
              <w:t>.</w:t>
            </w:r>
          </w:p>
          <w:p w:rsidR="00AA3F54" w:rsidRPr="00BF0383" w:rsidRDefault="00AA3F54" w:rsidP="00D93F71">
            <w:pPr>
              <w:numPr>
                <w:ilvl w:val="0"/>
                <w:numId w:val="15"/>
              </w:numPr>
              <w:tabs>
                <w:tab w:val="clear" w:pos="720"/>
                <w:tab w:val="num" w:pos="177"/>
                <w:tab w:val="left" w:pos="460"/>
              </w:tabs>
              <w:ind w:left="177" w:firstLine="0"/>
              <w:jc w:val="both"/>
              <w:rPr>
                <w:lang w:val="ro-RO"/>
              </w:rPr>
            </w:pPr>
            <w:r w:rsidRPr="00BF0383">
              <w:rPr>
                <w:lang w:val="ro-RO"/>
              </w:rPr>
              <w:t xml:space="preserve">Interpretarea consecutivă cu luarea </w:t>
            </w:r>
            <w:r w:rsidR="000B4010">
              <w:rPr>
                <w:lang w:val="ro-RO"/>
              </w:rPr>
              <w:t>de notiţe</w:t>
            </w:r>
            <w:r w:rsidRPr="00BF0383">
              <w:rPr>
                <w:lang w:val="ro-RO"/>
              </w:rPr>
              <w:t xml:space="preserve"> prin aplicarea principiilor de luare a notiţelor.</w:t>
            </w:r>
          </w:p>
          <w:p w:rsidR="00AA3F54" w:rsidRPr="00BF0383" w:rsidRDefault="00267B80" w:rsidP="00D93F71">
            <w:pPr>
              <w:numPr>
                <w:ilvl w:val="0"/>
                <w:numId w:val="15"/>
              </w:numPr>
              <w:tabs>
                <w:tab w:val="clear" w:pos="720"/>
                <w:tab w:val="num" w:pos="177"/>
                <w:tab w:val="left" w:pos="460"/>
              </w:tabs>
              <w:ind w:left="177" w:firstLine="0"/>
              <w:jc w:val="both"/>
              <w:rPr>
                <w:lang w:val="ro-RO"/>
              </w:rPr>
            </w:pPr>
            <w:r w:rsidRPr="00BF0383">
              <w:rPr>
                <w:color w:val="000000"/>
                <w:lang w:val="ro-RO"/>
              </w:rPr>
              <w:lastRenderedPageBreak/>
              <w:t>Abrevieri şi simboluri</w:t>
            </w:r>
            <w:r w:rsidR="00AA3F54" w:rsidRPr="00BF0383">
              <w:rPr>
                <w:color w:val="000000"/>
                <w:lang w:val="ro-RO"/>
              </w:rPr>
              <w:t xml:space="preserve"> în luarea </w:t>
            </w:r>
            <w:r w:rsidR="000B4010">
              <w:rPr>
                <w:color w:val="000000"/>
                <w:lang w:val="ro-RO"/>
              </w:rPr>
              <w:t xml:space="preserve">de </w:t>
            </w:r>
            <w:r w:rsidR="00D325C8">
              <w:rPr>
                <w:color w:val="000000"/>
                <w:lang w:val="ro-RO"/>
              </w:rPr>
              <w:t>notiţe</w:t>
            </w:r>
            <w:r w:rsidR="00AA3F54" w:rsidRPr="00BF0383">
              <w:rPr>
                <w:color w:val="000000"/>
                <w:lang w:val="ro-RO"/>
              </w:rPr>
              <w:t>.</w:t>
            </w:r>
          </w:p>
          <w:p w:rsidR="00D93F71" w:rsidRDefault="00AA3F54" w:rsidP="00D93F71">
            <w:pPr>
              <w:numPr>
                <w:ilvl w:val="0"/>
                <w:numId w:val="23"/>
              </w:numPr>
              <w:tabs>
                <w:tab w:val="num" w:pos="177"/>
                <w:tab w:val="left" w:pos="460"/>
              </w:tabs>
              <w:ind w:left="177" w:firstLine="0"/>
              <w:jc w:val="both"/>
              <w:rPr>
                <w:lang w:val="ro-RO"/>
              </w:rPr>
            </w:pPr>
            <w:r w:rsidRPr="00D93F71">
              <w:rPr>
                <w:lang w:val="ro-RO"/>
              </w:rPr>
              <w:t xml:space="preserve">Exerciţii de luare a notiţelor. </w:t>
            </w:r>
          </w:p>
          <w:p w:rsidR="00D93F71" w:rsidRPr="00BF0383" w:rsidRDefault="00D93F71" w:rsidP="00D93F71">
            <w:pPr>
              <w:pStyle w:val="ListParagraph"/>
              <w:numPr>
                <w:ilvl w:val="0"/>
                <w:numId w:val="23"/>
              </w:numPr>
              <w:tabs>
                <w:tab w:val="num" w:pos="177"/>
                <w:tab w:val="left" w:pos="460"/>
              </w:tabs>
              <w:ind w:left="177" w:firstLine="0"/>
              <w:jc w:val="both"/>
              <w:rPr>
                <w:lang w:val="ro-RO"/>
              </w:rPr>
            </w:pPr>
            <w:r>
              <w:rPr>
                <w:lang w:val="ro-RO"/>
              </w:rPr>
              <w:t>T</w:t>
            </w:r>
            <w:r w:rsidRPr="00BF0383">
              <w:rPr>
                <w:lang w:val="ro-RO"/>
              </w:rPr>
              <w:t>raducerea rezumativă cu luarea de notițe</w:t>
            </w:r>
            <w:r w:rsidRPr="00BF0383">
              <w:rPr>
                <w:bCs/>
                <w:lang w:val="ro-RO"/>
              </w:rPr>
              <w:t xml:space="preserve"> </w:t>
            </w:r>
          </w:p>
          <w:p w:rsidR="00D93F71" w:rsidRPr="00BF0383" w:rsidRDefault="00D93F71" w:rsidP="00D93F71">
            <w:pPr>
              <w:ind w:left="-105"/>
              <w:rPr>
                <w:b/>
                <w:lang w:val="ro-RO"/>
              </w:rPr>
            </w:pPr>
          </w:p>
          <w:p w:rsidR="00D93F71" w:rsidRDefault="00D93F71" w:rsidP="00D93F71">
            <w:pPr>
              <w:ind w:left="-105"/>
              <w:rPr>
                <w:b/>
                <w:lang w:val="ro-RO"/>
              </w:rPr>
            </w:pPr>
            <w:r w:rsidRPr="00BF0383">
              <w:rPr>
                <w:b/>
                <w:lang w:val="ro-RO"/>
              </w:rPr>
              <w:t xml:space="preserve">Suport didactic. </w:t>
            </w:r>
          </w:p>
          <w:p w:rsidR="00D93F71" w:rsidRDefault="00D93F71" w:rsidP="00D93F71">
            <w:pPr>
              <w:ind w:left="-105"/>
              <w:rPr>
                <w:lang w:val="ro-RO"/>
              </w:rPr>
            </w:pPr>
            <w:r w:rsidRPr="00927A50">
              <w:rPr>
                <w:lang w:val="ro-RO"/>
              </w:rPr>
              <w:t>Texte didactice pentru traducerea consecutivă: speech repository.</w:t>
            </w:r>
          </w:p>
          <w:p w:rsidR="00D93F71" w:rsidRDefault="00D93F71" w:rsidP="00D93F71">
            <w:pPr>
              <w:rPr>
                <w:lang w:val="ro-RO"/>
              </w:rPr>
            </w:pPr>
            <w:r>
              <w:rPr>
                <w:lang w:val="ro-RO"/>
              </w:rPr>
              <w:t>Prezentări și discursuri pe probleme sociale, de mediu</w:t>
            </w:r>
            <w:r w:rsidRPr="00BF0383">
              <w:rPr>
                <w:lang w:val="ro-RO"/>
              </w:rPr>
              <w:t>.</w:t>
            </w:r>
          </w:p>
          <w:p w:rsidR="00D93F71" w:rsidRDefault="00D93F71" w:rsidP="00D93F71">
            <w:pPr>
              <w:rPr>
                <w:lang w:val="ro-RO"/>
              </w:rPr>
            </w:pPr>
          </w:p>
          <w:p w:rsidR="00D93F71" w:rsidRPr="00D93F71" w:rsidRDefault="00D93F71" w:rsidP="00D93F71">
            <w:pPr>
              <w:rPr>
                <w:lang w:val="ro-RO"/>
              </w:rPr>
            </w:pPr>
            <w:r w:rsidRPr="00D93F71">
              <w:rPr>
                <w:b/>
                <w:lang w:val="ro-RO"/>
              </w:rPr>
              <w:t xml:space="preserve">Termeni-cheie: </w:t>
            </w:r>
            <w:r w:rsidRPr="00D93F71">
              <w:rPr>
                <w:i/>
                <w:lang w:val="ro-RO"/>
              </w:rPr>
              <w:t>luare de notițe, principii, abrevieri, simboluri, verticalitate, rezumat</w:t>
            </w:r>
          </w:p>
          <w:p w:rsidR="00AA3F54" w:rsidRPr="00BF0383" w:rsidRDefault="00AA3F54" w:rsidP="001B237C">
            <w:pPr>
              <w:ind w:left="-105"/>
              <w:rPr>
                <w:lang w:val="ro-RO"/>
              </w:rPr>
            </w:pPr>
          </w:p>
        </w:tc>
      </w:tr>
      <w:tr w:rsidR="00C63201" w:rsidRPr="00D03E8E" w:rsidTr="00003390">
        <w:tc>
          <w:tcPr>
            <w:tcW w:w="9571" w:type="dxa"/>
            <w:gridSpan w:val="2"/>
          </w:tcPr>
          <w:p w:rsidR="00C63201" w:rsidRPr="00C63201" w:rsidRDefault="00C63201" w:rsidP="00C63201">
            <w:pPr>
              <w:rPr>
                <w:b/>
                <w:lang w:val="ro-RO"/>
              </w:rPr>
            </w:pPr>
            <w:r w:rsidRPr="00C63201">
              <w:rPr>
                <w:b/>
                <w:lang w:val="ro-RO"/>
              </w:rPr>
              <w:lastRenderedPageBreak/>
              <w:t xml:space="preserve">Tema 5. </w:t>
            </w:r>
            <w:r w:rsidRPr="00C63201">
              <w:rPr>
                <w:b/>
                <w:bCs/>
                <w:color w:val="000000"/>
                <w:lang w:val="ro-RO"/>
              </w:rPr>
              <w:t>Specificul activității de interpretariat.</w:t>
            </w:r>
          </w:p>
        </w:tc>
      </w:tr>
      <w:tr w:rsidR="00AA3F54" w:rsidRPr="00D03E8E" w:rsidTr="001B237C">
        <w:tc>
          <w:tcPr>
            <w:tcW w:w="4785" w:type="dxa"/>
          </w:tcPr>
          <w:p w:rsidR="00C63201" w:rsidRDefault="00C63201" w:rsidP="00C63201">
            <w:pPr>
              <w:numPr>
                <w:ilvl w:val="0"/>
                <w:numId w:val="12"/>
              </w:numPr>
              <w:tabs>
                <w:tab w:val="clear" w:pos="720"/>
                <w:tab w:val="num" w:pos="0"/>
                <w:tab w:val="left" w:pos="284"/>
              </w:tabs>
              <w:spacing w:before="40" w:after="40"/>
              <w:ind w:left="0" w:firstLine="0"/>
              <w:jc w:val="both"/>
              <w:rPr>
                <w:lang w:val="ro-RO"/>
              </w:rPr>
            </w:pPr>
            <w:r>
              <w:rPr>
                <w:lang w:val="ro-RO"/>
              </w:rPr>
              <w:t>s</w:t>
            </w:r>
            <w:r w:rsidR="00AA3F54" w:rsidRPr="00BF0383">
              <w:rPr>
                <w:lang w:val="ro-RO"/>
              </w:rPr>
              <w:t>ă</w:t>
            </w:r>
            <w:r>
              <w:rPr>
                <w:lang w:val="ro-RO"/>
              </w:rPr>
              <w:t xml:space="preserve"> enumere tipurile de traducere orală;</w:t>
            </w:r>
            <w:r w:rsidR="00AA3F54" w:rsidRPr="00BF0383">
              <w:rPr>
                <w:lang w:val="ro-RO"/>
              </w:rPr>
              <w:t xml:space="preserve"> </w:t>
            </w:r>
          </w:p>
          <w:p w:rsidR="00AA3F54" w:rsidRPr="00BF0383" w:rsidRDefault="00C63201" w:rsidP="00C63201">
            <w:pPr>
              <w:numPr>
                <w:ilvl w:val="0"/>
                <w:numId w:val="12"/>
              </w:numPr>
              <w:tabs>
                <w:tab w:val="clear" w:pos="720"/>
                <w:tab w:val="num" w:pos="0"/>
                <w:tab w:val="left" w:pos="284"/>
              </w:tabs>
              <w:spacing w:before="40" w:after="40"/>
              <w:ind w:left="0" w:firstLine="0"/>
              <w:jc w:val="both"/>
              <w:rPr>
                <w:lang w:val="ro-RO"/>
              </w:rPr>
            </w:pPr>
            <w:r>
              <w:rPr>
                <w:lang w:val="ro-RO"/>
              </w:rPr>
              <w:t xml:space="preserve">să </w:t>
            </w:r>
            <w:r w:rsidR="00AA3F54" w:rsidRPr="00BF0383">
              <w:rPr>
                <w:lang w:val="ro-RO"/>
              </w:rPr>
              <w:t>determine particularităţile traducerii simultane;</w:t>
            </w:r>
          </w:p>
          <w:p w:rsidR="00AA3F54" w:rsidRPr="00BF0383" w:rsidRDefault="00AA3F54"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identifice echipamentul folosit în traducerea simultană;</w:t>
            </w:r>
          </w:p>
          <w:p w:rsidR="00351FBE" w:rsidRPr="00BF0383" w:rsidRDefault="00351FBE" w:rsidP="00C63201">
            <w:pPr>
              <w:numPr>
                <w:ilvl w:val="0"/>
                <w:numId w:val="12"/>
              </w:numPr>
              <w:tabs>
                <w:tab w:val="clear" w:pos="720"/>
                <w:tab w:val="num" w:pos="0"/>
                <w:tab w:val="left" w:pos="284"/>
              </w:tabs>
              <w:spacing w:before="40" w:after="40"/>
              <w:ind w:left="0" w:firstLine="0"/>
              <w:jc w:val="both"/>
              <w:rPr>
                <w:lang w:val="ro-RO"/>
              </w:rPr>
            </w:pPr>
            <w:r w:rsidRPr="00BF0383">
              <w:rPr>
                <w:lang w:val="ro-RO"/>
              </w:rPr>
              <w:t xml:space="preserve">să determine particularităţile tipurilor de </w:t>
            </w:r>
            <w:r w:rsidRPr="00BF0383">
              <w:rPr>
                <w:lang w:val="ro-RO"/>
              </w:rPr>
              <w:lastRenderedPageBreak/>
              <w:t>traducere orală;</w:t>
            </w:r>
          </w:p>
          <w:p w:rsidR="00351FBE" w:rsidRPr="00BF0383" w:rsidRDefault="00351FBE"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identifice situaţiile în care sunt folosite fiecare tip de traducere orală;</w:t>
            </w:r>
          </w:p>
          <w:p w:rsidR="00351FBE" w:rsidRPr="00BF0383" w:rsidRDefault="00351FBE" w:rsidP="00C63201">
            <w:pPr>
              <w:numPr>
                <w:ilvl w:val="0"/>
                <w:numId w:val="12"/>
              </w:numPr>
              <w:tabs>
                <w:tab w:val="clear" w:pos="720"/>
                <w:tab w:val="num" w:pos="0"/>
                <w:tab w:val="left" w:pos="284"/>
              </w:tabs>
              <w:ind w:left="0" w:firstLine="0"/>
              <w:rPr>
                <w:lang w:val="ro-RO"/>
              </w:rPr>
            </w:pPr>
            <w:r w:rsidRPr="00BF0383">
              <w:rPr>
                <w:lang w:val="ro-RO"/>
              </w:rPr>
              <w:t>să identifice calităţile şi abilităţile necesare unui interpret în fiecare tip de traducere orală;</w:t>
            </w:r>
          </w:p>
          <w:p w:rsidR="00351FBE" w:rsidRPr="00BF0383" w:rsidRDefault="00351FBE" w:rsidP="00C63201">
            <w:pPr>
              <w:numPr>
                <w:ilvl w:val="0"/>
                <w:numId w:val="12"/>
              </w:numPr>
              <w:tabs>
                <w:tab w:val="clear" w:pos="720"/>
                <w:tab w:val="num" w:pos="0"/>
                <w:tab w:val="left" w:pos="284"/>
              </w:tabs>
              <w:ind w:left="0" w:firstLine="0"/>
              <w:rPr>
                <w:lang w:val="ro-RO"/>
              </w:rPr>
            </w:pPr>
            <w:r w:rsidRPr="00BF0383">
              <w:rPr>
                <w:lang w:val="ro-RO"/>
              </w:rPr>
              <w:t>să propună diverse moduri de îmbunătăţire a calităţilor şi abilităţilor necesare unui interpret;</w:t>
            </w:r>
          </w:p>
          <w:p w:rsidR="00351FBE" w:rsidRPr="00BF0383" w:rsidRDefault="00351FBE" w:rsidP="00C63201">
            <w:pPr>
              <w:numPr>
                <w:ilvl w:val="0"/>
                <w:numId w:val="12"/>
              </w:numPr>
              <w:tabs>
                <w:tab w:val="clear" w:pos="720"/>
                <w:tab w:val="num" w:pos="0"/>
                <w:tab w:val="left" w:pos="284"/>
              </w:tabs>
              <w:ind w:left="0" w:firstLine="0"/>
              <w:rPr>
                <w:lang w:val="ro-RO"/>
              </w:rPr>
            </w:pPr>
            <w:r w:rsidRPr="00BF0383">
              <w:rPr>
                <w:lang w:val="ro-RO"/>
              </w:rPr>
              <w:t>să identifice etapele de pregătire pentru fiecare tip de traducere traducere;</w:t>
            </w:r>
          </w:p>
          <w:p w:rsidR="00AA3F54" w:rsidRPr="00BF0383" w:rsidRDefault="00AA3F54" w:rsidP="00C63201">
            <w:pPr>
              <w:numPr>
                <w:ilvl w:val="0"/>
                <w:numId w:val="12"/>
              </w:numPr>
              <w:tabs>
                <w:tab w:val="clear" w:pos="720"/>
                <w:tab w:val="num" w:pos="0"/>
                <w:tab w:val="left" w:pos="284"/>
              </w:tabs>
              <w:ind w:left="0" w:firstLine="0"/>
              <w:rPr>
                <w:lang w:val="ro-RO"/>
              </w:rPr>
            </w:pPr>
            <w:r w:rsidRPr="00BF0383">
              <w:rPr>
                <w:lang w:val="ro-RO"/>
              </w:rPr>
              <w:t>să identifice etapele de pregătire pentru o traducere simultană;</w:t>
            </w:r>
            <w:r w:rsidR="00351FBE" w:rsidRPr="00BF0383">
              <w:rPr>
                <w:lang w:val="ro-RO"/>
              </w:rPr>
              <w:t xml:space="preserve"> traducere de pe foaie, alte tipuri de traducere orală;</w:t>
            </w:r>
          </w:p>
          <w:p w:rsidR="00AA3F54" w:rsidRPr="00BF0383" w:rsidRDefault="00AA3F54" w:rsidP="00C63201">
            <w:pPr>
              <w:numPr>
                <w:ilvl w:val="0"/>
                <w:numId w:val="12"/>
              </w:numPr>
              <w:tabs>
                <w:tab w:val="clear" w:pos="720"/>
                <w:tab w:val="num" w:pos="0"/>
                <w:tab w:val="left" w:pos="284"/>
              </w:tabs>
              <w:ind w:left="0" w:firstLine="0"/>
              <w:rPr>
                <w:lang w:val="ro-RO"/>
              </w:rPr>
            </w:pPr>
            <w:r w:rsidRPr="00BF0383">
              <w:rPr>
                <w:lang w:val="ro-RO"/>
              </w:rPr>
              <w:t>să traducă simultan texte din actualitatea internă şi internaţională ;</w:t>
            </w:r>
          </w:p>
          <w:p w:rsidR="00AA3F54" w:rsidRPr="00BF0383" w:rsidRDefault="00AA3F54"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prezinte tehnicile de interpretare folosite în traducerea simultană</w:t>
            </w:r>
            <w:r w:rsidR="00351FBE" w:rsidRPr="00BF0383">
              <w:rPr>
                <w:lang w:val="ro-RO"/>
              </w:rPr>
              <w:t>, traducerea de pe foaie</w:t>
            </w:r>
            <w:r w:rsidRPr="00BF0383">
              <w:rPr>
                <w:lang w:val="ro-RO"/>
              </w:rPr>
              <w:t xml:space="preserve"> (comprimarea, omiterea, includerea, antonimia, echivalenţa semantică, gramaticală etc.);</w:t>
            </w:r>
          </w:p>
          <w:p w:rsidR="00AA3F54" w:rsidRPr="00BF0383" w:rsidRDefault="00AA3F54"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folosească în procesul traducerii tehnicile de interpretare folosite în traducerea simultană (comprimarea, omiterea, includerea, antonimia, echivalenţa semantică, gramaticală etc.)</w:t>
            </w:r>
          </w:p>
          <w:p w:rsidR="00AA3F54" w:rsidRPr="00BF0383" w:rsidRDefault="00AA3F54"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identifice tipurile de erori comise în cadrul tr</w:t>
            </w:r>
            <w:r w:rsidR="00351FBE" w:rsidRPr="00BF0383">
              <w:rPr>
                <w:lang w:val="ro-RO"/>
              </w:rPr>
              <w:t>aducerii orale</w:t>
            </w:r>
            <w:r w:rsidRPr="00BF0383">
              <w:rPr>
                <w:lang w:val="ro-RO"/>
              </w:rPr>
              <w:t>;</w:t>
            </w:r>
          </w:p>
          <w:p w:rsidR="00D93F71" w:rsidRDefault="00AA3F54" w:rsidP="00D93F71">
            <w:pPr>
              <w:numPr>
                <w:ilvl w:val="0"/>
                <w:numId w:val="12"/>
              </w:numPr>
              <w:tabs>
                <w:tab w:val="clear" w:pos="720"/>
                <w:tab w:val="num" w:pos="284"/>
              </w:tabs>
              <w:spacing w:before="40" w:after="40"/>
              <w:ind w:left="0" w:firstLine="0"/>
              <w:jc w:val="both"/>
              <w:rPr>
                <w:lang w:val="ro-RO"/>
              </w:rPr>
            </w:pPr>
            <w:r w:rsidRPr="00BF0383">
              <w:rPr>
                <w:lang w:val="ro-RO"/>
              </w:rPr>
              <w:t>să propună soluţii intru evitarea erorilor comise;</w:t>
            </w:r>
            <w:r w:rsidR="00D93F71" w:rsidRPr="00BF0383">
              <w:rPr>
                <w:lang w:val="ro-RO"/>
              </w:rPr>
              <w:t xml:space="preserve"> </w:t>
            </w:r>
          </w:p>
          <w:p w:rsidR="00AA3F54" w:rsidRPr="00D93F71" w:rsidRDefault="00D93F71" w:rsidP="00D93F71">
            <w:pPr>
              <w:numPr>
                <w:ilvl w:val="0"/>
                <w:numId w:val="12"/>
              </w:numPr>
              <w:tabs>
                <w:tab w:val="clear" w:pos="720"/>
                <w:tab w:val="num" w:pos="284"/>
              </w:tabs>
              <w:spacing w:before="40" w:after="40"/>
              <w:ind w:left="0" w:firstLine="0"/>
              <w:jc w:val="both"/>
              <w:rPr>
                <w:lang w:val="ro-RO"/>
              </w:rPr>
            </w:pPr>
            <w:r w:rsidRPr="00BF0383">
              <w:rPr>
                <w:lang w:val="ro-RO"/>
              </w:rPr>
              <w:t>să aleagă varianta corectă de traducere în timp real;</w:t>
            </w:r>
          </w:p>
          <w:p w:rsidR="00351FBE" w:rsidRPr="00BF0383" w:rsidRDefault="00351FBE"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determine particularităţile traducerii de pe foaie;</w:t>
            </w:r>
          </w:p>
          <w:p w:rsidR="00351FBE" w:rsidRPr="00BF0383" w:rsidRDefault="00351FBE"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identifice situaţiile în care este folosită traducerea de pe foaie;</w:t>
            </w:r>
          </w:p>
          <w:p w:rsidR="00AA3F54" w:rsidRDefault="00351FBE" w:rsidP="00C63201">
            <w:pPr>
              <w:numPr>
                <w:ilvl w:val="0"/>
                <w:numId w:val="12"/>
              </w:numPr>
              <w:tabs>
                <w:tab w:val="clear" w:pos="720"/>
                <w:tab w:val="num" w:pos="0"/>
                <w:tab w:val="left" w:pos="284"/>
              </w:tabs>
              <w:spacing w:before="40" w:after="40"/>
              <w:ind w:left="0" w:firstLine="0"/>
              <w:jc w:val="both"/>
              <w:rPr>
                <w:lang w:val="ro-RO"/>
              </w:rPr>
            </w:pPr>
            <w:r w:rsidRPr="00BF0383">
              <w:rPr>
                <w:lang w:val="ro-RO"/>
              </w:rPr>
              <w:t>să definească alte tipuri de traducere orală: şoptită, interpretarea la telefon, etc.</w:t>
            </w:r>
            <w:r w:rsidR="00D93F71">
              <w:rPr>
                <w:lang w:val="ro-RO"/>
              </w:rPr>
              <w:t>;</w:t>
            </w:r>
          </w:p>
          <w:p w:rsidR="00D93F71" w:rsidRPr="00BF0383" w:rsidRDefault="00D93F71" w:rsidP="00D93F71">
            <w:pPr>
              <w:pStyle w:val="ListParagraph"/>
              <w:numPr>
                <w:ilvl w:val="0"/>
                <w:numId w:val="12"/>
              </w:numPr>
              <w:tabs>
                <w:tab w:val="clear" w:pos="720"/>
                <w:tab w:val="num" w:pos="284"/>
              </w:tabs>
              <w:spacing w:before="40" w:after="40"/>
              <w:ind w:left="0" w:firstLine="0"/>
              <w:jc w:val="both"/>
              <w:rPr>
                <w:lang w:val="ro-RO"/>
              </w:rPr>
            </w:pPr>
            <w:r w:rsidRPr="00BF0383">
              <w:rPr>
                <w:lang w:val="ro-RO"/>
              </w:rPr>
              <w:t xml:space="preserve">să efectueze traducerea </w:t>
            </w:r>
            <w:r>
              <w:rPr>
                <w:lang w:val="ro-RO"/>
              </w:rPr>
              <w:t>consecutivă</w:t>
            </w:r>
            <w:r w:rsidRPr="00BF0383">
              <w:rPr>
                <w:lang w:val="ro-RO"/>
              </w:rPr>
              <w:t xml:space="preserve"> / șoptită / de pe foaie / bilaterală / la telefon a textului, respectînd rigorile impuse;</w:t>
            </w:r>
          </w:p>
          <w:p w:rsidR="00D93F71" w:rsidRPr="00BF0383" w:rsidRDefault="00D93F71" w:rsidP="00D93F71">
            <w:pPr>
              <w:pStyle w:val="ListParagraph"/>
              <w:numPr>
                <w:ilvl w:val="0"/>
                <w:numId w:val="12"/>
              </w:numPr>
              <w:tabs>
                <w:tab w:val="clear" w:pos="720"/>
                <w:tab w:val="num" w:pos="284"/>
              </w:tabs>
              <w:spacing w:before="40" w:after="40"/>
              <w:ind w:left="0" w:firstLine="0"/>
              <w:jc w:val="both"/>
              <w:rPr>
                <w:lang w:val="ro-RO"/>
              </w:rPr>
            </w:pPr>
            <w:r w:rsidRPr="00BF0383">
              <w:rPr>
                <w:lang w:val="ro-RO"/>
              </w:rPr>
              <w:t>să anticipeze informația din text în baza cuvintelor cheie;</w:t>
            </w:r>
          </w:p>
          <w:p w:rsidR="00D93F71" w:rsidRPr="00BF0383"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să se servească de mijloacele adecvate (dicţionare terminologice, dicţionare explicative, sit-uri specializate, programe de traducere) pentru a se familiariza cu terminologia.</w:t>
            </w:r>
          </w:p>
        </w:tc>
        <w:tc>
          <w:tcPr>
            <w:tcW w:w="4786" w:type="dxa"/>
          </w:tcPr>
          <w:p w:rsidR="00AA3F54" w:rsidRPr="00BF0383" w:rsidRDefault="00AA3F54" w:rsidP="00D93F71">
            <w:pPr>
              <w:pStyle w:val="ListParagraph"/>
              <w:numPr>
                <w:ilvl w:val="0"/>
                <w:numId w:val="21"/>
              </w:numPr>
              <w:tabs>
                <w:tab w:val="left" w:pos="460"/>
              </w:tabs>
              <w:ind w:left="177" w:firstLine="0"/>
              <w:rPr>
                <w:color w:val="000000"/>
                <w:lang w:val="ro-RO"/>
              </w:rPr>
            </w:pPr>
            <w:r w:rsidRPr="00BF0383">
              <w:rPr>
                <w:lang w:val="ro-RO"/>
              </w:rPr>
              <w:lastRenderedPageBreak/>
              <w:t xml:space="preserve">Traducerea simultană. </w:t>
            </w:r>
            <w:r w:rsidRPr="00BF0383">
              <w:rPr>
                <w:color w:val="000000"/>
                <w:lang w:val="ro-RO"/>
              </w:rPr>
              <w:t>Definiţie. Particularităţi</w:t>
            </w:r>
            <w:r w:rsidR="00351FBE" w:rsidRPr="00BF0383">
              <w:rPr>
                <w:color w:val="000000"/>
                <w:lang w:val="ro-RO"/>
              </w:rPr>
              <w:t>, echipamentul pentru traducerea simultană</w:t>
            </w:r>
            <w:r w:rsidRPr="00BF0383">
              <w:rPr>
                <w:color w:val="000000"/>
                <w:lang w:val="ro-RO"/>
              </w:rPr>
              <w:t xml:space="preserve">. </w:t>
            </w:r>
            <w:r w:rsidRPr="00BF0383">
              <w:rPr>
                <w:lang w:val="ro-RO"/>
              </w:rPr>
              <w:t>Exerciţii pentru dezvoltarea abilităţilor n</w:t>
            </w:r>
            <w:r w:rsidR="00351FBE" w:rsidRPr="00BF0383">
              <w:rPr>
                <w:lang w:val="ro-RO"/>
              </w:rPr>
              <w:t xml:space="preserve">ecesare în traducerea simultană: cunoştinţe generale, dedublarea atenţiei, decalajul, reformularea, </w:t>
            </w:r>
            <w:r w:rsidR="00351FBE" w:rsidRPr="00BF0383">
              <w:rPr>
                <w:lang w:val="ro-RO"/>
              </w:rPr>
              <w:lastRenderedPageBreak/>
              <w:t>managementul situaţiilor de stres, etc.</w:t>
            </w:r>
            <w:r w:rsidRPr="00BF0383">
              <w:rPr>
                <w:lang w:val="ro-RO"/>
              </w:rPr>
              <w:t>Tipologia erorilor comise în cadrul traducerii simultane</w:t>
            </w:r>
            <w:r w:rsidR="00351FBE" w:rsidRPr="00BF0383">
              <w:rPr>
                <w:lang w:val="ro-RO"/>
              </w:rPr>
              <w:t>.</w:t>
            </w:r>
          </w:p>
          <w:p w:rsidR="00351FBE" w:rsidRPr="00BF0383" w:rsidRDefault="00351FBE" w:rsidP="00D93F71">
            <w:pPr>
              <w:pStyle w:val="ListParagraph"/>
              <w:numPr>
                <w:ilvl w:val="0"/>
                <w:numId w:val="21"/>
              </w:numPr>
              <w:tabs>
                <w:tab w:val="left" w:pos="460"/>
              </w:tabs>
              <w:ind w:left="177" w:firstLine="0"/>
              <w:rPr>
                <w:color w:val="000000"/>
                <w:lang w:val="ro-RO"/>
              </w:rPr>
            </w:pPr>
            <w:r w:rsidRPr="00BF0383">
              <w:rPr>
                <w:lang w:val="ro-RO"/>
              </w:rPr>
              <w:t>Traducerea de pe foaie. Definiții. Particularități. Exerciţii pentru dezvoltarea abilităţilor necesare în traducerea de pe foaie.</w:t>
            </w:r>
          </w:p>
          <w:p w:rsidR="00351FBE" w:rsidRPr="00BF0383" w:rsidRDefault="00351FBE" w:rsidP="00D93F71">
            <w:pPr>
              <w:numPr>
                <w:ilvl w:val="0"/>
                <w:numId w:val="17"/>
              </w:numPr>
              <w:tabs>
                <w:tab w:val="left" w:pos="460"/>
              </w:tabs>
              <w:ind w:left="177" w:firstLine="0"/>
              <w:rPr>
                <w:lang w:val="ro-RO"/>
              </w:rPr>
            </w:pPr>
            <w:r w:rsidRPr="00BF0383">
              <w:rPr>
                <w:lang w:val="ro-RO"/>
              </w:rPr>
              <w:t>Alte tipuri de traducere orală:  interpretarea şoptită, interpretarea la telefon, la televiziune, etc. Definiţii. Particularităţi. Exerciţii.</w:t>
            </w:r>
          </w:p>
          <w:p w:rsidR="00351FBE" w:rsidRPr="00BF0383" w:rsidRDefault="00351FBE" w:rsidP="00D93F71">
            <w:pPr>
              <w:numPr>
                <w:ilvl w:val="0"/>
                <w:numId w:val="17"/>
              </w:numPr>
              <w:tabs>
                <w:tab w:val="left" w:pos="460"/>
              </w:tabs>
              <w:ind w:left="177" w:firstLine="0"/>
              <w:rPr>
                <w:lang w:val="ro-RO"/>
              </w:rPr>
            </w:pPr>
            <w:r w:rsidRPr="00BF0383">
              <w:rPr>
                <w:lang w:val="ro-RO"/>
              </w:rPr>
              <w:t>Analizarea situaţiilor de caz.</w:t>
            </w:r>
          </w:p>
          <w:p w:rsidR="00351FBE" w:rsidRDefault="00351FBE" w:rsidP="00351FBE">
            <w:pPr>
              <w:rPr>
                <w:color w:val="000000"/>
                <w:lang w:val="ro-RO"/>
              </w:rPr>
            </w:pPr>
          </w:p>
          <w:p w:rsidR="00D93F71" w:rsidRDefault="00D93F71" w:rsidP="00351FBE">
            <w:pPr>
              <w:rPr>
                <w:bCs/>
                <w:lang w:val="ro-RO"/>
              </w:rPr>
            </w:pPr>
            <w:r w:rsidRPr="00D93F71">
              <w:rPr>
                <w:b/>
                <w:bCs/>
                <w:lang w:val="ro-RO"/>
              </w:rPr>
              <w:t>Suport didactic:</w:t>
            </w:r>
            <w:r w:rsidRPr="00BF0383">
              <w:rPr>
                <w:bCs/>
                <w:lang w:val="ro-RO"/>
              </w:rPr>
              <w:t xml:space="preserve"> Familia: tipurile de familii, relații interpersonale, problemele cu care se confruntă familia, aspecte legale, adopția, etc.</w:t>
            </w:r>
          </w:p>
          <w:p w:rsidR="00D93F71" w:rsidRDefault="00D93F71" w:rsidP="00351FBE">
            <w:pPr>
              <w:rPr>
                <w:bCs/>
                <w:lang w:val="ro-RO"/>
              </w:rPr>
            </w:pPr>
          </w:p>
          <w:p w:rsidR="00D93F71" w:rsidRPr="00BF0383" w:rsidRDefault="00D93F71" w:rsidP="00351FBE">
            <w:pPr>
              <w:rPr>
                <w:color w:val="000000"/>
                <w:lang w:val="ro-RO"/>
              </w:rPr>
            </w:pPr>
            <w:r w:rsidRPr="00D93F71">
              <w:rPr>
                <w:b/>
                <w:bCs/>
                <w:lang w:val="ro-RO"/>
              </w:rPr>
              <w:t>Termeni-cheie:</w:t>
            </w:r>
            <w:r>
              <w:rPr>
                <w:bCs/>
                <w:lang w:val="ro-RO"/>
              </w:rPr>
              <w:t xml:space="preserve"> </w:t>
            </w:r>
            <w:r w:rsidRPr="00D93F71">
              <w:rPr>
                <w:bCs/>
                <w:i/>
                <w:lang w:val="ro-RO"/>
              </w:rPr>
              <w:t xml:space="preserve">traducerea simultană, șoptită, de pe foaie, audio-vizuală, particularități, competențe. </w:t>
            </w:r>
          </w:p>
          <w:p w:rsidR="00AA3F54" w:rsidRPr="00BF0383" w:rsidRDefault="00AA3F54" w:rsidP="00351FBE">
            <w:pPr>
              <w:ind w:left="-105"/>
              <w:rPr>
                <w:lang w:val="ro-RO"/>
              </w:rPr>
            </w:pPr>
          </w:p>
        </w:tc>
      </w:tr>
      <w:tr w:rsidR="00C63201" w:rsidRPr="00C63201" w:rsidTr="00003390">
        <w:tc>
          <w:tcPr>
            <w:tcW w:w="9571" w:type="dxa"/>
            <w:gridSpan w:val="2"/>
          </w:tcPr>
          <w:p w:rsidR="00C63201" w:rsidRPr="00C63201" w:rsidRDefault="00C63201" w:rsidP="00C63201">
            <w:pPr>
              <w:rPr>
                <w:b/>
                <w:lang w:val="ro-RO"/>
              </w:rPr>
            </w:pPr>
            <w:r w:rsidRPr="00C63201">
              <w:rPr>
                <w:b/>
                <w:lang w:val="ro-RO"/>
              </w:rPr>
              <w:lastRenderedPageBreak/>
              <w:t>Tema 6. Specificul traducerii comunitare</w:t>
            </w:r>
          </w:p>
        </w:tc>
      </w:tr>
      <w:tr w:rsidR="00C63201" w:rsidRPr="00C63201" w:rsidTr="00003390">
        <w:tc>
          <w:tcPr>
            <w:tcW w:w="4785" w:type="dxa"/>
          </w:tcPr>
          <w:p w:rsidR="00C63201" w:rsidRPr="00C63201" w:rsidRDefault="00C63201" w:rsidP="00C63201">
            <w:pPr>
              <w:rPr>
                <w:lang w:val="ro-RO"/>
              </w:rPr>
            </w:pPr>
            <w:r w:rsidRPr="00C63201">
              <w:rPr>
                <w:lang w:val="ro-RO"/>
              </w:rPr>
              <w:t>- să definească conceptul de traducere comunitară;</w:t>
            </w:r>
          </w:p>
          <w:p w:rsidR="00C63201" w:rsidRPr="00C63201" w:rsidRDefault="00C63201" w:rsidP="00C63201">
            <w:pPr>
              <w:rPr>
                <w:lang w:val="ro-RO"/>
              </w:rPr>
            </w:pPr>
            <w:r w:rsidRPr="00C63201">
              <w:rPr>
                <w:lang w:val="ro-RO"/>
              </w:rPr>
              <w:t>- să enumere tipurile și situațiile în care se utilizează traducerea comunitară;</w:t>
            </w:r>
          </w:p>
          <w:p w:rsidR="00C63201" w:rsidRPr="00C63201" w:rsidRDefault="00C63201" w:rsidP="00C63201">
            <w:pPr>
              <w:rPr>
                <w:lang w:val="ro-RO"/>
              </w:rPr>
            </w:pPr>
            <w:r w:rsidRPr="00C63201">
              <w:rPr>
                <w:lang w:val="ro-RO"/>
              </w:rPr>
              <w:t xml:space="preserve">- să compare specificul traducerii comunitare </w:t>
            </w:r>
            <w:r w:rsidRPr="00C63201">
              <w:rPr>
                <w:lang w:val="ro-RO"/>
              </w:rPr>
              <w:lastRenderedPageBreak/>
              <w:t>cu cel al interpretării de conferință;</w:t>
            </w:r>
          </w:p>
          <w:p w:rsidR="00C63201" w:rsidRPr="00C63201" w:rsidRDefault="00C63201" w:rsidP="00C63201">
            <w:pPr>
              <w:rPr>
                <w:lang w:val="ro-RO"/>
              </w:rPr>
            </w:pPr>
            <w:r>
              <w:rPr>
                <w:lang w:val="ro-RO"/>
              </w:rPr>
              <w:t>- s</w:t>
            </w:r>
            <w:r w:rsidRPr="00C63201">
              <w:rPr>
                <w:lang w:val="ro-RO"/>
              </w:rPr>
              <w:t>ă enumere tipul de traducere orală utilizat în situații comunitare</w:t>
            </w:r>
            <w:r w:rsidR="00B463B4">
              <w:rPr>
                <w:lang w:val="ro-RO"/>
              </w:rPr>
              <w:t xml:space="preserve"> specifice</w:t>
            </w:r>
            <w:r w:rsidRPr="00C63201">
              <w:rPr>
                <w:lang w:val="ro-RO"/>
              </w:rPr>
              <w:t>;</w:t>
            </w:r>
          </w:p>
          <w:p w:rsidR="00C63201" w:rsidRDefault="00C63201" w:rsidP="00C63201">
            <w:pPr>
              <w:rPr>
                <w:lang w:val="ro-RO"/>
              </w:rPr>
            </w:pPr>
            <w:r>
              <w:rPr>
                <w:lang w:val="ro-RO"/>
              </w:rPr>
              <w:t>- s</w:t>
            </w:r>
            <w:r w:rsidRPr="00C63201">
              <w:rPr>
                <w:lang w:val="ro-RO"/>
              </w:rPr>
              <w:t>ă enumere beneficiarii traducerii comunitare</w:t>
            </w:r>
            <w:r>
              <w:rPr>
                <w:lang w:val="ro-RO"/>
              </w:rPr>
              <w:t>;</w:t>
            </w:r>
          </w:p>
          <w:p w:rsidR="00C63201" w:rsidRDefault="00C63201" w:rsidP="00C63201">
            <w:pPr>
              <w:rPr>
                <w:lang w:val="ro-RO"/>
              </w:rPr>
            </w:pPr>
            <w:r>
              <w:rPr>
                <w:lang w:val="ro-RO"/>
              </w:rPr>
              <w:t>- să descrie specificul fiecărui tip de traducere comunitară;</w:t>
            </w:r>
          </w:p>
          <w:p w:rsidR="00B463B4" w:rsidRDefault="00B463B4" w:rsidP="00C63201">
            <w:pPr>
              <w:rPr>
                <w:lang w:val="ro-RO"/>
              </w:rPr>
            </w:pPr>
            <w:r>
              <w:rPr>
                <w:lang w:val="ro-RO"/>
              </w:rPr>
              <w:t>- să identifice dificultățile fiecărui tip de traducere comunitară;</w:t>
            </w:r>
          </w:p>
          <w:p w:rsidR="00C63201" w:rsidRDefault="00C63201" w:rsidP="00C63201">
            <w:pPr>
              <w:rPr>
                <w:lang w:val="ro-RO"/>
              </w:rPr>
            </w:pPr>
            <w:r>
              <w:rPr>
                <w:lang w:val="ro-RO"/>
              </w:rPr>
              <w:t>- să descrie situația traducerii comunitare în alte state;</w:t>
            </w:r>
          </w:p>
          <w:p w:rsidR="00C63201" w:rsidRDefault="00C63201" w:rsidP="00C63201">
            <w:pPr>
              <w:rPr>
                <w:lang w:val="ro-RO"/>
              </w:rPr>
            </w:pPr>
            <w:r>
              <w:rPr>
                <w:lang w:val="ro-RO"/>
              </w:rPr>
              <w:t>- să descrie cadrul normativ național care reglementează traducerea;</w:t>
            </w:r>
          </w:p>
          <w:p w:rsidR="00C63201" w:rsidRDefault="00C63201" w:rsidP="00C63201">
            <w:pPr>
              <w:rPr>
                <w:lang w:val="ro-RO"/>
              </w:rPr>
            </w:pPr>
            <w:r>
              <w:rPr>
                <w:lang w:val="ro-RO"/>
              </w:rPr>
              <w:t xml:space="preserve">- să </w:t>
            </w:r>
            <w:r w:rsidR="00B463B4">
              <w:rPr>
                <w:lang w:val="ro-RO"/>
              </w:rPr>
              <w:t>identifice lacunele legislației în vigoare;</w:t>
            </w:r>
          </w:p>
          <w:p w:rsidR="00C63201" w:rsidRPr="00C63201" w:rsidRDefault="00C63201" w:rsidP="00C63201">
            <w:pPr>
              <w:rPr>
                <w:b/>
                <w:lang w:val="ro-RO"/>
              </w:rPr>
            </w:pPr>
            <w:r>
              <w:rPr>
                <w:lang w:val="ro-RO"/>
              </w:rPr>
              <w:t>- să argumenteze necesitatea certificării / acreditării traducătorilor de traducere comunitară</w:t>
            </w:r>
            <w:r w:rsidR="00B463B4">
              <w:rPr>
                <w:lang w:val="ro-RO"/>
              </w:rPr>
              <w:t>.</w:t>
            </w:r>
          </w:p>
        </w:tc>
        <w:tc>
          <w:tcPr>
            <w:tcW w:w="4786" w:type="dxa"/>
          </w:tcPr>
          <w:p w:rsidR="00C63201" w:rsidRPr="00B463B4" w:rsidRDefault="00B463B4" w:rsidP="00D93F71">
            <w:pPr>
              <w:pStyle w:val="ListParagraph"/>
              <w:numPr>
                <w:ilvl w:val="0"/>
                <w:numId w:val="42"/>
              </w:numPr>
              <w:tabs>
                <w:tab w:val="left" w:pos="460"/>
              </w:tabs>
              <w:ind w:left="177" w:firstLine="0"/>
              <w:rPr>
                <w:lang w:val="ro-RO"/>
              </w:rPr>
            </w:pPr>
            <w:r w:rsidRPr="00B463B4">
              <w:rPr>
                <w:lang w:val="ro-RO"/>
              </w:rPr>
              <w:lastRenderedPageBreak/>
              <w:t>Definiția și praticularitățile traducerii comunitare</w:t>
            </w:r>
          </w:p>
          <w:p w:rsidR="00B463B4" w:rsidRPr="00B463B4" w:rsidRDefault="00B463B4" w:rsidP="00D93F71">
            <w:pPr>
              <w:pStyle w:val="ListParagraph"/>
              <w:numPr>
                <w:ilvl w:val="0"/>
                <w:numId w:val="42"/>
              </w:numPr>
              <w:tabs>
                <w:tab w:val="left" w:pos="460"/>
              </w:tabs>
              <w:ind w:left="177" w:firstLine="0"/>
              <w:rPr>
                <w:lang w:val="ro-RO"/>
              </w:rPr>
            </w:pPr>
            <w:r w:rsidRPr="00B463B4">
              <w:rPr>
                <w:lang w:val="ro-RO"/>
              </w:rPr>
              <w:t>Traducerea în context social</w:t>
            </w:r>
          </w:p>
          <w:p w:rsidR="00B463B4" w:rsidRPr="00B463B4" w:rsidRDefault="00B463B4" w:rsidP="00D93F71">
            <w:pPr>
              <w:pStyle w:val="ListParagraph"/>
              <w:numPr>
                <w:ilvl w:val="0"/>
                <w:numId w:val="42"/>
              </w:numPr>
              <w:tabs>
                <w:tab w:val="left" w:pos="460"/>
              </w:tabs>
              <w:ind w:left="177" w:firstLine="0"/>
              <w:rPr>
                <w:lang w:val="ro-RO"/>
              </w:rPr>
            </w:pPr>
            <w:r w:rsidRPr="00B463B4">
              <w:rPr>
                <w:lang w:val="ro-RO"/>
              </w:rPr>
              <w:t>Traducerea în contex medical</w:t>
            </w:r>
          </w:p>
          <w:p w:rsidR="00B463B4" w:rsidRDefault="00B463B4" w:rsidP="00D93F71">
            <w:pPr>
              <w:pStyle w:val="ListParagraph"/>
              <w:numPr>
                <w:ilvl w:val="0"/>
                <w:numId w:val="42"/>
              </w:numPr>
              <w:tabs>
                <w:tab w:val="left" w:pos="460"/>
              </w:tabs>
              <w:ind w:left="177" w:firstLine="0"/>
              <w:rPr>
                <w:b/>
                <w:lang w:val="ro-RO"/>
              </w:rPr>
            </w:pPr>
            <w:r w:rsidRPr="00B463B4">
              <w:rPr>
                <w:lang w:val="ro-RO"/>
              </w:rPr>
              <w:t>Traducerea în context legal</w:t>
            </w:r>
          </w:p>
          <w:p w:rsidR="00B463B4" w:rsidRDefault="00B463B4" w:rsidP="00B463B4">
            <w:pPr>
              <w:rPr>
                <w:lang w:val="ro-RO"/>
              </w:rPr>
            </w:pPr>
          </w:p>
          <w:p w:rsidR="00B463B4" w:rsidRPr="00B463B4" w:rsidRDefault="00D93F71" w:rsidP="00B463B4">
            <w:pPr>
              <w:tabs>
                <w:tab w:val="left" w:pos="3464"/>
              </w:tabs>
              <w:rPr>
                <w:lang w:val="ro-RO"/>
              </w:rPr>
            </w:pPr>
            <w:r w:rsidRPr="00D93F71">
              <w:rPr>
                <w:b/>
                <w:lang w:val="ro-RO"/>
              </w:rPr>
              <w:t>Termeni-cheie:</w:t>
            </w:r>
            <w:r>
              <w:rPr>
                <w:lang w:val="ro-RO"/>
              </w:rPr>
              <w:t xml:space="preserve"> </w:t>
            </w:r>
            <w:r w:rsidRPr="00D93F71">
              <w:rPr>
                <w:i/>
                <w:lang w:val="ro-RO"/>
              </w:rPr>
              <w:t>traducere comunitară, context medical, social, educațional, juridic, particularități, acceridare.</w:t>
            </w:r>
            <w:r w:rsidR="00B463B4">
              <w:rPr>
                <w:lang w:val="ro-RO"/>
              </w:rPr>
              <w:tab/>
            </w:r>
          </w:p>
        </w:tc>
      </w:tr>
      <w:tr w:rsidR="00B463B4" w:rsidRPr="00D03E8E" w:rsidTr="00003390">
        <w:tc>
          <w:tcPr>
            <w:tcW w:w="9571" w:type="dxa"/>
            <w:gridSpan w:val="2"/>
          </w:tcPr>
          <w:p w:rsidR="00B463B4" w:rsidRPr="00B463B4" w:rsidRDefault="00B463B4" w:rsidP="00B463B4">
            <w:pPr>
              <w:rPr>
                <w:lang w:val="ro-RO"/>
              </w:rPr>
            </w:pPr>
            <w:r w:rsidRPr="00B54547">
              <w:rPr>
                <w:b/>
                <w:lang w:val="ro-RO"/>
              </w:rPr>
              <w:lastRenderedPageBreak/>
              <w:t>Tema 7.</w:t>
            </w:r>
            <w:r>
              <w:rPr>
                <w:lang w:val="ro-RO"/>
              </w:rPr>
              <w:t xml:space="preserve"> </w:t>
            </w:r>
            <w:r w:rsidRPr="00BF0383">
              <w:rPr>
                <w:b/>
                <w:bCs/>
                <w:color w:val="000000"/>
                <w:lang w:val="ro-RO"/>
              </w:rPr>
              <w:t>Specificul traducerii materialelor video.</w:t>
            </w:r>
          </w:p>
        </w:tc>
      </w:tr>
      <w:tr w:rsidR="008A6EB9" w:rsidRPr="00D03E8E" w:rsidTr="001B237C">
        <w:tc>
          <w:tcPr>
            <w:tcW w:w="4785" w:type="dxa"/>
          </w:tcPr>
          <w:p w:rsidR="008A6EB9" w:rsidRPr="00BF0383" w:rsidRDefault="00B463B4" w:rsidP="00B463B4">
            <w:pPr>
              <w:numPr>
                <w:ilvl w:val="0"/>
                <w:numId w:val="12"/>
              </w:numPr>
              <w:tabs>
                <w:tab w:val="clear" w:pos="720"/>
                <w:tab w:val="num" w:pos="0"/>
                <w:tab w:val="left" w:pos="142"/>
              </w:tabs>
              <w:spacing w:before="40" w:after="40"/>
              <w:ind w:left="0" w:firstLine="0"/>
              <w:jc w:val="both"/>
              <w:rPr>
                <w:lang w:val="ro-RO"/>
              </w:rPr>
            </w:pPr>
            <w:r>
              <w:rPr>
                <w:lang w:val="ro-RO"/>
              </w:rPr>
              <w:t>să enumere</w:t>
            </w:r>
            <w:r w:rsidR="008A6EB9" w:rsidRPr="00BF0383">
              <w:rPr>
                <w:lang w:val="ro-RO"/>
              </w:rPr>
              <w:t xml:space="preserve"> tipurile de traducere a </w:t>
            </w:r>
            <w:r>
              <w:rPr>
                <w:lang w:val="ro-RO"/>
              </w:rPr>
              <w:t xml:space="preserve">filmelor și </w:t>
            </w:r>
            <w:r w:rsidR="008A6EB9" w:rsidRPr="00BF0383">
              <w:rPr>
                <w:lang w:val="ro-RO"/>
              </w:rPr>
              <w:t xml:space="preserve">secvențelor video; </w:t>
            </w:r>
          </w:p>
          <w:p w:rsidR="00B54547" w:rsidRPr="00B54547" w:rsidRDefault="008A6EB9" w:rsidP="00B54547">
            <w:pPr>
              <w:numPr>
                <w:ilvl w:val="0"/>
                <w:numId w:val="12"/>
              </w:numPr>
              <w:tabs>
                <w:tab w:val="clear" w:pos="720"/>
                <w:tab w:val="num" w:pos="0"/>
                <w:tab w:val="left" w:pos="142"/>
              </w:tabs>
              <w:spacing w:before="40" w:after="40"/>
              <w:ind w:left="0" w:firstLine="0"/>
              <w:jc w:val="both"/>
              <w:rPr>
                <w:lang w:val="ro-RO"/>
              </w:rPr>
            </w:pPr>
            <w:r w:rsidRPr="00BF0383">
              <w:rPr>
                <w:lang w:val="ro-RO"/>
              </w:rPr>
              <w:t>să identifice particularitățile specifice fiecărui tip de traducere a filmelor şi secvenţelor video;</w:t>
            </w:r>
          </w:p>
          <w:p w:rsidR="00B54547" w:rsidRPr="00BF0383" w:rsidRDefault="00B54547" w:rsidP="00B54547">
            <w:pPr>
              <w:numPr>
                <w:ilvl w:val="0"/>
                <w:numId w:val="12"/>
              </w:numPr>
              <w:tabs>
                <w:tab w:val="clear" w:pos="720"/>
                <w:tab w:val="num" w:pos="0"/>
                <w:tab w:val="left" w:pos="142"/>
              </w:tabs>
              <w:spacing w:before="40" w:after="40"/>
              <w:ind w:left="0" w:firstLine="0"/>
              <w:jc w:val="both"/>
              <w:rPr>
                <w:lang w:val="ro-RO"/>
              </w:rPr>
            </w:pPr>
            <w:r w:rsidRPr="00BF0383">
              <w:rPr>
                <w:lang w:val="ro-RO"/>
              </w:rPr>
              <w:t>să identificile situațiile și condițiile realizării fiecărui tip de traducere a materialelor video;</w:t>
            </w:r>
          </w:p>
          <w:p w:rsidR="00B54547" w:rsidRDefault="00B54547" w:rsidP="00B463B4">
            <w:pPr>
              <w:numPr>
                <w:ilvl w:val="0"/>
                <w:numId w:val="12"/>
              </w:numPr>
              <w:tabs>
                <w:tab w:val="clear" w:pos="720"/>
                <w:tab w:val="num" w:pos="0"/>
                <w:tab w:val="left" w:pos="142"/>
              </w:tabs>
              <w:spacing w:before="40" w:after="40"/>
              <w:ind w:left="0" w:firstLine="0"/>
              <w:jc w:val="both"/>
              <w:rPr>
                <w:lang w:val="ro-RO"/>
              </w:rPr>
            </w:pPr>
            <w:r>
              <w:rPr>
                <w:lang w:val="ro-RO"/>
              </w:rPr>
              <w:t>să identifice tehnicile de traducere specifice fiecărui tip</w:t>
            </w:r>
            <w:r w:rsidRPr="00BF0383">
              <w:rPr>
                <w:lang w:val="ro-RO"/>
              </w:rPr>
              <w:t xml:space="preserve"> de traducere a filmelor şi secvenţelor video</w:t>
            </w:r>
            <w:r>
              <w:rPr>
                <w:lang w:val="ro-RO"/>
              </w:rPr>
              <w:t>;</w:t>
            </w:r>
          </w:p>
          <w:p w:rsidR="00B54547" w:rsidRPr="00B54547" w:rsidRDefault="00B54547" w:rsidP="00B54547">
            <w:pPr>
              <w:numPr>
                <w:ilvl w:val="0"/>
                <w:numId w:val="12"/>
              </w:numPr>
              <w:tabs>
                <w:tab w:val="clear" w:pos="720"/>
                <w:tab w:val="num" w:pos="0"/>
                <w:tab w:val="left" w:pos="142"/>
              </w:tabs>
              <w:spacing w:before="40" w:after="40"/>
              <w:ind w:left="0" w:firstLine="0"/>
              <w:jc w:val="both"/>
              <w:rPr>
                <w:lang w:val="ro-RO"/>
              </w:rPr>
            </w:pPr>
            <w:r>
              <w:rPr>
                <w:lang w:val="ro-RO"/>
              </w:rPr>
              <w:t>să utilizeze tehnicile de traducere specifice fiecărui tip</w:t>
            </w:r>
            <w:r w:rsidRPr="00BF0383">
              <w:rPr>
                <w:lang w:val="ro-RO"/>
              </w:rPr>
              <w:t xml:space="preserve"> de traducere a filmelor şi secvenţelor video</w:t>
            </w:r>
            <w:r>
              <w:rPr>
                <w:lang w:val="ro-RO"/>
              </w:rPr>
              <w:t>;</w:t>
            </w:r>
          </w:p>
          <w:p w:rsidR="008A6EB9" w:rsidRPr="00BF0383" w:rsidRDefault="008A6EB9" w:rsidP="00B463B4">
            <w:pPr>
              <w:numPr>
                <w:ilvl w:val="0"/>
                <w:numId w:val="12"/>
              </w:numPr>
              <w:tabs>
                <w:tab w:val="clear" w:pos="720"/>
                <w:tab w:val="num" w:pos="0"/>
                <w:tab w:val="left" w:pos="142"/>
              </w:tabs>
              <w:spacing w:before="40" w:after="40"/>
              <w:ind w:left="0" w:firstLine="0"/>
              <w:jc w:val="both"/>
              <w:rPr>
                <w:lang w:val="ro-RO"/>
              </w:rPr>
            </w:pPr>
            <w:r w:rsidRPr="00BF0383">
              <w:rPr>
                <w:lang w:val="ro-RO"/>
              </w:rPr>
              <w:t>să identifice tipurile de erori comise în cadrul traducerii materialelor video;</w:t>
            </w:r>
          </w:p>
          <w:p w:rsidR="00B54547" w:rsidRDefault="008A6EB9" w:rsidP="00B54547">
            <w:pPr>
              <w:numPr>
                <w:ilvl w:val="0"/>
                <w:numId w:val="12"/>
              </w:numPr>
              <w:tabs>
                <w:tab w:val="clear" w:pos="720"/>
                <w:tab w:val="num" w:pos="0"/>
                <w:tab w:val="left" w:pos="142"/>
              </w:tabs>
              <w:spacing w:before="40" w:after="40"/>
              <w:ind w:left="0" w:firstLine="0"/>
              <w:jc w:val="both"/>
              <w:rPr>
                <w:lang w:val="ro-RO"/>
              </w:rPr>
            </w:pPr>
            <w:r w:rsidRPr="00BF0383">
              <w:rPr>
                <w:lang w:val="ro-RO"/>
              </w:rPr>
              <w:t>să propună soluţii intru evitarea erorilor comise;</w:t>
            </w:r>
          </w:p>
          <w:p w:rsidR="00B54547" w:rsidRPr="00B54547" w:rsidRDefault="00B54547" w:rsidP="00B54547">
            <w:pPr>
              <w:numPr>
                <w:ilvl w:val="0"/>
                <w:numId w:val="12"/>
              </w:numPr>
              <w:tabs>
                <w:tab w:val="clear" w:pos="720"/>
                <w:tab w:val="num" w:pos="0"/>
                <w:tab w:val="left" w:pos="142"/>
              </w:tabs>
              <w:spacing w:before="40" w:after="40"/>
              <w:ind w:left="0" w:firstLine="0"/>
              <w:jc w:val="both"/>
              <w:rPr>
                <w:lang w:val="ro-RO"/>
              </w:rPr>
            </w:pPr>
            <w:r>
              <w:rPr>
                <w:lang w:val="ro-RO"/>
              </w:rPr>
              <w:t>să descrie situația din domeniul traducerii filmelor la nivel național și internațional;</w:t>
            </w:r>
          </w:p>
          <w:p w:rsidR="00D93F71"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 xml:space="preserve">să descrie modul de operare a programului computerizat de subtitrare; </w:t>
            </w:r>
          </w:p>
          <w:p w:rsidR="00D93F71" w:rsidRPr="00D93F71"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să se servească de programul Subtitling Workshop;</w:t>
            </w:r>
          </w:p>
          <w:p w:rsidR="00D93F71" w:rsidRPr="00BF0383"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să efectueze subtitrarea materialelor video respectînd cerințele studiate;</w:t>
            </w:r>
          </w:p>
          <w:p w:rsidR="00D93F71" w:rsidRPr="00BF0383"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să aplice parametrii grafici și tehnici în efectuarea subtitrării;</w:t>
            </w:r>
          </w:p>
          <w:p w:rsidR="00D93F71" w:rsidRPr="00BF0383"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să identifice tehnicile și metodele folosite în subtitrare;</w:t>
            </w:r>
          </w:p>
          <w:p w:rsidR="008A6EB9" w:rsidRPr="00D93F71" w:rsidRDefault="00D93F71" w:rsidP="00D93F71">
            <w:pPr>
              <w:numPr>
                <w:ilvl w:val="0"/>
                <w:numId w:val="12"/>
              </w:numPr>
              <w:tabs>
                <w:tab w:val="clear" w:pos="720"/>
                <w:tab w:val="num" w:pos="0"/>
                <w:tab w:val="left" w:pos="284"/>
              </w:tabs>
              <w:spacing w:before="40" w:after="40"/>
              <w:ind w:left="0" w:firstLine="0"/>
              <w:jc w:val="both"/>
              <w:rPr>
                <w:lang w:val="ro-RO"/>
              </w:rPr>
            </w:pPr>
            <w:r w:rsidRPr="00BF0383">
              <w:rPr>
                <w:lang w:val="ro-RO"/>
              </w:rPr>
              <w:t>să utilizeze tehnicile și metodele studiate la subtitrarea materialelor video</w:t>
            </w:r>
            <w:r>
              <w:rPr>
                <w:lang w:val="ro-RO"/>
              </w:rPr>
              <w:t>.</w:t>
            </w:r>
          </w:p>
        </w:tc>
        <w:tc>
          <w:tcPr>
            <w:tcW w:w="4786" w:type="dxa"/>
          </w:tcPr>
          <w:p w:rsidR="008A6EB9" w:rsidRPr="00BF0383" w:rsidRDefault="008A6EB9" w:rsidP="00D93F71">
            <w:pPr>
              <w:numPr>
                <w:ilvl w:val="0"/>
                <w:numId w:val="17"/>
              </w:numPr>
              <w:tabs>
                <w:tab w:val="clear" w:pos="720"/>
                <w:tab w:val="num" w:pos="177"/>
                <w:tab w:val="left" w:pos="460"/>
              </w:tabs>
              <w:ind w:left="177" w:firstLine="0"/>
              <w:rPr>
                <w:lang w:val="ro-RO"/>
              </w:rPr>
            </w:pPr>
            <w:r w:rsidRPr="00BF0383">
              <w:rPr>
                <w:lang w:val="ro-RO"/>
              </w:rPr>
              <w:t>Tipuri de traducere a materialelor video: subtitrare, dublare, traducere simultană. Definiții. Particularități.</w:t>
            </w:r>
          </w:p>
          <w:p w:rsidR="008A6EB9" w:rsidRPr="00BF0383" w:rsidRDefault="008A6EB9" w:rsidP="00D93F71">
            <w:pPr>
              <w:numPr>
                <w:ilvl w:val="0"/>
                <w:numId w:val="17"/>
              </w:numPr>
              <w:tabs>
                <w:tab w:val="clear" w:pos="720"/>
                <w:tab w:val="num" w:pos="177"/>
                <w:tab w:val="left" w:pos="460"/>
              </w:tabs>
              <w:ind w:left="177" w:firstLine="0"/>
              <w:rPr>
                <w:lang w:val="ro-RO"/>
              </w:rPr>
            </w:pPr>
            <w:r w:rsidRPr="00BF0383">
              <w:rPr>
                <w:lang w:val="ro-RO"/>
              </w:rPr>
              <w:t>Tehnicile şi metodele folosite în traducerea orală a filmelor şi secvenţelor  video.</w:t>
            </w:r>
          </w:p>
          <w:p w:rsidR="00D93F71" w:rsidRPr="00D93F71" w:rsidRDefault="008A6EB9" w:rsidP="00D93F71">
            <w:pPr>
              <w:numPr>
                <w:ilvl w:val="0"/>
                <w:numId w:val="17"/>
              </w:numPr>
              <w:tabs>
                <w:tab w:val="clear" w:pos="720"/>
                <w:tab w:val="num" w:pos="177"/>
                <w:tab w:val="left" w:pos="460"/>
              </w:tabs>
              <w:ind w:left="177" w:firstLine="0"/>
              <w:rPr>
                <w:lang w:val="ro-RO"/>
              </w:rPr>
            </w:pPr>
            <w:r w:rsidRPr="00BF0383">
              <w:rPr>
                <w:lang w:val="ro-RO"/>
              </w:rPr>
              <w:t>Traducerea videoconferinţelor</w:t>
            </w:r>
          </w:p>
          <w:p w:rsidR="00D93F71" w:rsidRPr="00BF0383" w:rsidRDefault="00D93F71" w:rsidP="00D93F71">
            <w:pPr>
              <w:numPr>
                <w:ilvl w:val="0"/>
                <w:numId w:val="17"/>
              </w:numPr>
              <w:tabs>
                <w:tab w:val="clear" w:pos="720"/>
                <w:tab w:val="num" w:pos="177"/>
                <w:tab w:val="left" w:pos="460"/>
              </w:tabs>
              <w:ind w:left="177" w:firstLine="0"/>
              <w:rPr>
                <w:lang w:val="ro-RO"/>
              </w:rPr>
            </w:pPr>
            <w:r w:rsidRPr="00BF0383">
              <w:rPr>
                <w:lang w:val="ro-RO"/>
              </w:rPr>
              <w:t xml:space="preserve">Subtitling Workshop: familiarizarea cu programul de subtitrare. </w:t>
            </w:r>
          </w:p>
          <w:p w:rsidR="00D93F71" w:rsidRPr="00BF0383" w:rsidRDefault="00D93F71" w:rsidP="00D93F71">
            <w:pPr>
              <w:numPr>
                <w:ilvl w:val="0"/>
                <w:numId w:val="17"/>
              </w:numPr>
              <w:tabs>
                <w:tab w:val="clear" w:pos="720"/>
                <w:tab w:val="num" w:pos="177"/>
                <w:tab w:val="left" w:pos="460"/>
              </w:tabs>
              <w:ind w:left="177" w:firstLine="0"/>
              <w:rPr>
                <w:lang w:val="ro-RO"/>
              </w:rPr>
            </w:pPr>
            <w:r w:rsidRPr="00BF0383">
              <w:rPr>
                <w:lang w:val="ro-RO"/>
              </w:rPr>
              <w:t>Regulile și cerințele de subtitrare: divizarea în unități de subtitrare, corectitudinea textului subtitrat, etc.</w:t>
            </w:r>
          </w:p>
          <w:p w:rsidR="00D93F71" w:rsidRPr="00BF0383" w:rsidRDefault="00D93F71" w:rsidP="00D93F71">
            <w:pPr>
              <w:tabs>
                <w:tab w:val="num" w:pos="177"/>
                <w:tab w:val="left" w:pos="460"/>
              </w:tabs>
              <w:ind w:left="177"/>
              <w:rPr>
                <w:lang w:val="ro-RO"/>
              </w:rPr>
            </w:pPr>
          </w:p>
          <w:p w:rsidR="00D93F71" w:rsidRDefault="00D93F71" w:rsidP="00D93F71">
            <w:pPr>
              <w:tabs>
                <w:tab w:val="left" w:pos="460"/>
              </w:tabs>
              <w:ind w:left="177"/>
              <w:rPr>
                <w:lang w:val="ro-RO"/>
              </w:rPr>
            </w:pPr>
            <w:r w:rsidRPr="00BF0383">
              <w:rPr>
                <w:b/>
                <w:lang w:val="ro-RO"/>
              </w:rPr>
              <w:t>Suport didactic:</w:t>
            </w:r>
            <w:r w:rsidRPr="00BF0383">
              <w:rPr>
                <w:lang w:val="ro-RO"/>
              </w:rPr>
              <w:t xml:space="preserve"> Interviuri, documentare.</w:t>
            </w:r>
          </w:p>
          <w:p w:rsidR="00D93F71" w:rsidRDefault="00D93F71" w:rsidP="00D93F71">
            <w:pPr>
              <w:tabs>
                <w:tab w:val="left" w:pos="460"/>
              </w:tabs>
              <w:ind w:left="177"/>
              <w:rPr>
                <w:lang w:val="ro-RO"/>
              </w:rPr>
            </w:pPr>
          </w:p>
          <w:p w:rsidR="00D93F71" w:rsidRPr="00D93F71" w:rsidRDefault="00D93F71" w:rsidP="00D93F71">
            <w:pPr>
              <w:tabs>
                <w:tab w:val="left" w:pos="460"/>
              </w:tabs>
              <w:ind w:left="177"/>
              <w:rPr>
                <w:i/>
                <w:lang w:val="ro-RO"/>
              </w:rPr>
            </w:pPr>
            <w:r w:rsidRPr="00D93F71">
              <w:rPr>
                <w:b/>
                <w:lang w:val="ro-RO"/>
              </w:rPr>
              <w:t>Termeni-cheie:</w:t>
            </w:r>
            <w:r>
              <w:rPr>
                <w:lang w:val="ro-RO"/>
              </w:rPr>
              <w:t xml:space="preserve"> </w:t>
            </w:r>
            <w:r w:rsidRPr="00D93F71">
              <w:rPr>
                <w:i/>
                <w:lang w:val="ro-RO"/>
              </w:rPr>
              <w:t xml:space="preserve">traducere audio-vizuală, </w:t>
            </w:r>
            <w:r>
              <w:rPr>
                <w:i/>
                <w:lang w:val="ro-RO"/>
              </w:rPr>
              <w:t xml:space="preserve">traducerea filmelor, </w:t>
            </w:r>
            <w:r w:rsidRPr="00D93F71">
              <w:rPr>
                <w:i/>
                <w:lang w:val="ro-RO"/>
              </w:rPr>
              <w:t>dublare, subtitrare, citire simultană, Subtitle Workshop, paramentri.</w:t>
            </w:r>
          </w:p>
          <w:p w:rsidR="00757AB3" w:rsidRPr="00BF0383" w:rsidRDefault="00757AB3" w:rsidP="00757AB3">
            <w:pPr>
              <w:ind w:left="720"/>
              <w:rPr>
                <w:lang w:val="ro-RO"/>
              </w:rPr>
            </w:pPr>
          </w:p>
        </w:tc>
      </w:tr>
      <w:tr w:rsidR="00B54547" w:rsidRPr="0080532F" w:rsidTr="00003390">
        <w:tc>
          <w:tcPr>
            <w:tcW w:w="9571" w:type="dxa"/>
            <w:gridSpan w:val="2"/>
          </w:tcPr>
          <w:p w:rsidR="00B54547" w:rsidRPr="00BF0383" w:rsidRDefault="00B54547" w:rsidP="00B54547">
            <w:pPr>
              <w:rPr>
                <w:lang w:val="ro-RO"/>
              </w:rPr>
            </w:pPr>
            <w:r w:rsidRPr="00B54547">
              <w:rPr>
                <w:b/>
                <w:lang w:val="ro-RO"/>
              </w:rPr>
              <w:t>Tema 8.</w:t>
            </w:r>
            <w:r>
              <w:rPr>
                <w:lang w:val="ro-RO"/>
              </w:rPr>
              <w:t xml:space="preserve"> </w:t>
            </w:r>
            <w:r w:rsidRPr="00BF0383">
              <w:rPr>
                <w:b/>
                <w:lang w:val="ro-RO"/>
              </w:rPr>
              <w:t xml:space="preserve">Etapele </w:t>
            </w:r>
            <w:r>
              <w:rPr>
                <w:b/>
                <w:lang w:val="ro-RO"/>
              </w:rPr>
              <w:t xml:space="preserve">de </w:t>
            </w:r>
            <w:r w:rsidRPr="00BF0383">
              <w:rPr>
                <w:b/>
                <w:lang w:val="ro-RO"/>
              </w:rPr>
              <w:t>organiz</w:t>
            </w:r>
            <w:r>
              <w:rPr>
                <w:b/>
                <w:lang w:val="ro-RO"/>
              </w:rPr>
              <w:t xml:space="preserve">are a </w:t>
            </w:r>
            <w:r w:rsidRPr="00BF0383">
              <w:rPr>
                <w:b/>
                <w:lang w:val="ro-RO"/>
              </w:rPr>
              <w:t>unei conferinţe</w:t>
            </w:r>
          </w:p>
        </w:tc>
      </w:tr>
      <w:tr w:rsidR="00AA3F54" w:rsidRPr="00BF0383" w:rsidTr="001B237C">
        <w:tc>
          <w:tcPr>
            <w:tcW w:w="4785" w:type="dxa"/>
          </w:tcPr>
          <w:p w:rsidR="00757AB3" w:rsidRDefault="00AA3F54" w:rsidP="00B54547">
            <w:pPr>
              <w:numPr>
                <w:ilvl w:val="0"/>
                <w:numId w:val="12"/>
              </w:numPr>
              <w:tabs>
                <w:tab w:val="clear" w:pos="720"/>
                <w:tab w:val="num" w:pos="0"/>
                <w:tab w:val="left" w:pos="284"/>
              </w:tabs>
              <w:spacing w:before="40" w:after="40"/>
              <w:ind w:left="0" w:firstLine="0"/>
              <w:jc w:val="both"/>
              <w:rPr>
                <w:lang w:val="ro-RO"/>
              </w:rPr>
            </w:pPr>
            <w:r w:rsidRPr="00BF0383">
              <w:rPr>
                <w:lang w:val="ro-RO"/>
              </w:rPr>
              <w:t>să identifice etapele de pregătire a unei conferinţe;</w:t>
            </w:r>
            <w:r w:rsidR="00757AB3" w:rsidRPr="00BF0383">
              <w:rPr>
                <w:lang w:val="ro-RO"/>
              </w:rPr>
              <w:t xml:space="preserve"> </w:t>
            </w:r>
          </w:p>
          <w:p w:rsidR="00B54547" w:rsidRPr="00BF0383" w:rsidRDefault="00B54547" w:rsidP="00B54547">
            <w:pPr>
              <w:numPr>
                <w:ilvl w:val="0"/>
                <w:numId w:val="12"/>
              </w:numPr>
              <w:tabs>
                <w:tab w:val="clear" w:pos="720"/>
                <w:tab w:val="num" w:pos="0"/>
                <w:tab w:val="left" w:pos="284"/>
              </w:tabs>
              <w:spacing w:before="40" w:after="40"/>
              <w:ind w:left="0" w:firstLine="0"/>
              <w:jc w:val="both"/>
              <w:rPr>
                <w:lang w:val="ro-RO"/>
              </w:rPr>
            </w:pPr>
            <w:r>
              <w:rPr>
                <w:lang w:val="ro-RO"/>
              </w:rPr>
              <w:lastRenderedPageBreak/>
              <w:t>să enumere potențialii beneficiari;</w:t>
            </w:r>
          </w:p>
          <w:p w:rsidR="00AA3F54" w:rsidRPr="00BF0383" w:rsidRDefault="00757AB3" w:rsidP="00B54547">
            <w:pPr>
              <w:numPr>
                <w:ilvl w:val="0"/>
                <w:numId w:val="12"/>
              </w:numPr>
              <w:tabs>
                <w:tab w:val="clear" w:pos="720"/>
                <w:tab w:val="num" w:pos="0"/>
                <w:tab w:val="left" w:pos="284"/>
              </w:tabs>
              <w:spacing w:before="40" w:after="40"/>
              <w:ind w:left="0" w:firstLine="0"/>
              <w:jc w:val="both"/>
              <w:rPr>
                <w:lang w:val="ro-RO"/>
              </w:rPr>
            </w:pPr>
            <w:r w:rsidRPr="00BF0383">
              <w:rPr>
                <w:lang w:val="ro-RO"/>
              </w:rPr>
              <w:t>să identifice etapele de pregătire a unei traduceri orale;</w:t>
            </w:r>
          </w:p>
          <w:p w:rsidR="00757AB3" w:rsidRDefault="00AA3F54" w:rsidP="00B54547">
            <w:pPr>
              <w:numPr>
                <w:ilvl w:val="0"/>
                <w:numId w:val="12"/>
              </w:numPr>
              <w:tabs>
                <w:tab w:val="clear" w:pos="720"/>
                <w:tab w:val="num" w:pos="0"/>
                <w:tab w:val="left" w:pos="284"/>
              </w:tabs>
              <w:spacing w:before="40" w:after="40"/>
              <w:ind w:left="0" w:firstLine="0"/>
              <w:jc w:val="both"/>
              <w:rPr>
                <w:lang w:val="ro-RO"/>
              </w:rPr>
            </w:pPr>
            <w:r w:rsidRPr="00BF0383">
              <w:rPr>
                <w:lang w:val="ro-RO"/>
              </w:rPr>
              <w:t>să elaboreze setul de documente necesar pentru efectuarea unei traduceri;</w:t>
            </w:r>
            <w:r w:rsidR="00757AB3" w:rsidRPr="00BF0383">
              <w:rPr>
                <w:lang w:val="ro-RO"/>
              </w:rPr>
              <w:t xml:space="preserve"> </w:t>
            </w:r>
          </w:p>
          <w:p w:rsidR="00B54547" w:rsidRPr="00BF0383" w:rsidRDefault="00B54547" w:rsidP="00B54547">
            <w:pPr>
              <w:numPr>
                <w:ilvl w:val="0"/>
                <w:numId w:val="12"/>
              </w:numPr>
              <w:tabs>
                <w:tab w:val="clear" w:pos="720"/>
                <w:tab w:val="num" w:pos="0"/>
                <w:tab w:val="left" w:pos="284"/>
              </w:tabs>
              <w:spacing w:before="40" w:after="40"/>
              <w:ind w:left="0" w:firstLine="0"/>
              <w:jc w:val="both"/>
              <w:rPr>
                <w:lang w:val="ro-RO"/>
              </w:rPr>
            </w:pPr>
            <w:r>
              <w:rPr>
                <w:lang w:val="ro-RO"/>
              </w:rPr>
              <w:t>să elaboreze portofoliul profesional al interpretului;</w:t>
            </w:r>
          </w:p>
          <w:p w:rsidR="00AA3F54" w:rsidRPr="00BF0383" w:rsidRDefault="00757AB3" w:rsidP="00B54547">
            <w:pPr>
              <w:numPr>
                <w:ilvl w:val="0"/>
                <w:numId w:val="12"/>
              </w:numPr>
              <w:tabs>
                <w:tab w:val="clear" w:pos="720"/>
                <w:tab w:val="num" w:pos="0"/>
                <w:tab w:val="left" w:pos="284"/>
              </w:tabs>
              <w:spacing w:before="40" w:after="40"/>
              <w:ind w:left="0" w:firstLine="0"/>
              <w:jc w:val="both"/>
              <w:rPr>
                <w:lang w:val="ro-RO"/>
              </w:rPr>
            </w:pPr>
            <w:r w:rsidRPr="00BF0383">
              <w:rPr>
                <w:lang w:val="ro-RO"/>
              </w:rPr>
              <w:t>să elaboreze glosare tematice şi fişe terminologice şi pe domenii necesare efectuării unei traduceri;</w:t>
            </w:r>
          </w:p>
          <w:p w:rsidR="00AA3F54" w:rsidRPr="00BF0383" w:rsidRDefault="00AA3F54" w:rsidP="00B54547">
            <w:pPr>
              <w:numPr>
                <w:ilvl w:val="0"/>
                <w:numId w:val="12"/>
              </w:numPr>
              <w:tabs>
                <w:tab w:val="clear" w:pos="720"/>
                <w:tab w:val="num" w:pos="0"/>
                <w:tab w:val="left" w:pos="284"/>
              </w:tabs>
              <w:spacing w:before="40" w:after="40"/>
              <w:ind w:left="0" w:firstLine="0"/>
              <w:jc w:val="both"/>
              <w:rPr>
                <w:lang w:val="ro-RO"/>
              </w:rPr>
            </w:pPr>
            <w:r w:rsidRPr="00BF0383">
              <w:rPr>
                <w:lang w:val="ro-RO"/>
              </w:rPr>
              <w:t>să adopte modul de conduită şi atitudinea necesară în dependenţă de situaţie şi de mediu;</w:t>
            </w:r>
          </w:p>
          <w:p w:rsidR="00757AB3" w:rsidRDefault="00757AB3" w:rsidP="00B54547">
            <w:pPr>
              <w:numPr>
                <w:ilvl w:val="0"/>
                <w:numId w:val="12"/>
              </w:numPr>
              <w:tabs>
                <w:tab w:val="clear" w:pos="720"/>
                <w:tab w:val="num" w:pos="0"/>
                <w:tab w:val="left" w:pos="284"/>
              </w:tabs>
              <w:spacing w:before="40" w:after="40"/>
              <w:ind w:left="0" w:firstLine="0"/>
              <w:jc w:val="both"/>
              <w:rPr>
                <w:lang w:val="ro-RO"/>
              </w:rPr>
            </w:pPr>
            <w:r w:rsidRPr="00BF0383">
              <w:rPr>
                <w:lang w:val="ro-RO"/>
              </w:rPr>
              <w:t>să identifice situațiile de stres și modalitățile de depășire a acestora;</w:t>
            </w:r>
          </w:p>
          <w:p w:rsidR="00B54547" w:rsidRPr="00BF0383" w:rsidRDefault="00B54547" w:rsidP="00B54547">
            <w:pPr>
              <w:numPr>
                <w:ilvl w:val="0"/>
                <w:numId w:val="12"/>
              </w:numPr>
              <w:tabs>
                <w:tab w:val="clear" w:pos="720"/>
                <w:tab w:val="num" w:pos="0"/>
                <w:tab w:val="left" w:pos="284"/>
              </w:tabs>
              <w:spacing w:before="40" w:after="40"/>
              <w:ind w:left="0" w:firstLine="0"/>
              <w:jc w:val="both"/>
              <w:rPr>
                <w:lang w:val="ro-RO"/>
              </w:rPr>
            </w:pPr>
            <w:r>
              <w:rPr>
                <w:lang w:val="ro-RO"/>
              </w:rPr>
              <w:t>să enumere drepturile și obligațiile interpretului;</w:t>
            </w:r>
          </w:p>
          <w:p w:rsidR="00C661D5" w:rsidRDefault="00AA3F54" w:rsidP="00B54547">
            <w:pPr>
              <w:numPr>
                <w:ilvl w:val="0"/>
                <w:numId w:val="12"/>
              </w:numPr>
              <w:tabs>
                <w:tab w:val="clear" w:pos="720"/>
                <w:tab w:val="num" w:pos="0"/>
                <w:tab w:val="left" w:pos="284"/>
              </w:tabs>
              <w:spacing w:before="40" w:after="40"/>
              <w:ind w:left="0" w:firstLine="0"/>
              <w:jc w:val="both"/>
              <w:rPr>
                <w:lang w:val="ro-RO"/>
              </w:rPr>
            </w:pPr>
            <w:r w:rsidRPr="00BF0383">
              <w:rPr>
                <w:lang w:val="ro-RO"/>
              </w:rPr>
              <w:t>să se servească de mijloacele adecvate (dicţionare terminologice, dicţionare explicative, sit-uri specializate) pentru a se familiariza cu terminologia</w:t>
            </w:r>
            <w:r w:rsidR="00C661D5">
              <w:rPr>
                <w:lang w:val="ro-RO"/>
              </w:rPr>
              <w:t>;</w:t>
            </w:r>
          </w:p>
          <w:p w:rsidR="00C661D5" w:rsidRDefault="00C661D5" w:rsidP="00C661D5">
            <w:pPr>
              <w:numPr>
                <w:ilvl w:val="0"/>
                <w:numId w:val="28"/>
              </w:numPr>
              <w:tabs>
                <w:tab w:val="left" w:pos="284"/>
              </w:tabs>
              <w:ind w:left="0" w:firstLine="0"/>
              <w:jc w:val="both"/>
              <w:rPr>
                <w:rFonts w:eastAsia="Batang"/>
                <w:lang w:val="ro-RO"/>
              </w:rPr>
            </w:pPr>
            <w:r w:rsidRPr="00BF0383">
              <w:rPr>
                <w:rFonts w:eastAsia="Batang"/>
                <w:lang w:val="ro-RO"/>
              </w:rPr>
              <w:t>să pregătească discursuri la tema dată</w:t>
            </w:r>
            <w:r>
              <w:rPr>
                <w:rFonts w:eastAsia="Batang"/>
                <w:lang w:val="ro-RO"/>
              </w:rPr>
              <w:t>;</w:t>
            </w:r>
            <w:r w:rsidRPr="00BF0383">
              <w:rPr>
                <w:rFonts w:eastAsia="Batang"/>
                <w:lang w:val="ro-RO"/>
              </w:rPr>
              <w:t xml:space="preserve"> </w:t>
            </w:r>
          </w:p>
          <w:p w:rsidR="00C661D5" w:rsidRPr="00C661D5" w:rsidRDefault="00C661D5" w:rsidP="00C661D5">
            <w:pPr>
              <w:numPr>
                <w:ilvl w:val="0"/>
                <w:numId w:val="12"/>
              </w:numPr>
              <w:tabs>
                <w:tab w:val="clear" w:pos="720"/>
                <w:tab w:val="num" w:pos="0"/>
                <w:tab w:val="left" w:pos="284"/>
              </w:tabs>
              <w:spacing w:before="40" w:after="40"/>
              <w:ind w:left="0" w:firstLine="0"/>
              <w:jc w:val="both"/>
              <w:rPr>
                <w:lang w:val="ro-RO"/>
              </w:rPr>
            </w:pPr>
            <w:r w:rsidRPr="00BF0383">
              <w:rPr>
                <w:rFonts w:eastAsia="Batang"/>
                <w:lang w:val="ro-RO"/>
              </w:rPr>
              <w:t>să informeze corect și adecvat traducătorul</w:t>
            </w:r>
            <w:r>
              <w:rPr>
                <w:rFonts w:eastAsia="Batang"/>
                <w:lang w:val="ro-RO"/>
              </w:rPr>
              <w:t>;</w:t>
            </w:r>
          </w:p>
          <w:p w:rsidR="00C661D5" w:rsidRDefault="00C661D5" w:rsidP="00C661D5">
            <w:pPr>
              <w:numPr>
                <w:ilvl w:val="0"/>
                <w:numId w:val="28"/>
              </w:numPr>
              <w:tabs>
                <w:tab w:val="left" w:pos="284"/>
              </w:tabs>
              <w:ind w:left="0" w:firstLine="0"/>
              <w:jc w:val="both"/>
              <w:rPr>
                <w:rFonts w:eastAsia="Batang"/>
                <w:lang w:val="ro-RO"/>
              </w:rPr>
            </w:pPr>
            <w:r>
              <w:rPr>
                <w:rFonts w:eastAsia="Batang"/>
                <w:lang w:val="ro-RO"/>
              </w:rPr>
              <w:t>să traducă consecutiv / în baza de notițe texte pregătite și nepregătite la tematica propusă;</w:t>
            </w:r>
          </w:p>
          <w:p w:rsidR="00C661D5" w:rsidRPr="0080168B" w:rsidRDefault="00C661D5" w:rsidP="00C661D5">
            <w:pPr>
              <w:numPr>
                <w:ilvl w:val="0"/>
                <w:numId w:val="28"/>
              </w:numPr>
              <w:tabs>
                <w:tab w:val="left" w:pos="284"/>
              </w:tabs>
              <w:ind w:left="0" w:firstLine="0"/>
              <w:jc w:val="both"/>
              <w:rPr>
                <w:rFonts w:eastAsia="Batang"/>
                <w:lang w:val="ro-RO"/>
              </w:rPr>
            </w:pPr>
            <w:r>
              <w:rPr>
                <w:rFonts w:eastAsia="Batang"/>
                <w:lang w:val="ro-RO"/>
              </w:rPr>
              <w:t>să se servească de echipamentul de traducere;</w:t>
            </w:r>
            <w:r w:rsidRPr="0080168B">
              <w:rPr>
                <w:rFonts w:eastAsia="Batang"/>
                <w:lang w:val="ro-RO"/>
              </w:rPr>
              <w:t xml:space="preserve"> </w:t>
            </w:r>
          </w:p>
          <w:p w:rsidR="00C661D5" w:rsidRPr="00BF0383" w:rsidRDefault="00C661D5" w:rsidP="00C661D5">
            <w:pPr>
              <w:numPr>
                <w:ilvl w:val="0"/>
                <w:numId w:val="28"/>
              </w:numPr>
              <w:tabs>
                <w:tab w:val="left" w:pos="284"/>
              </w:tabs>
              <w:ind w:left="0" w:firstLine="0"/>
              <w:jc w:val="both"/>
              <w:rPr>
                <w:rFonts w:eastAsia="Batang"/>
                <w:lang w:val="ro-RO"/>
              </w:rPr>
            </w:pPr>
            <w:r w:rsidRPr="00BF0383">
              <w:rPr>
                <w:lang w:val="ro-RO"/>
              </w:rPr>
              <w:t>să adopte modul de conduită şi atitudinea necesară în dependenţă de situaţie şi de mediu;</w:t>
            </w:r>
          </w:p>
          <w:p w:rsidR="00C661D5" w:rsidRPr="00BF0383" w:rsidRDefault="00C661D5" w:rsidP="00C661D5">
            <w:pPr>
              <w:numPr>
                <w:ilvl w:val="0"/>
                <w:numId w:val="28"/>
              </w:numPr>
              <w:tabs>
                <w:tab w:val="left" w:pos="284"/>
              </w:tabs>
              <w:ind w:left="0" w:firstLine="0"/>
              <w:jc w:val="both"/>
              <w:rPr>
                <w:rFonts w:eastAsia="Batang"/>
                <w:lang w:val="ro-RO"/>
              </w:rPr>
            </w:pPr>
            <w:r w:rsidRPr="00BF0383">
              <w:rPr>
                <w:lang w:val="ro-RO"/>
              </w:rPr>
              <w:t>să identifice situațiile de stres și modalitățile de depășire a acestora;</w:t>
            </w:r>
            <w:r w:rsidRPr="00BF0383">
              <w:rPr>
                <w:rFonts w:eastAsia="Batang"/>
                <w:lang w:val="ro-RO"/>
              </w:rPr>
              <w:t xml:space="preserve"> </w:t>
            </w:r>
          </w:p>
          <w:p w:rsidR="00C661D5" w:rsidRDefault="00C661D5" w:rsidP="00C661D5">
            <w:pPr>
              <w:numPr>
                <w:ilvl w:val="0"/>
                <w:numId w:val="28"/>
              </w:numPr>
              <w:tabs>
                <w:tab w:val="left" w:pos="284"/>
              </w:tabs>
              <w:ind w:left="0" w:firstLine="0"/>
              <w:jc w:val="both"/>
              <w:rPr>
                <w:rFonts w:eastAsia="Batang"/>
                <w:lang w:val="ro-RO"/>
              </w:rPr>
            </w:pPr>
            <w:r w:rsidRPr="00BF0383">
              <w:rPr>
                <w:rFonts w:eastAsia="Batang"/>
                <w:lang w:val="ro-RO"/>
              </w:rPr>
              <w:t>să evalueze prestația traducătorilor;</w:t>
            </w:r>
          </w:p>
          <w:p w:rsidR="00AA3F54" w:rsidRPr="00BF0383" w:rsidRDefault="00C661D5" w:rsidP="00C661D5">
            <w:pPr>
              <w:numPr>
                <w:ilvl w:val="0"/>
                <w:numId w:val="12"/>
              </w:numPr>
              <w:tabs>
                <w:tab w:val="clear" w:pos="720"/>
                <w:tab w:val="num" w:pos="0"/>
                <w:tab w:val="left" w:pos="284"/>
              </w:tabs>
              <w:spacing w:before="40" w:after="40"/>
              <w:ind w:left="0" w:firstLine="0"/>
              <w:jc w:val="both"/>
              <w:rPr>
                <w:lang w:val="ro-RO"/>
              </w:rPr>
            </w:pPr>
            <w:r w:rsidRPr="0080168B">
              <w:rPr>
                <w:rFonts w:eastAsia="Batang"/>
                <w:lang w:val="ro-RO"/>
              </w:rPr>
              <w:t>să evalueze prestați participanților la conferință</w:t>
            </w:r>
            <w:r>
              <w:rPr>
                <w:rFonts w:eastAsia="Batang"/>
                <w:lang w:val="ro-RO"/>
              </w:rPr>
              <w:t xml:space="preserve"> / masă rotundă</w:t>
            </w:r>
            <w:r w:rsidR="00AA3F54" w:rsidRPr="00BF0383">
              <w:rPr>
                <w:lang w:val="ro-RO"/>
              </w:rPr>
              <w:t>.</w:t>
            </w:r>
          </w:p>
        </w:tc>
        <w:tc>
          <w:tcPr>
            <w:tcW w:w="4786" w:type="dxa"/>
          </w:tcPr>
          <w:p w:rsidR="00B54547" w:rsidRDefault="00B54547" w:rsidP="00C661D5">
            <w:pPr>
              <w:numPr>
                <w:ilvl w:val="0"/>
                <w:numId w:val="17"/>
              </w:numPr>
              <w:tabs>
                <w:tab w:val="clear" w:pos="720"/>
                <w:tab w:val="num" w:pos="177"/>
                <w:tab w:val="left" w:pos="460"/>
              </w:tabs>
              <w:ind w:left="177" w:firstLine="0"/>
              <w:rPr>
                <w:lang w:val="ro-RO"/>
              </w:rPr>
            </w:pPr>
            <w:r>
              <w:rPr>
                <w:lang w:val="ro-RO"/>
              </w:rPr>
              <w:lastRenderedPageBreak/>
              <w:t>Etapa de pregătire de conferință</w:t>
            </w:r>
          </w:p>
          <w:p w:rsidR="00B54547" w:rsidRDefault="00B54547" w:rsidP="00C661D5">
            <w:pPr>
              <w:numPr>
                <w:ilvl w:val="0"/>
                <w:numId w:val="17"/>
              </w:numPr>
              <w:tabs>
                <w:tab w:val="clear" w:pos="720"/>
                <w:tab w:val="num" w:pos="177"/>
                <w:tab w:val="left" w:pos="460"/>
              </w:tabs>
              <w:ind w:left="177" w:firstLine="0"/>
              <w:rPr>
                <w:lang w:val="ro-RO"/>
              </w:rPr>
            </w:pPr>
            <w:r>
              <w:rPr>
                <w:lang w:val="ro-RO"/>
              </w:rPr>
              <w:t>Potențialii beneficiari</w:t>
            </w:r>
          </w:p>
          <w:p w:rsidR="00B54547" w:rsidRDefault="00B54547" w:rsidP="00C661D5">
            <w:pPr>
              <w:numPr>
                <w:ilvl w:val="0"/>
                <w:numId w:val="17"/>
              </w:numPr>
              <w:tabs>
                <w:tab w:val="clear" w:pos="720"/>
                <w:tab w:val="num" w:pos="177"/>
                <w:tab w:val="left" w:pos="460"/>
              </w:tabs>
              <w:ind w:left="177" w:firstLine="0"/>
              <w:rPr>
                <w:lang w:val="ro-RO"/>
              </w:rPr>
            </w:pPr>
            <w:r>
              <w:rPr>
                <w:lang w:val="ro-RO"/>
              </w:rPr>
              <w:lastRenderedPageBreak/>
              <w:t>Crearea portofoliului profesional</w:t>
            </w:r>
          </w:p>
          <w:p w:rsidR="00757AB3" w:rsidRPr="00BF0383" w:rsidRDefault="00757AB3" w:rsidP="00C661D5">
            <w:pPr>
              <w:numPr>
                <w:ilvl w:val="0"/>
                <w:numId w:val="17"/>
              </w:numPr>
              <w:tabs>
                <w:tab w:val="clear" w:pos="720"/>
                <w:tab w:val="num" w:pos="177"/>
                <w:tab w:val="left" w:pos="460"/>
              </w:tabs>
              <w:ind w:left="177" w:firstLine="0"/>
              <w:rPr>
                <w:lang w:val="ro-RO"/>
              </w:rPr>
            </w:pPr>
            <w:r w:rsidRPr="00BF0383">
              <w:rPr>
                <w:lang w:val="ro-RO"/>
              </w:rPr>
              <w:t xml:space="preserve">Elaborarea glosarelor şi fişelor terminologice şi pe domenii </w:t>
            </w:r>
          </w:p>
          <w:p w:rsidR="00757AB3" w:rsidRPr="00BF0383" w:rsidRDefault="00757AB3" w:rsidP="00C661D5">
            <w:pPr>
              <w:numPr>
                <w:ilvl w:val="0"/>
                <w:numId w:val="17"/>
              </w:numPr>
              <w:tabs>
                <w:tab w:val="clear" w:pos="720"/>
                <w:tab w:val="num" w:pos="177"/>
                <w:tab w:val="left" w:pos="460"/>
              </w:tabs>
              <w:ind w:left="177" w:firstLine="0"/>
              <w:rPr>
                <w:lang w:val="ro-RO"/>
              </w:rPr>
            </w:pPr>
            <w:r w:rsidRPr="00BF0383">
              <w:rPr>
                <w:lang w:val="ro-RO"/>
              </w:rPr>
              <w:t>Drepturile şi obligaţiunile interpretului</w:t>
            </w:r>
          </w:p>
          <w:p w:rsidR="00757AB3" w:rsidRPr="00BF0383" w:rsidRDefault="00757AB3" w:rsidP="00C661D5">
            <w:pPr>
              <w:numPr>
                <w:ilvl w:val="0"/>
                <w:numId w:val="17"/>
              </w:numPr>
              <w:tabs>
                <w:tab w:val="clear" w:pos="720"/>
                <w:tab w:val="num" w:pos="177"/>
                <w:tab w:val="left" w:pos="460"/>
              </w:tabs>
              <w:ind w:left="177" w:firstLine="0"/>
              <w:rPr>
                <w:lang w:val="ro-RO"/>
              </w:rPr>
            </w:pPr>
            <w:r w:rsidRPr="00BF0383">
              <w:rPr>
                <w:lang w:val="ro-RO"/>
              </w:rPr>
              <w:t xml:space="preserve">Situații de stres </w:t>
            </w:r>
          </w:p>
          <w:p w:rsidR="00757AB3" w:rsidRPr="00BF0383" w:rsidRDefault="00757AB3" w:rsidP="00C661D5">
            <w:pPr>
              <w:numPr>
                <w:ilvl w:val="0"/>
                <w:numId w:val="17"/>
              </w:numPr>
              <w:tabs>
                <w:tab w:val="clear" w:pos="720"/>
                <w:tab w:val="num" w:pos="177"/>
                <w:tab w:val="left" w:pos="460"/>
              </w:tabs>
              <w:ind w:left="177" w:firstLine="0"/>
              <w:rPr>
                <w:lang w:val="ro-RO"/>
              </w:rPr>
            </w:pPr>
            <w:r w:rsidRPr="00BF0383">
              <w:rPr>
                <w:lang w:val="ro-RO"/>
              </w:rPr>
              <w:t xml:space="preserve">Videoconferinţe </w:t>
            </w:r>
          </w:p>
          <w:p w:rsidR="00AA3F54" w:rsidRPr="00BF0383" w:rsidRDefault="00AA3F54" w:rsidP="00C661D5">
            <w:pPr>
              <w:numPr>
                <w:ilvl w:val="0"/>
                <w:numId w:val="17"/>
              </w:numPr>
              <w:tabs>
                <w:tab w:val="clear" w:pos="720"/>
                <w:tab w:val="num" w:pos="177"/>
                <w:tab w:val="left" w:pos="460"/>
              </w:tabs>
              <w:ind w:left="177" w:firstLine="0"/>
              <w:rPr>
                <w:lang w:val="ro-RO"/>
              </w:rPr>
            </w:pPr>
            <w:r w:rsidRPr="00BF0383">
              <w:rPr>
                <w:lang w:val="ro-RO"/>
              </w:rPr>
              <w:t xml:space="preserve">Lucrul în echipă </w:t>
            </w:r>
          </w:p>
          <w:p w:rsidR="00C661D5" w:rsidRDefault="00757AB3" w:rsidP="00C661D5">
            <w:pPr>
              <w:numPr>
                <w:ilvl w:val="0"/>
                <w:numId w:val="17"/>
              </w:numPr>
              <w:tabs>
                <w:tab w:val="clear" w:pos="720"/>
                <w:tab w:val="num" w:pos="177"/>
                <w:tab w:val="left" w:pos="460"/>
              </w:tabs>
              <w:ind w:left="177" w:firstLine="0"/>
              <w:rPr>
                <w:lang w:val="ro-RO"/>
              </w:rPr>
            </w:pPr>
            <w:r w:rsidRPr="00BF0383">
              <w:rPr>
                <w:lang w:val="ro-RO"/>
              </w:rPr>
              <w:t>Analiza situațiilor de caz</w:t>
            </w:r>
          </w:p>
          <w:p w:rsidR="00C661D5" w:rsidRDefault="00C661D5" w:rsidP="00C661D5">
            <w:pPr>
              <w:numPr>
                <w:ilvl w:val="0"/>
                <w:numId w:val="17"/>
              </w:numPr>
              <w:tabs>
                <w:tab w:val="clear" w:pos="720"/>
                <w:tab w:val="num" w:pos="177"/>
                <w:tab w:val="left" w:pos="460"/>
              </w:tabs>
              <w:ind w:left="177" w:firstLine="0"/>
              <w:rPr>
                <w:lang w:val="ro-RO"/>
              </w:rPr>
            </w:pPr>
            <w:r w:rsidRPr="00C661D5">
              <w:rPr>
                <w:lang w:val="ro-RO"/>
              </w:rPr>
              <w:t>Simularea unei conferințe / mese rotunde la tema propus</w:t>
            </w:r>
            <w:r>
              <w:rPr>
                <w:lang w:val="ro-RO"/>
              </w:rPr>
              <w:t>ă</w:t>
            </w:r>
          </w:p>
          <w:p w:rsidR="00B54547" w:rsidRPr="00C661D5" w:rsidRDefault="00C661D5" w:rsidP="00C661D5">
            <w:pPr>
              <w:numPr>
                <w:ilvl w:val="0"/>
                <w:numId w:val="17"/>
              </w:numPr>
              <w:tabs>
                <w:tab w:val="clear" w:pos="720"/>
                <w:tab w:val="num" w:pos="177"/>
                <w:tab w:val="left" w:pos="460"/>
              </w:tabs>
              <w:ind w:left="177" w:firstLine="0"/>
              <w:rPr>
                <w:lang w:val="ro-RO"/>
              </w:rPr>
            </w:pPr>
            <w:r w:rsidRPr="00C661D5">
              <w:rPr>
                <w:lang w:val="ro-RO"/>
              </w:rPr>
              <w:t>Evaluarea prestației studenților.</w:t>
            </w:r>
          </w:p>
          <w:p w:rsidR="00AA3F54" w:rsidRPr="00B54547" w:rsidRDefault="00B54547" w:rsidP="00B54547">
            <w:pPr>
              <w:tabs>
                <w:tab w:val="left" w:pos="3247"/>
              </w:tabs>
              <w:rPr>
                <w:lang w:val="ro-RO"/>
              </w:rPr>
            </w:pPr>
            <w:r>
              <w:rPr>
                <w:lang w:val="ro-RO"/>
              </w:rPr>
              <w:tab/>
            </w:r>
          </w:p>
        </w:tc>
      </w:tr>
    </w:tbl>
    <w:p w:rsidR="00AA3F54" w:rsidRPr="00BF0383" w:rsidRDefault="00AA3F54" w:rsidP="00AA3F54">
      <w:pPr>
        <w:rPr>
          <w:b/>
          <w:color w:val="000000"/>
          <w:sz w:val="22"/>
          <w:szCs w:val="22"/>
          <w:lang w:val="ro-RO"/>
        </w:rPr>
      </w:pPr>
    </w:p>
    <w:p w:rsidR="00AA3F54" w:rsidRPr="00BF0383" w:rsidRDefault="00AA3F54" w:rsidP="00AA3F54">
      <w:pPr>
        <w:rPr>
          <w:b/>
          <w:color w:val="000000"/>
          <w:sz w:val="22"/>
          <w:szCs w:val="22"/>
          <w:lang w:val="ro-RO"/>
        </w:rPr>
      </w:pPr>
    </w:p>
    <w:p w:rsidR="00AA3F54" w:rsidRPr="00BF0383" w:rsidRDefault="00AA3F54" w:rsidP="00AA3F54">
      <w:pPr>
        <w:rPr>
          <w:b/>
          <w:color w:val="000000"/>
          <w:sz w:val="22"/>
          <w:szCs w:val="22"/>
          <w:lang w:val="ro-RO"/>
        </w:rPr>
      </w:pPr>
    </w:p>
    <w:p w:rsidR="00AA3F54" w:rsidRPr="00BF0383" w:rsidRDefault="0080168B" w:rsidP="00AA3F54">
      <w:pPr>
        <w:rPr>
          <w:b/>
          <w:color w:val="000000"/>
          <w:sz w:val="22"/>
          <w:szCs w:val="22"/>
          <w:lang w:val="ro-RO"/>
        </w:rPr>
      </w:pPr>
      <w:r>
        <w:rPr>
          <w:b/>
          <w:color w:val="000000"/>
          <w:sz w:val="22"/>
          <w:szCs w:val="22"/>
          <w:lang w:val="ro-RO"/>
        </w:rPr>
        <w:t>V</w:t>
      </w:r>
      <w:r w:rsidR="00AA3F54" w:rsidRPr="00BF0383">
        <w:rPr>
          <w:b/>
          <w:color w:val="000000"/>
          <w:sz w:val="22"/>
          <w:szCs w:val="22"/>
          <w:lang w:val="ro-RO"/>
        </w:rPr>
        <w:t xml:space="preserve">. LUCRUL INDIVIDUAL </w:t>
      </w:r>
    </w:p>
    <w:p w:rsidR="00AA3F54" w:rsidRPr="00BF0383" w:rsidRDefault="00AA3F54" w:rsidP="00AA3F54">
      <w:pPr>
        <w:rPr>
          <w:b/>
          <w:color w:val="000000"/>
          <w:sz w:val="22"/>
          <w:szCs w:val="22"/>
          <w:lang w:val="ro-RO"/>
        </w:rPr>
      </w:pPr>
    </w:p>
    <w:tbl>
      <w:tblPr>
        <w:tblStyle w:val="TableGrid"/>
        <w:tblW w:w="9923" w:type="dxa"/>
        <w:jc w:val="center"/>
        <w:tblInd w:w="-12" w:type="dxa"/>
        <w:tblLook w:val="01E0" w:firstRow="1" w:lastRow="1" w:firstColumn="1" w:lastColumn="1" w:noHBand="0" w:noVBand="0"/>
      </w:tblPr>
      <w:tblGrid>
        <w:gridCol w:w="535"/>
        <w:gridCol w:w="1989"/>
        <w:gridCol w:w="2419"/>
        <w:gridCol w:w="3514"/>
        <w:gridCol w:w="1466"/>
      </w:tblGrid>
      <w:tr w:rsidR="00AA3F54" w:rsidRPr="0080168B" w:rsidTr="001B237C">
        <w:trPr>
          <w:jc w:val="center"/>
        </w:trPr>
        <w:tc>
          <w:tcPr>
            <w:tcW w:w="535" w:type="dxa"/>
          </w:tcPr>
          <w:p w:rsidR="00AA3F54" w:rsidRPr="00BF0383" w:rsidRDefault="00AA3F54" w:rsidP="001B237C">
            <w:pPr>
              <w:jc w:val="center"/>
              <w:rPr>
                <w:b/>
                <w:i/>
                <w:sz w:val="22"/>
                <w:szCs w:val="22"/>
                <w:lang w:val="ro-RO"/>
              </w:rPr>
            </w:pPr>
            <w:r w:rsidRPr="00BF0383">
              <w:rPr>
                <w:b/>
                <w:i/>
                <w:sz w:val="22"/>
                <w:szCs w:val="22"/>
                <w:lang w:val="ro-RO"/>
              </w:rPr>
              <w:t>Nr.</w:t>
            </w:r>
          </w:p>
        </w:tc>
        <w:tc>
          <w:tcPr>
            <w:tcW w:w="1989" w:type="dxa"/>
          </w:tcPr>
          <w:p w:rsidR="00AA3F54" w:rsidRPr="00BF0383" w:rsidRDefault="00AA3F54" w:rsidP="001B237C">
            <w:pPr>
              <w:jc w:val="center"/>
              <w:rPr>
                <w:b/>
                <w:i/>
                <w:sz w:val="22"/>
                <w:szCs w:val="22"/>
                <w:lang w:val="ro-RO"/>
              </w:rPr>
            </w:pPr>
            <w:r w:rsidRPr="00BF0383">
              <w:rPr>
                <w:b/>
                <w:i/>
                <w:sz w:val="22"/>
                <w:szCs w:val="22"/>
                <w:lang w:val="ro-RO"/>
              </w:rPr>
              <w:t>Produsul preconizat</w:t>
            </w:r>
          </w:p>
        </w:tc>
        <w:tc>
          <w:tcPr>
            <w:tcW w:w="2419" w:type="dxa"/>
          </w:tcPr>
          <w:p w:rsidR="00AA3F54" w:rsidRPr="00BF0383" w:rsidRDefault="00AA3F54" w:rsidP="001B237C">
            <w:pPr>
              <w:jc w:val="center"/>
              <w:rPr>
                <w:b/>
                <w:i/>
                <w:sz w:val="22"/>
                <w:szCs w:val="22"/>
                <w:lang w:val="ro-RO"/>
              </w:rPr>
            </w:pPr>
            <w:r w:rsidRPr="00BF0383">
              <w:rPr>
                <w:b/>
                <w:i/>
                <w:sz w:val="22"/>
                <w:szCs w:val="22"/>
                <w:lang w:val="ro-RO"/>
              </w:rPr>
              <w:t>Strategii de realizare</w:t>
            </w:r>
          </w:p>
        </w:tc>
        <w:tc>
          <w:tcPr>
            <w:tcW w:w="3514" w:type="dxa"/>
          </w:tcPr>
          <w:p w:rsidR="00AA3F54" w:rsidRPr="00BF0383" w:rsidRDefault="00AA3F54" w:rsidP="001B237C">
            <w:pPr>
              <w:jc w:val="center"/>
              <w:rPr>
                <w:b/>
                <w:i/>
                <w:sz w:val="22"/>
                <w:szCs w:val="22"/>
                <w:lang w:val="ro-RO"/>
              </w:rPr>
            </w:pPr>
            <w:r w:rsidRPr="00BF0383">
              <w:rPr>
                <w:b/>
                <w:i/>
                <w:sz w:val="22"/>
                <w:szCs w:val="22"/>
                <w:lang w:val="ro-RO"/>
              </w:rPr>
              <w:t>Criterii de evaluare</w:t>
            </w:r>
          </w:p>
        </w:tc>
        <w:tc>
          <w:tcPr>
            <w:tcW w:w="1466" w:type="dxa"/>
          </w:tcPr>
          <w:p w:rsidR="00AA3F54" w:rsidRPr="00BF0383" w:rsidRDefault="00AA3F54" w:rsidP="001B237C">
            <w:pPr>
              <w:jc w:val="center"/>
              <w:rPr>
                <w:b/>
                <w:i/>
                <w:sz w:val="22"/>
                <w:szCs w:val="22"/>
                <w:lang w:val="ro-RO"/>
              </w:rPr>
            </w:pPr>
            <w:r w:rsidRPr="00BF0383">
              <w:rPr>
                <w:b/>
                <w:i/>
                <w:sz w:val="22"/>
                <w:szCs w:val="22"/>
                <w:lang w:val="ro-RO"/>
              </w:rPr>
              <w:t>Termen de realizare</w:t>
            </w:r>
          </w:p>
        </w:tc>
      </w:tr>
      <w:tr w:rsidR="00AA3F54" w:rsidRPr="00BF0383" w:rsidTr="001B237C">
        <w:trPr>
          <w:jc w:val="center"/>
        </w:trPr>
        <w:tc>
          <w:tcPr>
            <w:tcW w:w="535" w:type="dxa"/>
            <w:vAlign w:val="center"/>
          </w:tcPr>
          <w:p w:rsidR="00AA3F54" w:rsidRPr="00BF0383" w:rsidRDefault="00AA3F54" w:rsidP="001B237C">
            <w:pPr>
              <w:rPr>
                <w:b/>
                <w:sz w:val="22"/>
                <w:szCs w:val="22"/>
                <w:lang w:val="ro-RO"/>
              </w:rPr>
            </w:pPr>
            <w:r w:rsidRPr="00BF0383">
              <w:rPr>
                <w:b/>
                <w:sz w:val="22"/>
                <w:szCs w:val="22"/>
                <w:lang w:val="ro-RO"/>
              </w:rPr>
              <w:t>1.</w:t>
            </w:r>
          </w:p>
        </w:tc>
        <w:tc>
          <w:tcPr>
            <w:tcW w:w="1989" w:type="dxa"/>
            <w:vAlign w:val="center"/>
          </w:tcPr>
          <w:p w:rsidR="00BF0383" w:rsidRDefault="00BF0383" w:rsidP="001B237C">
            <w:pPr>
              <w:ind w:left="132"/>
              <w:jc w:val="both"/>
              <w:rPr>
                <w:b/>
                <w:sz w:val="22"/>
                <w:szCs w:val="22"/>
                <w:lang w:val="ro-RO"/>
              </w:rPr>
            </w:pPr>
            <w:r>
              <w:rPr>
                <w:b/>
                <w:sz w:val="22"/>
                <w:szCs w:val="22"/>
                <w:lang w:val="ro-RO"/>
              </w:rPr>
              <w:t>Dosar</w:t>
            </w:r>
          </w:p>
          <w:p w:rsidR="00AA3F54" w:rsidRDefault="00BF0383" w:rsidP="001B237C">
            <w:pPr>
              <w:ind w:left="132"/>
              <w:jc w:val="both"/>
              <w:rPr>
                <w:b/>
                <w:sz w:val="22"/>
                <w:szCs w:val="22"/>
                <w:lang w:val="ro-RO"/>
              </w:rPr>
            </w:pPr>
            <w:r>
              <w:rPr>
                <w:b/>
                <w:sz w:val="22"/>
                <w:szCs w:val="22"/>
                <w:lang w:val="ro-RO"/>
              </w:rPr>
              <w:t>Luare</w:t>
            </w:r>
            <w:r w:rsidR="00AA3F54" w:rsidRPr="00BF0383">
              <w:rPr>
                <w:b/>
                <w:sz w:val="22"/>
                <w:szCs w:val="22"/>
                <w:lang w:val="ro-RO"/>
              </w:rPr>
              <w:t xml:space="preserve"> </w:t>
            </w:r>
            <w:r w:rsidR="00531258" w:rsidRPr="00BF0383">
              <w:rPr>
                <w:b/>
                <w:sz w:val="22"/>
                <w:szCs w:val="22"/>
                <w:lang w:val="ro-RO"/>
              </w:rPr>
              <w:t xml:space="preserve">de </w:t>
            </w:r>
            <w:r w:rsidR="00AA3F54" w:rsidRPr="00BF0383">
              <w:rPr>
                <w:b/>
                <w:sz w:val="22"/>
                <w:szCs w:val="22"/>
                <w:lang w:val="ro-RO"/>
              </w:rPr>
              <w:t>notiţe</w:t>
            </w:r>
          </w:p>
          <w:p w:rsidR="00515DF5" w:rsidRPr="00BF0383" w:rsidRDefault="00D03E8E" w:rsidP="001B237C">
            <w:pPr>
              <w:ind w:left="132"/>
              <w:jc w:val="both"/>
              <w:rPr>
                <w:b/>
                <w:sz w:val="22"/>
                <w:szCs w:val="22"/>
                <w:lang w:val="ro-RO"/>
              </w:rPr>
            </w:pPr>
            <w:r>
              <w:rPr>
                <w:b/>
                <w:sz w:val="22"/>
                <w:szCs w:val="22"/>
                <w:lang w:val="ro-RO"/>
              </w:rPr>
              <w:t>(c</w:t>
            </w:r>
            <w:r w:rsidR="00515DF5">
              <w:rPr>
                <w:b/>
                <w:sz w:val="22"/>
                <w:szCs w:val="22"/>
                <w:lang w:val="ro-RO"/>
              </w:rPr>
              <w:t>u</w:t>
            </w:r>
            <w:r>
              <w:rPr>
                <w:b/>
                <w:sz w:val="22"/>
                <w:szCs w:val="22"/>
                <w:lang w:val="ro-RO"/>
              </w:rPr>
              <w:t>rsul</w:t>
            </w:r>
            <w:r w:rsidR="00515DF5">
              <w:rPr>
                <w:b/>
                <w:sz w:val="22"/>
                <w:szCs w:val="22"/>
                <w:lang w:val="ro-RO"/>
              </w:rPr>
              <w:t xml:space="preserve"> Tehnici de traducere orală</w:t>
            </w:r>
            <w:r>
              <w:rPr>
                <w:b/>
                <w:sz w:val="22"/>
                <w:szCs w:val="22"/>
                <w:lang w:val="ro-RO"/>
              </w:rPr>
              <w:t>)</w:t>
            </w:r>
          </w:p>
        </w:tc>
        <w:tc>
          <w:tcPr>
            <w:tcW w:w="2419" w:type="dxa"/>
            <w:vAlign w:val="center"/>
          </w:tcPr>
          <w:p w:rsidR="00AA3F54" w:rsidRPr="00BF0383" w:rsidRDefault="00D03E8E" w:rsidP="001B237C">
            <w:pPr>
              <w:widowControl w:val="0"/>
              <w:autoSpaceDE w:val="0"/>
              <w:autoSpaceDN w:val="0"/>
              <w:adjustRightInd w:val="0"/>
              <w:rPr>
                <w:sz w:val="22"/>
                <w:szCs w:val="22"/>
                <w:lang w:val="ro-RO"/>
              </w:rPr>
            </w:pPr>
            <w:r>
              <w:rPr>
                <w:sz w:val="22"/>
                <w:szCs w:val="22"/>
                <w:lang w:val="ro-RO"/>
              </w:rPr>
              <w:t xml:space="preserve">- selectarea a 2 discursuri de maximum 2 min de pe Speech </w:t>
            </w:r>
            <w:proofErr w:type="spellStart"/>
            <w:r>
              <w:rPr>
                <w:sz w:val="22"/>
                <w:szCs w:val="22"/>
                <w:lang w:val="ro-RO"/>
              </w:rPr>
              <w:t>Repository</w:t>
            </w:r>
            <w:proofErr w:type="spellEnd"/>
            <w:r>
              <w:rPr>
                <w:sz w:val="22"/>
                <w:szCs w:val="22"/>
                <w:lang w:val="ro-RO"/>
              </w:rPr>
              <w:t xml:space="preserve"> </w:t>
            </w:r>
            <w:bookmarkStart w:id="0" w:name="_GoBack"/>
            <w:bookmarkEnd w:id="0"/>
          </w:p>
        </w:tc>
        <w:tc>
          <w:tcPr>
            <w:tcW w:w="3514" w:type="dxa"/>
            <w:vAlign w:val="center"/>
          </w:tcPr>
          <w:p w:rsidR="00D03E8E" w:rsidRDefault="00D03E8E" w:rsidP="00D03E8E">
            <w:pPr>
              <w:pStyle w:val="ListParagraph"/>
              <w:widowControl w:val="0"/>
              <w:numPr>
                <w:ilvl w:val="0"/>
                <w:numId w:val="29"/>
              </w:numPr>
              <w:tabs>
                <w:tab w:val="left" w:pos="479"/>
              </w:tabs>
              <w:autoSpaceDE w:val="0"/>
              <w:autoSpaceDN w:val="0"/>
              <w:adjustRightInd w:val="0"/>
              <w:ind w:left="195" w:firstLine="0"/>
              <w:rPr>
                <w:sz w:val="22"/>
                <w:szCs w:val="22"/>
                <w:lang w:val="ro-RO"/>
              </w:rPr>
            </w:pPr>
            <w:r>
              <w:rPr>
                <w:sz w:val="22"/>
                <w:szCs w:val="22"/>
                <w:lang w:val="ro-RO"/>
              </w:rPr>
              <w:t>descifrarea discursului;</w:t>
            </w:r>
          </w:p>
          <w:p w:rsidR="00D03E8E" w:rsidRDefault="00D03E8E" w:rsidP="00D03E8E">
            <w:pPr>
              <w:pStyle w:val="ListParagraph"/>
              <w:widowControl w:val="0"/>
              <w:numPr>
                <w:ilvl w:val="0"/>
                <w:numId w:val="29"/>
              </w:numPr>
              <w:tabs>
                <w:tab w:val="left" w:pos="479"/>
              </w:tabs>
              <w:autoSpaceDE w:val="0"/>
              <w:autoSpaceDN w:val="0"/>
              <w:adjustRightInd w:val="0"/>
              <w:ind w:left="195" w:firstLine="0"/>
              <w:rPr>
                <w:sz w:val="22"/>
                <w:szCs w:val="22"/>
                <w:lang w:val="ro-RO"/>
              </w:rPr>
            </w:pPr>
            <w:r>
              <w:rPr>
                <w:sz w:val="22"/>
                <w:szCs w:val="22"/>
                <w:lang w:val="ro-RO"/>
              </w:rPr>
              <w:t xml:space="preserve">luarea de notițe în baza discursurilor audiate; </w:t>
            </w:r>
          </w:p>
          <w:p w:rsidR="00531258" w:rsidRPr="00BF0383" w:rsidRDefault="00AA3F54" w:rsidP="00D03E8E">
            <w:pPr>
              <w:pStyle w:val="ListParagraph"/>
              <w:widowControl w:val="0"/>
              <w:numPr>
                <w:ilvl w:val="0"/>
                <w:numId w:val="29"/>
              </w:numPr>
              <w:tabs>
                <w:tab w:val="left" w:pos="479"/>
              </w:tabs>
              <w:autoSpaceDE w:val="0"/>
              <w:autoSpaceDN w:val="0"/>
              <w:adjustRightInd w:val="0"/>
              <w:ind w:left="195" w:firstLine="0"/>
              <w:rPr>
                <w:sz w:val="22"/>
                <w:szCs w:val="22"/>
                <w:lang w:val="ro-RO"/>
              </w:rPr>
            </w:pPr>
            <w:r w:rsidRPr="00BF0383">
              <w:rPr>
                <w:sz w:val="22"/>
                <w:szCs w:val="22"/>
                <w:lang w:val="ro-RO"/>
              </w:rPr>
              <w:t>aplicarea principiilor de luare a notiţelor: identificarea ideilor principale, comprimarea informaţiei;</w:t>
            </w:r>
          </w:p>
          <w:p w:rsidR="00531258" w:rsidRPr="00BF0383" w:rsidRDefault="00531258" w:rsidP="00D03E8E">
            <w:pPr>
              <w:pStyle w:val="ListParagraph"/>
              <w:widowControl w:val="0"/>
              <w:numPr>
                <w:ilvl w:val="0"/>
                <w:numId w:val="29"/>
              </w:numPr>
              <w:tabs>
                <w:tab w:val="left" w:pos="479"/>
              </w:tabs>
              <w:autoSpaceDE w:val="0"/>
              <w:autoSpaceDN w:val="0"/>
              <w:adjustRightInd w:val="0"/>
              <w:ind w:left="195" w:firstLine="0"/>
              <w:rPr>
                <w:sz w:val="22"/>
                <w:szCs w:val="22"/>
                <w:lang w:val="ro-RO"/>
              </w:rPr>
            </w:pPr>
            <w:r w:rsidRPr="00BF0383">
              <w:rPr>
                <w:sz w:val="22"/>
                <w:szCs w:val="22"/>
                <w:lang w:val="ro-RO"/>
              </w:rPr>
              <w:t>calitatea semnelor</w:t>
            </w:r>
            <w:r w:rsidR="00AA3F54" w:rsidRPr="00BF0383">
              <w:rPr>
                <w:sz w:val="22"/>
                <w:szCs w:val="22"/>
                <w:lang w:val="ro-RO"/>
              </w:rPr>
              <w:t>, abrevierilor propuse;</w:t>
            </w:r>
          </w:p>
          <w:p w:rsidR="00D03E8E" w:rsidRDefault="00AA3F54" w:rsidP="00D03E8E">
            <w:pPr>
              <w:pStyle w:val="ListParagraph"/>
              <w:widowControl w:val="0"/>
              <w:numPr>
                <w:ilvl w:val="0"/>
                <w:numId w:val="29"/>
              </w:numPr>
              <w:tabs>
                <w:tab w:val="left" w:pos="479"/>
              </w:tabs>
              <w:autoSpaceDE w:val="0"/>
              <w:autoSpaceDN w:val="0"/>
              <w:adjustRightInd w:val="0"/>
              <w:ind w:left="195" w:firstLine="0"/>
              <w:rPr>
                <w:sz w:val="22"/>
                <w:szCs w:val="22"/>
                <w:lang w:val="ro-RO"/>
              </w:rPr>
            </w:pPr>
            <w:r w:rsidRPr="00BF0383">
              <w:rPr>
                <w:sz w:val="22"/>
                <w:szCs w:val="22"/>
                <w:lang w:val="ro-RO"/>
              </w:rPr>
              <w:t>reconstituirea textelor în baza notiţelor</w:t>
            </w:r>
            <w:r w:rsidR="00D03E8E">
              <w:rPr>
                <w:sz w:val="22"/>
                <w:szCs w:val="22"/>
                <w:lang w:val="ro-RO"/>
              </w:rPr>
              <w:t>;</w:t>
            </w:r>
          </w:p>
          <w:p w:rsidR="00D03E8E" w:rsidRPr="00D03E8E" w:rsidRDefault="00D03E8E" w:rsidP="00D03E8E">
            <w:pPr>
              <w:pStyle w:val="ListParagraph"/>
              <w:widowControl w:val="0"/>
              <w:numPr>
                <w:ilvl w:val="0"/>
                <w:numId w:val="29"/>
              </w:numPr>
              <w:tabs>
                <w:tab w:val="left" w:pos="479"/>
              </w:tabs>
              <w:autoSpaceDE w:val="0"/>
              <w:autoSpaceDN w:val="0"/>
              <w:adjustRightInd w:val="0"/>
              <w:ind w:left="195" w:firstLine="0"/>
              <w:rPr>
                <w:sz w:val="22"/>
                <w:szCs w:val="22"/>
                <w:lang w:val="ro-RO"/>
              </w:rPr>
            </w:pPr>
            <w:r w:rsidRPr="00D03E8E">
              <w:rPr>
                <w:sz w:val="22"/>
                <w:szCs w:val="22"/>
                <w:lang w:val="ro-RO"/>
              </w:rPr>
              <w:lastRenderedPageBreak/>
              <w:t>formularea observațiilor și concluziilor.</w:t>
            </w:r>
          </w:p>
        </w:tc>
        <w:tc>
          <w:tcPr>
            <w:tcW w:w="1466" w:type="dxa"/>
            <w:vAlign w:val="center"/>
          </w:tcPr>
          <w:p w:rsidR="00AA3F54" w:rsidRPr="00BF0383" w:rsidRDefault="00D03E8E" w:rsidP="00D03E8E">
            <w:pPr>
              <w:jc w:val="both"/>
              <w:rPr>
                <w:sz w:val="22"/>
                <w:szCs w:val="22"/>
                <w:lang w:val="ro-RO"/>
              </w:rPr>
            </w:pPr>
            <w:r>
              <w:rPr>
                <w:sz w:val="22"/>
                <w:szCs w:val="22"/>
                <w:lang w:val="ro-RO"/>
              </w:rPr>
              <w:lastRenderedPageBreak/>
              <w:t>începutul</w:t>
            </w:r>
            <w:r w:rsidR="00531258" w:rsidRPr="00BF0383">
              <w:rPr>
                <w:sz w:val="22"/>
                <w:szCs w:val="22"/>
                <w:lang w:val="ro-RO"/>
              </w:rPr>
              <w:t xml:space="preserve"> lunii</w:t>
            </w:r>
            <w:r w:rsidR="00AA3F54" w:rsidRPr="00BF0383">
              <w:rPr>
                <w:sz w:val="22"/>
                <w:szCs w:val="22"/>
                <w:lang w:val="ro-RO"/>
              </w:rPr>
              <w:t xml:space="preserve"> </w:t>
            </w:r>
            <w:r>
              <w:rPr>
                <w:sz w:val="22"/>
                <w:szCs w:val="22"/>
                <w:lang w:val="ro-RO"/>
              </w:rPr>
              <w:t>noiembrie</w:t>
            </w:r>
          </w:p>
        </w:tc>
      </w:tr>
      <w:tr w:rsidR="00AA3F54" w:rsidRPr="00BF0383" w:rsidTr="001B237C">
        <w:trPr>
          <w:jc w:val="center"/>
        </w:trPr>
        <w:tc>
          <w:tcPr>
            <w:tcW w:w="535" w:type="dxa"/>
            <w:vAlign w:val="center"/>
          </w:tcPr>
          <w:p w:rsidR="00AA3F54" w:rsidRPr="00BF0383" w:rsidRDefault="00AA3F54" w:rsidP="001B237C">
            <w:pPr>
              <w:rPr>
                <w:b/>
                <w:sz w:val="22"/>
                <w:szCs w:val="22"/>
                <w:lang w:val="ro-RO"/>
              </w:rPr>
            </w:pPr>
            <w:r w:rsidRPr="00BF0383">
              <w:rPr>
                <w:b/>
                <w:sz w:val="22"/>
                <w:szCs w:val="22"/>
                <w:lang w:val="ro-RO"/>
              </w:rPr>
              <w:lastRenderedPageBreak/>
              <w:t>3.</w:t>
            </w:r>
          </w:p>
        </w:tc>
        <w:tc>
          <w:tcPr>
            <w:tcW w:w="1989" w:type="dxa"/>
            <w:vAlign w:val="center"/>
          </w:tcPr>
          <w:p w:rsidR="00AA3F54" w:rsidRPr="00BF0383" w:rsidRDefault="00AA3F54" w:rsidP="001B237C">
            <w:pPr>
              <w:ind w:left="132"/>
              <w:rPr>
                <w:b/>
                <w:sz w:val="22"/>
                <w:szCs w:val="22"/>
                <w:lang w:val="ro-RO"/>
              </w:rPr>
            </w:pPr>
            <w:r w:rsidRPr="00BF0383">
              <w:rPr>
                <w:b/>
                <w:sz w:val="22"/>
                <w:szCs w:val="22"/>
                <w:lang w:val="ro-RO"/>
              </w:rPr>
              <w:t>Subtitrare</w:t>
            </w:r>
          </w:p>
        </w:tc>
        <w:tc>
          <w:tcPr>
            <w:tcW w:w="2419" w:type="dxa"/>
            <w:vAlign w:val="center"/>
          </w:tcPr>
          <w:p w:rsidR="00AA3F54" w:rsidRPr="00BF0383" w:rsidRDefault="00AA3F54" w:rsidP="001B237C">
            <w:pPr>
              <w:widowControl w:val="0"/>
              <w:autoSpaceDE w:val="0"/>
              <w:autoSpaceDN w:val="0"/>
              <w:adjustRightInd w:val="0"/>
              <w:rPr>
                <w:sz w:val="22"/>
                <w:szCs w:val="22"/>
                <w:lang w:val="ro-RO"/>
              </w:rPr>
            </w:pPr>
            <w:r w:rsidRPr="00BF0383">
              <w:rPr>
                <w:sz w:val="22"/>
                <w:szCs w:val="22"/>
                <w:lang w:val="ro-RO"/>
              </w:rPr>
              <w:t>Subtit</w:t>
            </w:r>
            <w:r w:rsidR="00531258" w:rsidRPr="00BF0383">
              <w:rPr>
                <w:sz w:val="22"/>
                <w:szCs w:val="22"/>
                <w:lang w:val="ro-RO"/>
              </w:rPr>
              <w:t>rarea unei secvenţe video de 3</w:t>
            </w:r>
            <w:r w:rsidRPr="00BF0383">
              <w:rPr>
                <w:sz w:val="22"/>
                <w:szCs w:val="22"/>
                <w:lang w:val="ro-RO"/>
              </w:rPr>
              <w:t xml:space="preserve"> minute.</w:t>
            </w:r>
          </w:p>
        </w:tc>
        <w:tc>
          <w:tcPr>
            <w:tcW w:w="3514" w:type="dxa"/>
            <w:vAlign w:val="center"/>
          </w:tcPr>
          <w:p w:rsidR="00AA3F54" w:rsidRPr="00BF0383" w:rsidRDefault="00AA3F54" w:rsidP="00531258">
            <w:pPr>
              <w:widowControl w:val="0"/>
              <w:numPr>
                <w:ilvl w:val="0"/>
                <w:numId w:val="12"/>
              </w:numPr>
              <w:tabs>
                <w:tab w:val="clear" w:pos="720"/>
                <w:tab w:val="num" w:pos="0"/>
                <w:tab w:val="left" w:pos="195"/>
              </w:tabs>
              <w:autoSpaceDE w:val="0"/>
              <w:autoSpaceDN w:val="0"/>
              <w:adjustRightInd w:val="0"/>
              <w:ind w:left="53" w:firstLine="0"/>
              <w:rPr>
                <w:sz w:val="22"/>
                <w:szCs w:val="22"/>
                <w:lang w:val="ro-RO"/>
              </w:rPr>
            </w:pPr>
            <w:r w:rsidRPr="00BF0383">
              <w:rPr>
                <w:sz w:val="22"/>
                <w:szCs w:val="22"/>
                <w:lang w:val="ro-RO"/>
              </w:rPr>
              <w:t>selectarea secvenţei;</w:t>
            </w:r>
          </w:p>
          <w:p w:rsidR="00AA3F54" w:rsidRPr="00BF0383" w:rsidRDefault="00AA3F54" w:rsidP="00531258">
            <w:pPr>
              <w:widowControl w:val="0"/>
              <w:numPr>
                <w:ilvl w:val="0"/>
                <w:numId w:val="12"/>
              </w:numPr>
              <w:tabs>
                <w:tab w:val="clear" w:pos="720"/>
                <w:tab w:val="num" w:pos="0"/>
                <w:tab w:val="left" w:pos="195"/>
              </w:tabs>
              <w:autoSpaceDE w:val="0"/>
              <w:autoSpaceDN w:val="0"/>
              <w:adjustRightInd w:val="0"/>
              <w:ind w:left="53" w:firstLine="0"/>
              <w:rPr>
                <w:sz w:val="22"/>
                <w:szCs w:val="22"/>
                <w:lang w:val="ro-RO"/>
              </w:rPr>
            </w:pPr>
            <w:r w:rsidRPr="00BF0383">
              <w:rPr>
                <w:sz w:val="22"/>
                <w:szCs w:val="22"/>
                <w:lang w:val="ro-RO"/>
              </w:rPr>
              <w:t>calitatea traducerii şi limbajului folosit;</w:t>
            </w:r>
          </w:p>
          <w:p w:rsidR="00AA3F54" w:rsidRPr="00BF0383" w:rsidRDefault="00AA3F54" w:rsidP="00531258">
            <w:pPr>
              <w:widowControl w:val="0"/>
              <w:numPr>
                <w:ilvl w:val="0"/>
                <w:numId w:val="12"/>
              </w:numPr>
              <w:tabs>
                <w:tab w:val="clear" w:pos="720"/>
                <w:tab w:val="num" w:pos="0"/>
                <w:tab w:val="left" w:pos="195"/>
              </w:tabs>
              <w:autoSpaceDE w:val="0"/>
              <w:autoSpaceDN w:val="0"/>
              <w:adjustRightInd w:val="0"/>
              <w:ind w:left="53" w:firstLine="0"/>
              <w:rPr>
                <w:sz w:val="22"/>
                <w:szCs w:val="22"/>
                <w:lang w:val="ro-RO"/>
              </w:rPr>
            </w:pPr>
            <w:r w:rsidRPr="00BF0383">
              <w:rPr>
                <w:sz w:val="22"/>
                <w:szCs w:val="22"/>
                <w:lang w:val="ro-RO"/>
              </w:rPr>
              <w:t>calitatea subtitrării</w:t>
            </w:r>
          </w:p>
        </w:tc>
        <w:tc>
          <w:tcPr>
            <w:tcW w:w="1466" w:type="dxa"/>
            <w:vAlign w:val="center"/>
          </w:tcPr>
          <w:p w:rsidR="00AA3F54" w:rsidRPr="00BF0383" w:rsidRDefault="00531258" w:rsidP="001B237C">
            <w:pPr>
              <w:jc w:val="both"/>
              <w:rPr>
                <w:sz w:val="22"/>
                <w:szCs w:val="22"/>
                <w:lang w:val="ro-RO"/>
              </w:rPr>
            </w:pPr>
            <w:r w:rsidRPr="00BF0383">
              <w:rPr>
                <w:sz w:val="22"/>
                <w:szCs w:val="22"/>
                <w:lang w:val="ro-RO"/>
              </w:rPr>
              <w:t>î</w:t>
            </w:r>
            <w:r w:rsidR="00AA3F54" w:rsidRPr="00BF0383">
              <w:rPr>
                <w:sz w:val="22"/>
                <w:szCs w:val="22"/>
                <w:lang w:val="ro-RO"/>
              </w:rPr>
              <w:t>nceputul lunii decembrie</w:t>
            </w:r>
          </w:p>
        </w:tc>
      </w:tr>
      <w:tr w:rsidR="00D03E8E" w:rsidRPr="00BF0383" w:rsidTr="001B237C">
        <w:trPr>
          <w:jc w:val="center"/>
        </w:trPr>
        <w:tc>
          <w:tcPr>
            <w:tcW w:w="535" w:type="dxa"/>
            <w:vAlign w:val="center"/>
          </w:tcPr>
          <w:p w:rsidR="00D03E8E" w:rsidRPr="00BF0383" w:rsidRDefault="00D03E8E" w:rsidP="001B237C">
            <w:pPr>
              <w:rPr>
                <w:b/>
                <w:sz w:val="22"/>
                <w:szCs w:val="22"/>
                <w:lang w:val="ro-RO"/>
              </w:rPr>
            </w:pPr>
            <w:r>
              <w:rPr>
                <w:b/>
                <w:sz w:val="22"/>
                <w:szCs w:val="22"/>
                <w:lang w:val="ro-RO"/>
              </w:rPr>
              <w:t>2.</w:t>
            </w:r>
          </w:p>
        </w:tc>
        <w:tc>
          <w:tcPr>
            <w:tcW w:w="1989" w:type="dxa"/>
            <w:vAlign w:val="center"/>
          </w:tcPr>
          <w:p w:rsidR="00D03E8E" w:rsidRPr="00BF0383" w:rsidRDefault="00D03E8E" w:rsidP="001B237C">
            <w:pPr>
              <w:ind w:left="132"/>
              <w:rPr>
                <w:b/>
                <w:sz w:val="22"/>
                <w:szCs w:val="22"/>
                <w:lang w:val="ro-RO"/>
              </w:rPr>
            </w:pPr>
            <w:r>
              <w:rPr>
                <w:b/>
                <w:sz w:val="22"/>
                <w:szCs w:val="22"/>
                <w:lang w:val="ro-RO"/>
              </w:rPr>
              <w:t xml:space="preserve">Glosare tematice </w:t>
            </w:r>
          </w:p>
        </w:tc>
        <w:tc>
          <w:tcPr>
            <w:tcW w:w="2419" w:type="dxa"/>
            <w:vAlign w:val="center"/>
          </w:tcPr>
          <w:p w:rsidR="00D03E8E" w:rsidRPr="00BF0383" w:rsidRDefault="00D03E8E" w:rsidP="00D03E8E">
            <w:pPr>
              <w:pStyle w:val="ListParagraph"/>
              <w:numPr>
                <w:ilvl w:val="0"/>
                <w:numId w:val="28"/>
              </w:numPr>
              <w:tabs>
                <w:tab w:val="left" w:pos="346"/>
              </w:tabs>
              <w:ind w:left="0" w:firstLine="63"/>
              <w:rPr>
                <w:sz w:val="22"/>
                <w:szCs w:val="22"/>
                <w:lang w:val="ro-RO"/>
              </w:rPr>
            </w:pPr>
            <w:r w:rsidRPr="00BF0383">
              <w:rPr>
                <w:sz w:val="22"/>
                <w:szCs w:val="22"/>
                <w:lang w:val="ro-RO"/>
              </w:rPr>
              <w:t>identificare vocabularului tematic;</w:t>
            </w:r>
          </w:p>
          <w:p w:rsidR="00D03E8E" w:rsidRPr="00BF0383" w:rsidRDefault="00D03E8E" w:rsidP="00D03E8E">
            <w:pPr>
              <w:widowControl w:val="0"/>
              <w:autoSpaceDE w:val="0"/>
              <w:autoSpaceDN w:val="0"/>
              <w:adjustRightInd w:val="0"/>
              <w:rPr>
                <w:sz w:val="22"/>
                <w:szCs w:val="22"/>
                <w:lang w:val="ro-RO"/>
              </w:rPr>
            </w:pPr>
            <w:r w:rsidRPr="00BF0383">
              <w:rPr>
                <w:sz w:val="22"/>
                <w:szCs w:val="22"/>
                <w:lang w:val="ro-RO"/>
              </w:rPr>
              <w:t>elaborarea glosarului tematic.</w:t>
            </w:r>
          </w:p>
        </w:tc>
        <w:tc>
          <w:tcPr>
            <w:tcW w:w="3514" w:type="dxa"/>
            <w:vAlign w:val="center"/>
          </w:tcPr>
          <w:p w:rsidR="00D03E8E" w:rsidRPr="00BF0383" w:rsidRDefault="00D03E8E" w:rsidP="00D03E8E">
            <w:pPr>
              <w:pStyle w:val="ListParagraph"/>
              <w:numPr>
                <w:ilvl w:val="0"/>
                <w:numId w:val="12"/>
              </w:numPr>
              <w:tabs>
                <w:tab w:val="clear" w:pos="720"/>
                <w:tab w:val="num" w:pos="53"/>
                <w:tab w:val="left" w:pos="479"/>
              </w:tabs>
              <w:ind w:left="53" w:firstLine="0"/>
              <w:rPr>
                <w:sz w:val="22"/>
                <w:szCs w:val="22"/>
                <w:lang w:val="ro-RO"/>
              </w:rPr>
            </w:pPr>
            <w:r w:rsidRPr="00BF0383">
              <w:rPr>
                <w:sz w:val="22"/>
                <w:szCs w:val="22"/>
                <w:lang w:val="ro-RO"/>
              </w:rPr>
              <w:t>identificare vocabularului tematic;</w:t>
            </w:r>
          </w:p>
          <w:p w:rsidR="00D03E8E" w:rsidRPr="00BF0383" w:rsidRDefault="00D03E8E" w:rsidP="00D03E8E">
            <w:pPr>
              <w:pStyle w:val="ListParagraph"/>
              <w:numPr>
                <w:ilvl w:val="0"/>
                <w:numId w:val="12"/>
              </w:numPr>
              <w:tabs>
                <w:tab w:val="clear" w:pos="720"/>
                <w:tab w:val="num" w:pos="53"/>
                <w:tab w:val="left" w:pos="479"/>
              </w:tabs>
              <w:ind w:left="53" w:firstLine="0"/>
              <w:rPr>
                <w:sz w:val="22"/>
                <w:szCs w:val="22"/>
                <w:lang w:val="ro-RO"/>
              </w:rPr>
            </w:pPr>
            <w:r w:rsidRPr="00BF0383">
              <w:rPr>
                <w:sz w:val="22"/>
                <w:szCs w:val="22"/>
                <w:lang w:val="ro-RO"/>
              </w:rPr>
              <w:t>calitatea glosarului;</w:t>
            </w:r>
          </w:p>
          <w:p w:rsidR="00D03E8E" w:rsidRPr="00BF0383" w:rsidRDefault="00D03E8E" w:rsidP="00D03E8E">
            <w:pPr>
              <w:widowControl w:val="0"/>
              <w:numPr>
                <w:ilvl w:val="0"/>
                <w:numId w:val="12"/>
              </w:numPr>
              <w:tabs>
                <w:tab w:val="clear" w:pos="720"/>
                <w:tab w:val="num" w:pos="53"/>
                <w:tab w:val="left" w:pos="195"/>
              </w:tabs>
              <w:autoSpaceDE w:val="0"/>
              <w:autoSpaceDN w:val="0"/>
              <w:adjustRightInd w:val="0"/>
              <w:ind w:left="53" w:firstLine="0"/>
              <w:rPr>
                <w:sz w:val="22"/>
                <w:szCs w:val="22"/>
                <w:lang w:val="ro-RO"/>
              </w:rPr>
            </w:pPr>
            <w:r w:rsidRPr="00BF0383">
              <w:rPr>
                <w:sz w:val="22"/>
                <w:szCs w:val="22"/>
                <w:lang w:val="ro-RO"/>
              </w:rPr>
              <w:t>cunoașterea vocabularului.</w:t>
            </w:r>
          </w:p>
        </w:tc>
        <w:tc>
          <w:tcPr>
            <w:tcW w:w="1466" w:type="dxa"/>
            <w:vAlign w:val="center"/>
          </w:tcPr>
          <w:p w:rsidR="00D03E8E" w:rsidRPr="00BF0383" w:rsidRDefault="00D03E8E" w:rsidP="001B237C">
            <w:pPr>
              <w:jc w:val="both"/>
              <w:rPr>
                <w:sz w:val="22"/>
                <w:szCs w:val="22"/>
                <w:lang w:val="ro-RO"/>
              </w:rPr>
            </w:pPr>
            <w:r w:rsidRPr="00BF0383">
              <w:rPr>
                <w:sz w:val="22"/>
                <w:szCs w:val="22"/>
                <w:lang w:val="ro-RO"/>
              </w:rPr>
              <w:t>pe parcursul semestrului</w:t>
            </w:r>
            <w:r>
              <w:rPr>
                <w:sz w:val="22"/>
                <w:szCs w:val="22"/>
                <w:lang w:val="ro-RO"/>
              </w:rPr>
              <w:t xml:space="preserve"> (3-4 glosare)</w:t>
            </w:r>
          </w:p>
        </w:tc>
      </w:tr>
      <w:tr w:rsidR="00AA3F54" w:rsidRPr="00BF0383" w:rsidTr="001B237C">
        <w:trPr>
          <w:jc w:val="center"/>
        </w:trPr>
        <w:tc>
          <w:tcPr>
            <w:tcW w:w="535" w:type="dxa"/>
            <w:vAlign w:val="center"/>
          </w:tcPr>
          <w:p w:rsidR="00AA3F54" w:rsidRPr="00BF0383" w:rsidRDefault="00AA3F54" w:rsidP="001B237C">
            <w:pPr>
              <w:rPr>
                <w:b/>
                <w:sz w:val="22"/>
                <w:szCs w:val="22"/>
                <w:lang w:val="ro-RO"/>
              </w:rPr>
            </w:pPr>
            <w:r w:rsidRPr="00BF0383">
              <w:rPr>
                <w:b/>
                <w:sz w:val="22"/>
                <w:szCs w:val="22"/>
                <w:lang w:val="ro-RO"/>
              </w:rPr>
              <w:t xml:space="preserve">4. </w:t>
            </w:r>
          </w:p>
        </w:tc>
        <w:tc>
          <w:tcPr>
            <w:tcW w:w="1989" w:type="dxa"/>
            <w:vAlign w:val="center"/>
          </w:tcPr>
          <w:p w:rsidR="00AA3F54" w:rsidRPr="00BF0383" w:rsidRDefault="00AA3F54" w:rsidP="001B237C">
            <w:pPr>
              <w:ind w:left="132"/>
              <w:rPr>
                <w:b/>
                <w:sz w:val="22"/>
                <w:szCs w:val="22"/>
                <w:lang w:val="ro-RO"/>
              </w:rPr>
            </w:pPr>
            <w:r w:rsidRPr="00BF0383">
              <w:rPr>
                <w:b/>
                <w:sz w:val="22"/>
                <w:szCs w:val="22"/>
                <w:lang w:val="ro-RO"/>
              </w:rPr>
              <w:t>Ştiri tematice</w:t>
            </w:r>
          </w:p>
        </w:tc>
        <w:tc>
          <w:tcPr>
            <w:tcW w:w="2419" w:type="dxa"/>
            <w:vAlign w:val="center"/>
          </w:tcPr>
          <w:p w:rsidR="00AA3F54" w:rsidRPr="00BF0383" w:rsidRDefault="00AA3F54" w:rsidP="001B237C">
            <w:pPr>
              <w:widowControl w:val="0"/>
              <w:autoSpaceDE w:val="0"/>
              <w:autoSpaceDN w:val="0"/>
              <w:adjustRightInd w:val="0"/>
              <w:rPr>
                <w:sz w:val="22"/>
                <w:szCs w:val="22"/>
                <w:lang w:val="ro-RO"/>
              </w:rPr>
            </w:pPr>
            <w:r w:rsidRPr="00BF0383">
              <w:rPr>
                <w:sz w:val="22"/>
                <w:szCs w:val="22"/>
                <w:lang w:val="ro-RO"/>
              </w:rPr>
              <w:t>Prezentarea ştirilor</w:t>
            </w:r>
          </w:p>
        </w:tc>
        <w:tc>
          <w:tcPr>
            <w:tcW w:w="3514" w:type="dxa"/>
            <w:vAlign w:val="center"/>
          </w:tcPr>
          <w:p w:rsidR="00AA3F54" w:rsidRPr="00BF0383" w:rsidRDefault="00AA3F54" w:rsidP="00531258">
            <w:pPr>
              <w:widowControl w:val="0"/>
              <w:numPr>
                <w:ilvl w:val="0"/>
                <w:numId w:val="12"/>
              </w:numPr>
              <w:tabs>
                <w:tab w:val="clear" w:pos="720"/>
                <w:tab w:val="num" w:pos="0"/>
                <w:tab w:val="left" w:pos="195"/>
              </w:tabs>
              <w:autoSpaceDE w:val="0"/>
              <w:autoSpaceDN w:val="0"/>
              <w:adjustRightInd w:val="0"/>
              <w:ind w:left="53" w:firstLine="0"/>
              <w:rPr>
                <w:sz w:val="22"/>
                <w:szCs w:val="22"/>
                <w:lang w:val="ro-RO"/>
              </w:rPr>
            </w:pPr>
            <w:r w:rsidRPr="00BF0383">
              <w:rPr>
                <w:sz w:val="22"/>
                <w:szCs w:val="22"/>
                <w:lang w:val="ro-RO"/>
              </w:rPr>
              <w:t>selectarea ştirii;</w:t>
            </w:r>
          </w:p>
          <w:p w:rsidR="00AA3F54" w:rsidRDefault="00AA3F54" w:rsidP="00531258">
            <w:pPr>
              <w:widowControl w:val="0"/>
              <w:numPr>
                <w:ilvl w:val="0"/>
                <w:numId w:val="12"/>
              </w:numPr>
              <w:tabs>
                <w:tab w:val="clear" w:pos="720"/>
                <w:tab w:val="num" w:pos="0"/>
                <w:tab w:val="left" w:pos="195"/>
              </w:tabs>
              <w:autoSpaceDE w:val="0"/>
              <w:autoSpaceDN w:val="0"/>
              <w:adjustRightInd w:val="0"/>
              <w:ind w:left="53" w:firstLine="0"/>
              <w:rPr>
                <w:sz w:val="22"/>
                <w:szCs w:val="22"/>
                <w:lang w:val="ro-RO"/>
              </w:rPr>
            </w:pPr>
            <w:r w:rsidRPr="00BF0383">
              <w:rPr>
                <w:sz w:val="22"/>
                <w:szCs w:val="22"/>
                <w:lang w:val="ro-RO"/>
              </w:rPr>
              <w:t>calitatea prezentării ştirii;</w:t>
            </w:r>
          </w:p>
          <w:p w:rsidR="0080168B" w:rsidRPr="00BF0383" w:rsidRDefault="0080168B" w:rsidP="00531258">
            <w:pPr>
              <w:widowControl w:val="0"/>
              <w:numPr>
                <w:ilvl w:val="0"/>
                <w:numId w:val="12"/>
              </w:numPr>
              <w:tabs>
                <w:tab w:val="clear" w:pos="720"/>
                <w:tab w:val="num" w:pos="0"/>
                <w:tab w:val="left" w:pos="195"/>
              </w:tabs>
              <w:autoSpaceDE w:val="0"/>
              <w:autoSpaceDN w:val="0"/>
              <w:adjustRightInd w:val="0"/>
              <w:ind w:left="53" w:firstLine="0"/>
              <w:rPr>
                <w:sz w:val="22"/>
                <w:szCs w:val="22"/>
                <w:lang w:val="ro-RO"/>
              </w:rPr>
            </w:pPr>
            <w:r>
              <w:rPr>
                <w:sz w:val="22"/>
                <w:szCs w:val="22"/>
                <w:lang w:val="ro-RO"/>
              </w:rPr>
              <w:t>identificarea cuvintelor cheie;</w:t>
            </w:r>
          </w:p>
          <w:p w:rsidR="00AA3F54" w:rsidRPr="00BF0383" w:rsidRDefault="00AA3F54" w:rsidP="00531258">
            <w:pPr>
              <w:widowControl w:val="0"/>
              <w:numPr>
                <w:ilvl w:val="0"/>
                <w:numId w:val="12"/>
              </w:numPr>
              <w:tabs>
                <w:tab w:val="clear" w:pos="720"/>
                <w:tab w:val="num" w:pos="0"/>
                <w:tab w:val="left" w:pos="195"/>
              </w:tabs>
              <w:autoSpaceDE w:val="0"/>
              <w:autoSpaceDN w:val="0"/>
              <w:adjustRightInd w:val="0"/>
              <w:ind w:left="53" w:firstLine="0"/>
              <w:rPr>
                <w:sz w:val="22"/>
                <w:szCs w:val="22"/>
                <w:lang w:val="ro-RO"/>
              </w:rPr>
            </w:pPr>
            <w:r w:rsidRPr="00BF0383">
              <w:rPr>
                <w:sz w:val="22"/>
                <w:szCs w:val="22"/>
                <w:lang w:val="ro-RO"/>
              </w:rPr>
              <w:t>cunoaşterea echivalenţei</w:t>
            </w:r>
          </w:p>
        </w:tc>
        <w:tc>
          <w:tcPr>
            <w:tcW w:w="1466" w:type="dxa"/>
            <w:vAlign w:val="center"/>
          </w:tcPr>
          <w:p w:rsidR="00AA3F54" w:rsidRPr="00BF0383" w:rsidRDefault="00531258" w:rsidP="001B237C">
            <w:pPr>
              <w:jc w:val="both"/>
              <w:rPr>
                <w:sz w:val="22"/>
                <w:szCs w:val="22"/>
                <w:lang w:val="ro-RO"/>
              </w:rPr>
            </w:pPr>
            <w:r w:rsidRPr="00BF0383">
              <w:rPr>
                <w:sz w:val="22"/>
                <w:szCs w:val="22"/>
                <w:lang w:val="ro-RO"/>
              </w:rPr>
              <w:t>p</w:t>
            </w:r>
            <w:r w:rsidR="00AA3F54" w:rsidRPr="00BF0383">
              <w:rPr>
                <w:sz w:val="22"/>
                <w:szCs w:val="22"/>
                <w:lang w:val="ro-RO"/>
              </w:rPr>
              <w:t>e parcursul semestrului</w:t>
            </w:r>
          </w:p>
        </w:tc>
      </w:tr>
    </w:tbl>
    <w:p w:rsidR="00AA3F54" w:rsidRPr="00BF0383" w:rsidRDefault="00AA3F54" w:rsidP="00AA3F54">
      <w:pPr>
        <w:spacing w:before="120"/>
        <w:rPr>
          <w:b/>
          <w:color w:val="000000"/>
          <w:sz w:val="22"/>
          <w:szCs w:val="22"/>
          <w:lang w:val="ro-RO"/>
        </w:rPr>
      </w:pPr>
    </w:p>
    <w:p w:rsidR="00D37B54" w:rsidRPr="00C422E3" w:rsidRDefault="00D37B54" w:rsidP="00C422E3">
      <w:pPr>
        <w:pStyle w:val="ListParagraph"/>
        <w:numPr>
          <w:ilvl w:val="0"/>
          <w:numId w:val="1"/>
        </w:numPr>
        <w:rPr>
          <w:b/>
          <w:iCs/>
          <w:lang w:val="ro-RO"/>
        </w:rPr>
      </w:pPr>
      <w:r w:rsidRPr="00C422E3">
        <w:rPr>
          <w:b/>
          <w:iCs/>
          <w:lang w:val="ro-RO"/>
        </w:rPr>
        <w:t>SUGESTII METODOLOGICE DE PREDARE-ÎNVĂȚARE-EVALUARE</w:t>
      </w:r>
    </w:p>
    <w:p w:rsidR="00D37B54" w:rsidRDefault="00D37B54" w:rsidP="00D37B54">
      <w:pPr>
        <w:rPr>
          <w:b/>
          <w:iCs/>
          <w:lang w:val="ro-RO"/>
        </w:rPr>
      </w:pPr>
    </w:p>
    <w:p w:rsidR="00D37B54" w:rsidRPr="00335BF1" w:rsidRDefault="00D37B54" w:rsidP="00C661D5">
      <w:pPr>
        <w:spacing w:after="120" w:line="276" w:lineRule="auto"/>
        <w:jc w:val="both"/>
        <w:rPr>
          <w:iCs/>
          <w:lang w:val="ro-RO"/>
        </w:rPr>
      </w:pPr>
      <w:r>
        <w:rPr>
          <w:iCs/>
          <w:sz w:val="22"/>
          <w:szCs w:val="22"/>
          <w:lang w:val="ro-RO"/>
        </w:rPr>
        <w:t xml:space="preserve">      </w:t>
      </w:r>
      <w:r w:rsidRPr="00335BF1">
        <w:rPr>
          <w:iCs/>
          <w:lang w:val="ro-RO"/>
        </w:rPr>
        <w:t xml:space="preserve">Pentru realizarea finalităților vor fi practicate următoarele </w:t>
      </w:r>
      <w:r w:rsidRPr="00335BF1">
        <w:rPr>
          <w:b/>
          <w:iCs/>
          <w:lang w:val="ro-RO"/>
        </w:rPr>
        <w:t>forme de organizare a instruirii</w:t>
      </w:r>
      <w:r w:rsidRPr="00335BF1">
        <w:rPr>
          <w:iCs/>
          <w:lang w:val="ro-RO"/>
        </w:rPr>
        <w:t>: curs introductiv, curs tematic curent, curs de sinteză,</w:t>
      </w:r>
      <w:r>
        <w:rPr>
          <w:iCs/>
          <w:lang w:val="ro-RO"/>
        </w:rPr>
        <w:t xml:space="preserve"> curs practic-aplicativ,</w:t>
      </w:r>
      <w:r w:rsidRPr="00335BF1">
        <w:rPr>
          <w:iCs/>
          <w:lang w:val="ro-RO"/>
        </w:rPr>
        <w:t xml:space="preserve"> seminar introductiv, seminar de reluare și dezvoltare, seminar aplicativ, seminar </w:t>
      </w:r>
      <w:r>
        <w:rPr>
          <w:iCs/>
          <w:lang w:val="ro-RO"/>
        </w:rPr>
        <w:t>training</w:t>
      </w:r>
      <w:r w:rsidRPr="00335BF1">
        <w:rPr>
          <w:iCs/>
          <w:lang w:val="ro-RO"/>
        </w:rPr>
        <w:t>.</w:t>
      </w:r>
    </w:p>
    <w:p w:rsidR="00D37B54" w:rsidRDefault="00D37B54" w:rsidP="00C661D5">
      <w:pPr>
        <w:spacing w:after="120" w:line="276" w:lineRule="auto"/>
        <w:jc w:val="both"/>
        <w:rPr>
          <w:iCs/>
          <w:lang w:val="ro-RO"/>
        </w:rPr>
      </w:pPr>
      <w:r>
        <w:rPr>
          <w:iCs/>
          <w:lang w:val="ro-RO"/>
        </w:rPr>
        <w:t xml:space="preserve">      </w:t>
      </w:r>
      <w:r w:rsidRPr="00335BF1">
        <w:rPr>
          <w:b/>
          <w:iCs/>
          <w:lang w:val="ro-RO"/>
        </w:rPr>
        <w:t xml:space="preserve">Strategiile </w:t>
      </w:r>
      <w:r>
        <w:rPr>
          <w:b/>
          <w:iCs/>
          <w:lang w:val="ro-RO"/>
        </w:rPr>
        <w:t xml:space="preserve">ți metodele </w:t>
      </w:r>
      <w:r w:rsidRPr="00335BF1">
        <w:rPr>
          <w:b/>
          <w:iCs/>
          <w:lang w:val="ro-RO"/>
        </w:rPr>
        <w:t>didactice</w:t>
      </w:r>
      <w:r w:rsidRPr="00335BF1">
        <w:rPr>
          <w:iCs/>
          <w:lang w:val="ro-RO"/>
        </w:rPr>
        <w:t xml:space="preserve"> aplicate se vor constitui din metode de comunicare orală și scrisă, </w:t>
      </w:r>
      <w:r>
        <w:rPr>
          <w:iCs/>
          <w:lang w:val="ro-RO"/>
        </w:rPr>
        <w:t xml:space="preserve">strategii analogice și </w:t>
      </w:r>
      <w:r w:rsidRPr="00335BF1">
        <w:rPr>
          <w:iCs/>
          <w:lang w:val="ro-RO"/>
        </w:rPr>
        <w:t>de problematizare, metode deductive, exercițiul, cercetarea, brainstorming</w:t>
      </w:r>
      <w:r w:rsidR="000853D7">
        <w:rPr>
          <w:iCs/>
          <w:lang w:val="ro-RO"/>
        </w:rPr>
        <w:t>, studiu de caz, observare independentă, metoda de simulare</w:t>
      </w:r>
      <w:r w:rsidRPr="00335BF1">
        <w:rPr>
          <w:iCs/>
          <w:lang w:val="ro-RO"/>
        </w:rPr>
        <w:t>.</w:t>
      </w:r>
    </w:p>
    <w:p w:rsidR="00BD5061" w:rsidRPr="00BD5061" w:rsidRDefault="00BD5061" w:rsidP="00C661D5">
      <w:pPr>
        <w:spacing w:after="120" w:line="276" w:lineRule="auto"/>
        <w:ind w:firstLine="360"/>
        <w:jc w:val="both"/>
        <w:rPr>
          <w:iCs/>
          <w:color w:val="000000"/>
          <w:lang w:val="ro-RO"/>
        </w:rPr>
      </w:pPr>
      <w:r>
        <w:rPr>
          <w:iCs/>
          <w:color w:val="000000"/>
          <w:lang w:val="ro-RO"/>
        </w:rPr>
        <w:t>Exercițiile și m</w:t>
      </w:r>
      <w:r w:rsidRPr="00BF0383">
        <w:rPr>
          <w:iCs/>
          <w:color w:val="000000"/>
          <w:lang w:val="ro-RO"/>
        </w:rPr>
        <w:t>etodele folosite în predarea acestui curs vizează îmbunătăţirea competenţelor de traducere</w:t>
      </w:r>
      <w:r>
        <w:rPr>
          <w:iCs/>
          <w:color w:val="000000"/>
          <w:lang w:val="ro-RO"/>
        </w:rPr>
        <w:t xml:space="preserve"> orală</w:t>
      </w:r>
      <w:r w:rsidRPr="00BF0383">
        <w:rPr>
          <w:iCs/>
          <w:color w:val="000000"/>
          <w:lang w:val="ro-RO"/>
        </w:rPr>
        <w:t>: exprimarea concisă, claritatea expunerii, formarea „urechii” interpretului pentru descifrarea mesajului indiferent de pronunţarea vorbitorului, etc.; aprofundarea cunoştinţele socio-culturale ale studenţilor prin informaţii despre diverse fenomene sociale, politice şi culturale, precum şi despre terminologia adecvată acestor fenomene. Aceste informaţii vor fi completate cu discuţii despre actualitatea socio-politică şi culturală pe baza cărora vor fi efectuate traduceri orale, exerciţii de vocabular şi terminologie, diverse exerciţii de dezvoltare a spiritului critic, logicii şi competenţelor de traducere. Obiectivul principal va fi axat pe traducerea diferitor tipuri de texte orale (discursuri, conferinţe, interviuri, secvenţe video şi audio) pe baza cărora vor fi efectuate traduceri consecutive şi rezumative.</w:t>
      </w:r>
    </w:p>
    <w:p w:rsidR="00D37B54" w:rsidRPr="005762E9" w:rsidRDefault="00D37B54" w:rsidP="00C661D5">
      <w:pPr>
        <w:autoSpaceDE w:val="0"/>
        <w:autoSpaceDN w:val="0"/>
        <w:adjustRightInd w:val="0"/>
        <w:spacing w:after="120" w:line="276" w:lineRule="auto"/>
        <w:rPr>
          <w:color w:val="000000"/>
          <w:lang w:val="es-ES"/>
        </w:rPr>
      </w:pPr>
      <w:proofErr w:type="spellStart"/>
      <w:r>
        <w:rPr>
          <w:b/>
          <w:bCs/>
          <w:color w:val="000000"/>
          <w:lang w:val="es-ES"/>
        </w:rPr>
        <w:t>S</w:t>
      </w:r>
      <w:r w:rsidRPr="005762E9">
        <w:rPr>
          <w:b/>
          <w:bCs/>
          <w:color w:val="000000"/>
          <w:lang w:val="es-ES"/>
        </w:rPr>
        <w:t>trategii</w:t>
      </w:r>
      <w:proofErr w:type="spellEnd"/>
      <w:r w:rsidRPr="005762E9">
        <w:rPr>
          <w:b/>
          <w:bCs/>
          <w:color w:val="000000"/>
          <w:lang w:val="es-ES"/>
        </w:rPr>
        <w:t xml:space="preserve"> de evaluare</w:t>
      </w:r>
      <w:r>
        <w:rPr>
          <w:b/>
          <w:bCs/>
          <w:color w:val="000000"/>
          <w:lang w:val="es-ES"/>
        </w:rPr>
        <w:t xml:space="preserve"> a </w:t>
      </w:r>
      <w:proofErr w:type="spellStart"/>
      <w:r>
        <w:rPr>
          <w:b/>
          <w:bCs/>
          <w:color w:val="000000"/>
          <w:lang w:val="es-ES"/>
        </w:rPr>
        <w:t>rezultatelor</w:t>
      </w:r>
      <w:proofErr w:type="spellEnd"/>
      <w:r>
        <w:rPr>
          <w:b/>
          <w:bCs/>
          <w:color w:val="000000"/>
          <w:lang w:val="es-ES"/>
        </w:rPr>
        <w:t xml:space="preserve"> academice</w:t>
      </w:r>
      <w:r w:rsidRPr="005762E9">
        <w:rPr>
          <w:color w:val="000000"/>
          <w:lang w:val="es-ES"/>
        </w:rPr>
        <w:t>:</w:t>
      </w:r>
    </w:p>
    <w:p w:rsidR="00D37B54" w:rsidRPr="00952878" w:rsidRDefault="00D37B54" w:rsidP="00C661D5">
      <w:pPr>
        <w:autoSpaceDE w:val="0"/>
        <w:autoSpaceDN w:val="0"/>
        <w:adjustRightInd w:val="0"/>
        <w:spacing w:after="120" w:line="276" w:lineRule="auto"/>
        <w:jc w:val="both"/>
        <w:rPr>
          <w:lang w:val="es-ES"/>
        </w:rPr>
      </w:pPr>
      <w:proofErr w:type="spellStart"/>
      <w:r w:rsidRPr="005762E9">
        <w:rPr>
          <w:color w:val="000000"/>
          <w:lang w:val="es-ES"/>
        </w:rPr>
        <w:t>Evaluarea</w:t>
      </w:r>
      <w:proofErr w:type="spellEnd"/>
      <w:r w:rsidRPr="005762E9">
        <w:rPr>
          <w:color w:val="000000"/>
          <w:lang w:val="es-ES"/>
        </w:rPr>
        <w:t xml:space="preserve"> la disciplina </w:t>
      </w:r>
      <w:r w:rsidR="009E7CB4" w:rsidRPr="00BF0383">
        <w:rPr>
          <w:i/>
          <w:iCs/>
          <w:color w:val="000000"/>
          <w:lang w:val="ro-RO"/>
        </w:rPr>
        <w:t>Tehnici de traducere orală</w:t>
      </w:r>
      <w:r w:rsidR="009E7CB4">
        <w:rPr>
          <w:i/>
          <w:iCs/>
          <w:color w:val="000000"/>
          <w:lang w:val="ro-RO"/>
        </w:rPr>
        <w:t xml:space="preserve">. </w:t>
      </w:r>
      <w:r w:rsidR="009E7CB4" w:rsidRPr="009B5D14">
        <w:rPr>
          <w:i/>
          <w:lang w:val="ro-RO"/>
        </w:rPr>
        <w:t>Traducerea consecutivă din limba română/rusă în limba engleză</w:t>
      </w:r>
      <w:r w:rsidRPr="00952878">
        <w:rPr>
          <w:lang w:val="es-ES"/>
        </w:rPr>
        <w:t xml:space="preserve"> se </w:t>
      </w:r>
      <w:proofErr w:type="spellStart"/>
      <w:r w:rsidRPr="00952878">
        <w:rPr>
          <w:lang w:val="es-ES"/>
        </w:rPr>
        <w:t>efectuează</w:t>
      </w:r>
      <w:proofErr w:type="spellEnd"/>
      <w:r w:rsidRPr="00952878">
        <w:rPr>
          <w:lang w:val="es-ES"/>
        </w:rPr>
        <w:t xml:space="preserve"> </w:t>
      </w:r>
      <w:proofErr w:type="spellStart"/>
      <w:r w:rsidRPr="00952878">
        <w:rPr>
          <w:lang w:val="es-ES"/>
        </w:rPr>
        <w:t>atât</w:t>
      </w:r>
      <w:proofErr w:type="spellEnd"/>
      <w:r w:rsidRPr="00952878">
        <w:rPr>
          <w:lang w:val="es-ES"/>
        </w:rPr>
        <w:t xml:space="preserve"> </w:t>
      </w:r>
      <w:proofErr w:type="spellStart"/>
      <w:r w:rsidRPr="00952878">
        <w:rPr>
          <w:b/>
          <w:bCs/>
          <w:i/>
          <w:iCs/>
          <w:lang w:val="es-ES"/>
        </w:rPr>
        <w:t>curent</w:t>
      </w:r>
      <w:proofErr w:type="spellEnd"/>
      <w:r w:rsidRPr="00952878">
        <w:rPr>
          <w:lang w:val="es-ES"/>
        </w:rPr>
        <w:t xml:space="preserve">, </w:t>
      </w:r>
      <w:proofErr w:type="spellStart"/>
      <w:r w:rsidRPr="00952878">
        <w:rPr>
          <w:lang w:val="es-ES"/>
        </w:rPr>
        <w:t>cât</w:t>
      </w:r>
      <w:proofErr w:type="spellEnd"/>
      <w:r w:rsidRPr="00952878">
        <w:rPr>
          <w:lang w:val="es-ES"/>
        </w:rPr>
        <w:t xml:space="preserve"> </w:t>
      </w:r>
      <w:proofErr w:type="spellStart"/>
      <w:r w:rsidRPr="00952878">
        <w:rPr>
          <w:lang w:val="es-ES"/>
        </w:rPr>
        <w:t>şi</w:t>
      </w:r>
      <w:proofErr w:type="spellEnd"/>
      <w:r w:rsidRPr="00952878">
        <w:rPr>
          <w:lang w:val="es-ES"/>
        </w:rPr>
        <w:t xml:space="preserve"> la </w:t>
      </w:r>
      <w:proofErr w:type="spellStart"/>
      <w:r w:rsidRPr="00952878">
        <w:rPr>
          <w:b/>
          <w:bCs/>
          <w:i/>
          <w:iCs/>
          <w:lang w:val="es-ES"/>
        </w:rPr>
        <w:t>finele</w:t>
      </w:r>
      <w:proofErr w:type="spellEnd"/>
      <w:r w:rsidRPr="00952878">
        <w:rPr>
          <w:b/>
          <w:bCs/>
          <w:i/>
          <w:iCs/>
          <w:lang w:val="es-ES"/>
        </w:rPr>
        <w:t xml:space="preserve"> </w:t>
      </w:r>
      <w:proofErr w:type="spellStart"/>
      <w:r w:rsidRPr="00952878">
        <w:rPr>
          <w:b/>
          <w:bCs/>
          <w:i/>
          <w:iCs/>
          <w:lang w:val="es-ES"/>
        </w:rPr>
        <w:t>semestrului</w:t>
      </w:r>
      <w:proofErr w:type="spellEnd"/>
      <w:r w:rsidRPr="00952878">
        <w:rPr>
          <w:lang w:val="es-ES"/>
        </w:rPr>
        <w:t xml:space="preserve">. </w:t>
      </w:r>
      <w:proofErr w:type="spellStart"/>
      <w:r w:rsidR="009E7CB4">
        <w:rPr>
          <w:lang w:val="es-ES"/>
        </w:rPr>
        <w:t>C</w:t>
      </w:r>
      <w:r w:rsidRPr="00952878">
        <w:rPr>
          <w:lang w:val="es-ES"/>
        </w:rPr>
        <w:t>ursul</w:t>
      </w:r>
      <w:proofErr w:type="spellEnd"/>
      <w:r w:rsidRPr="00952878">
        <w:rPr>
          <w:lang w:val="es-ES"/>
        </w:rPr>
        <w:t xml:space="preserve"> </w:t>
      </w:r>
      <w:proofErr w:type="spellStart"/>
      <w:r w:rsidRPr="00952878">
        <w:rPr>
          <w:lang w:val="es-ES"/>
        </w:rPr>
        <w:t>finalizează</w:t>
      </w:r>
      <w:proofErr w:type="spellEnd"/>
      <w:r w:rsidRPr="00952878">
        <w:rPr>
          <w:lang w:val="es-ES"/>
        </w:rPr>
        <w:t xml:space="preserve"> </w:t>
      </w:r>
      <w:proofErr w:type="spellStart"/>
      <w:r w:rsidRPr="00952878">
        <w:rPr>
          <w:lang w:val="es-ES"/>
        </w:rPr>
        <w:t>cu</w:t>
      </w:r>
      <w:proofErr w:type="spellEnd"/>
      <w:r w:rsidRPr="00952878">
        <w:rPr>
          <w:lang w:val="es-ES"/>
        </w:rPr>
        <w:t xml:space="preserve"> examen </w:t>
      </w:r>
      <w:proofErr w:type="spellStart"/>
      <w:r w:rsidRPr="00952878">
        <w:rPr>
          <w:lang w:val="es-ES"/>
        </w:rPr>
        <w:t>în</w:t>
      </w:r>
      <w:proofErr w:type="spellEnd"/>
      <w:r w:rsidRPr="00952878">
        <w:rPr>
          <w:lang w:val="es-ES"/>
        </w:rPr>
        <w:t xml:space="preserve"> </w:t>
      </w:r>
      <w:proofErr w:type="spellStart"/>
      <w:r w:rsidRPr="00952878">
        <w:rPr>
          <w:lang w:val="es-ES"/>
        </w:rPr>
        <w:t>formă</w:t>
      </w:r>
      <w:proofErr w:type="spellEnd"/>
      <w:r w:rsidRPr="00952878">
        <w:rPr>
          <w:lang w:val="es-ES"/>
        </w:rPr>
        <w:t xml:space="preserve"> </w:t>
      </w:r>
      <w:proofErr w:type="spellStart"/>
      <w:r w:rsidRPr="00952878">
        <w:rPr>
          <w:lang w:val="es-ES"/>
        </w:rPr>
        <w:t>scrisă</w:t>
      </w:r>
      <w:proofErr w:type="spellEnd"/>
      <w:r w:rsidR="009E7CB4">
        <w:rPr>
          <w:lang w:val="es-ES"/>
        </w:rPr>
        <w:t xml:space="preserve"> (50% </w:t>
      </w:r>
      <w:proofErr w:type="spellStart"/>
      <w:r w:rsidR="009E7CB4">
        <w:rPr>
          <w:lang w:val="es-ES"/>
        </w:rPr>
        <w:t>formă</w:t>
      </w:r>
      <w:proofErr w:type="spellEnd"/>
      <w:r w:rsidR="009E7CB4">
        <w:rPr>
          <w:lang w:val="es-ES"/>
        </w:rPr>
        <w:t xml:space="preserve"> </w:t>
      </w:r>
      <w:proofErr w:type="spellStart"/>
      <w:r w:rsidR="009E7CB4">
        <w:rPr>
          <w:lang w:val="es-ES"/>
        </w:rPr>
        <w:t>scrisă</w:t>
      </w:r>
      <w:proofErr w:type="spellEnd"/>
      <w:r w:rsidR="009E7CB4">
        <w:rPr>
          <w:lang w:val="es-ES"/>
        </w:rPr>
        <w:t xml:space="preserve"> </w:t>
      </w:r>
      <w:proofErr w:type="spellStart"/>
      <w:r w:rsidR="009E7CB4">
        <w:rPr>
          <w:lang w:val="es-ES"/>
        </w:rPr>
        <w:t>clasică</w:t>
      </w:r>
      <w:proofErr w:type="spellEnd"/>
      <w:r w:rsidR="009E7CB4">
        <w:rPr>
          <w:lang w:val="es-ES"/>
        </w:rPr>
        <w:t xml:space="preserve"> </w:t>
      </w:r>
      <w:proofErr w:type="spellStart"/>
      <w:r w:rsidR="009E7CB4">
        <w:rPr>
          <w:lang w:val="es-ES"/>
        </w:rPr>
        <w:t>și</w:t>
      </w:r>
      <w:proofErr w:type="spellEnd"/>
      <w:r w:rsidR="009E7CB4">
        <w:rPr>
          <w:lang w:val="es-ES"/>
        </w:rPr>
        <w:t xml:space="preserve"> 50% </w:t>
      </w:r>
      <w:proofErr w:type="spellStart"/>
      <w:r w:rsidR="009E7CB4">
        <w:rPr>
          <w:lang w:val="es-ES"/>
        </w:rPr>
        <w:t>înregistrare</w:t>
      </w:r>
      <w:proofErr w:type="spellEnd"/>
      <w:r w:rsidR="009E7CB4">
        <w:rPr>
          <w:lang w:val="es-ES"/>
        </w:rPr>
        <w:t xml:space="preserve"> </w:t>
      </w:r>
      <w:proofErr w:type="spellStart"/>
      <w:r w:rsidR="009E7CB4">
        <w:rPr>
          <w:lang w:val="es-ES"/>
        </w:rPr>
        <w:t>computerizată</w:t>
      </w:r>
      <w:proofErr w:type="spellEnd"/>
      <w:r w:rsidR="009E7CB4">
        <w:rPr>
          <w:lang w:val="es-ES"/>
        </w:rPr>
        <w:t>)</w:t>
      </w:r>
      <w:r w:rsidRPr="00952878">
        <w:rPr>
          <w:lang w:val="es-ES"/>
        </w:rPr>
        <w:t>.</w:t>
      </w:r>
    </w:p>
    <w:p w:rsidR="009E7CB4" w:rsidRPr="009E7CB4" w:rsidRDefault="00D37B54" w:rsidP="00C661D5">
      <w:pPr>
        <w:pStyle w:val="BodyTextIndent"/>
        <w:numPr>
          <w:ilvl w:val="0"/>
          <w:numId w:val="45"/>
        </w:numPr>
        <w:tabs>
          <w:tab w:val="left" w:pos="0"/>
          <w:tab w:val="left" w:pos="284"/>
        </w:tabs>
        <w:spacing w:after="120" w:line="276" w:lineRule="auto"/>
        <w:ind w:left="0" w:firstLine="0"/>
        <w:rPr>
          <w:b/>
          <w:i w:val="0"/>
          <w:iCs w:val="0"/>
        </w:rPr>
      </w:pPr>
      <w:proofErr w:type="spellStart"/>
      <w:r w:rsidRPr="00952878">
        <w:rPr>
          <w:b/>
          <w:bCs/>
          <w:lang w:val="es-ES"/>
        </w:rPr>
        <w:t>Evaluări</w:t>
      </w:r>
      <w:proofErr w:type="spellEnd"/>
      <w:r w:rsidRPr="00952878">
        <w:rPr>
          <w:b/>
          <w:bCs/>
          <w:lang w:val="es-ES"/>
        </w:rPr>
        <w:t xml:space="preserve"> </w:t>
      </w:r>
      <w:proofErr w:type="spellStart"/>
      <w:r w:rsidRPr="00952878">
        <w:rPr>
          <w:b/>
          <w:bCs/>
          <w:lang w:val="es-ES"/>
        </w:rPr>
        <w:t>curente</w:t>
      </w:r>
      <w:proofErr w:type="spellEnd"/>
      <w:r w:rsidRPr="00952878">
        <w:t xml:space="preserve">: </w:t>
      </w:r>
    </w:p>
    <w:p w:rsidR="009E7CB4" w:rsidRPr="009E7CB4" w:rsidRDefault="009E7CB4" w:rsidP="00C661D5">
      <w:pPr>
        <w:pStyle w:val="BodyTextIndent"/>
        <w:numPr>
          <w:ilvl w:val="0"/>
          <w:numId w:val="47"/>
        </w:numPr>
        <w:tabs>
          <w:tab w:val="left" w:pos="0"/>
          <w:tab w:val="left" w:pos="284"/>
        </w:tabs>
        <w:spacing w:after="120" w:line="276" w:lineRule="auto"/>
        <w:ind w:left="0" w:firstLine="0"/>
        <w:rPr>
          <w:i w:val="0"/>
          <w:iCs w:val="0"/>
        </w:rPr>
      </w:pPr>
      <w:r w:rsidRPr="009E7CB4">
        <w:rPr>
          <w:iCs w:val="0"/>
        </w:rPr>
        <w:t xml:space="preserve">traducerea consecutivă a expresiilor și termenilor studiați </w:t>
      </w:r>
    </w:p>
    <w:p w:rsidR="00D37B54" w:rsidRPr="007863BF" w:rsidRDefault="00D37B54" w:rsidP="00C661D5">
      <w:pPr>
        <w:pStyle w:val="BodyTextIndent"/>
        <w:numPr>
          <w:ilvl w:val="0"/>
          <w:numId w:val="47"/>
        </w:numPr>
        <w:tabs>
          <w:tab w:val="left" w:pos="0"/>
          <w:tab w:val="left" w:pos="284"/>
        </w:tabs>
        <w:spacing w:after="120" w:line="276" w:lineRule="auto"/>
        <w:ind w:left="0" w:firstLine="0"/>
        <w:rPr>
          <w:b/>
          <w:i w:val="0"/>
          <w:iCs w:val="0"/>
        </w:rPr>
      </w:pPr>
      <w:r w:rsidRPr="00952878">
        <w:t>traducerea</w:t>
      </w:r>
      <w:r w:rsidRPr="00952878">
        <w:rPr>
          <w:lang w:val="es-ES"/>
        </w:rPr>
        <w:t xml:space="preserve"> </w:t>
      </w:r>
      <w:proofErr w:type="spellStart"/>
      <w:r w:rsidR="009E7CB4">
        <w:rPr>
          <w:lang w:val="es-ES"/>
        </w:rPr>
        <w:t>consecutivă</w:t>
      </w:r>
      <w:proofErr w:type="spellEnd"/>
      <w:r w:rsidR="009E7CB4">
        <w:rPr>
          <w:lang w:val="es-ES"/>
        </w:rPr>
        <w:t xml:space="preserve"> / </w:t>
      </w:r>
      <w:proofErr w:type="spellStart"/>
      <w:r w:rsidR="009E7CB4">
        <w:rPr>
          <w:lang w:val="es-ES"/>
        </w:rPr>
        <w:t>cu</w:t>
      </w:r>
      <w:proofErr w:type="spellEnd"/>
      <w:r w:rsidR="009E7CB4">
        <w:rPr>
          <w:lang w:val="es-ES"/>
        </w:rPr>
        <w:t xml:space="preserve"> </w:t>
      </w:r>
      <w:proofErr w:type="spellStart"/>
      <w:r w:rsidR="009E7CB4">
        <w:rPr>
          <w:lang w:val="es-ES"/>
        </w:rPr>
        <w:t>luare</w:t>
      </w:r>
      <w:proofErr w:type="spellEnd"/>
      <w:r w:rsidR="009E7CB4">
        <w:rPr>
          <w:lang w:val="es-ES"/>
        </w:rPr>
        <w:t xml:space="preserve"> de </w:t>
      </w:r>
      <w:proofErr w:type="spellStart"/>
      <w:r w:rsidR="009E7CB4">
        <w:rPr>
          <w:lang w:val="es-ES"/>
        </w:rPr>
        <w:t>notițe</w:t>
      </w:r>
      <w:proofErr w:type="spellEnd"/>
      <w:r w:rsidR="009E7CB4">
        <w:rPr>
          <w:lang w:val="es-ES"/>
        </w:rPr>
        <w:t xml:space="preserve"> / de pe </w:t>
      </w:r>
      <w:proofErr w:type="spellStart"/>
      <w:r w:rsidR="009E7CB4">
        <w:rPr>
          <w:lang w:val="es-ES"/>
        </w:rPr>
        <w:t>foaie</w:t>
      </w:r>
      <w:proofErr w:type="spellEnd"/>
      <w:r w:rsidR="009E7CB4">
        <w:rPr>
          <w:lang w:val="es-ES"/>
        </w:rPr>
        <w:t xml:space="preserve"> </w:t>
      </w:r>
      <w:r w:rsidRPr="00952878">
        <w:rPr>
          <w:lang w:val="es-ES"/>
        </w:rPr>
        <w:t xml:space="preserve">a </w:t>
      </w:r>
      <w:proofErr w:type="spellStart"/>
      <w:r w:rsidRPr="00952878">
        <w:rPr>
          <w:lang w:val="es-ES"/>
        </w:rPr>
        <w:t>unui</w:t>
      </w:r>
      <w:proofErr w:type="spellEnd"/>
      <w:r w:rsidRPr="00952878">
        <w:rPr>
          <w:lang w:val="es-ES"/>
        </w:rPr>
        <w:t xml:space="preserve"> </w:t>
      </w:r>
      <w:proofErr w:type="spellStart"/>
      <w:r w:rsidRPr="00952878">
        <w:rPr>
          <w:lang w:val="es-ES"/>
        </w:rPr>
        <w:t>fragment</w:t>
      </w:r>
      <w:proofErr w:type="spellEnd"/>
      <w:r w:rsidRPr="00952878">
        <w:rPr>
          <w:lang w:val="es-ES"/>
        </w:rPr>
        <w:t xml:space="preserve"> de </w:t>
      </w:r>
      <w:proofErr w:type="spellStart"/>
      <w:r w:rsidRPr="00952878">
        <w:rPr>
          <w:lang w:val="es-ES"/>
        </w:rPr>
        <w:t>text</w:t>
      </w:r>
      <w:proofErr w:type="spellEnd"/>
      <w:r w:rsidR="009E7CB4">
        <w:rPr>
          <w:lang w:val="es-ES"/>
        </w:rPr>
        <w:t xml:space="preserve"> / </w:t>
      </w:r>
      <w:proofErr w:type="spellStart"/>
      <w:r w:rsidR="009E7CB4">
        <w:rPr>
          <w:lang w:val="es-ES"/>
        </w:rPr>
        <w:t>discurs</w:t>
      </w:r>
      <w:proofErr w:type="spellEnd"/>
      <w:r w:rsidR="009E7CB4">
        <w:rPr>
          <w:lang w:val="es-ES"/>
        </w:rPr>
        <w:t xml:space="preserve"> la </w:t>
      </w:r>
      <w:proofErr w:type="spellStart"/>
      <w:r w:rsidR="009E7CB4">
        <w:rPr>
          <w:lang w:val="es-ES"/>
        </w:rPr>
        <w:t>tematica</w:t>
      </w:r>
      <w:proofErr w:type="spellEnd"/>
      <w:r w:rsidR="009E7CB4">
        <w:rPr>
          <w:lang w:val="es-ES"/>
        </w:rPr>
        <w:t xml:space="preserve"> </w:t>
      </w:r>
      <w:proofErr w:type="spellStart"/>
      <w:r w:rsidR="009E7CB4">
        <w:rPr>
          <w:lang w:val="es-ES"/>
        </w:rPr>
        <w:t>propusă</w:t>
      </w:r>
      <w:proofErr w:type="spellEnd"/>
      <w:r w:rsidRPr="00952878">
        <w:t xml:space="preserve"> (fiecare evaluare presupune un domeniu prevăzut în curriculum)</w:t>
      </w:r>
      <w:r w:rsidRPr="00952878">
        <w:rPr>
          <w:lang w:val="es-ES"/>
        </w:rPr>
        <w:t xml:space="preserve">, </w:t>
      </w:r>
      <w:r w:rsidR="009E7CB4">
        <w:rPr>
          <w:lang w:val="es-ES"/>
        </w:rPr>
        <w:t xml:space="preserve">250 </w:t>
      </w:r>
      <w:proofErr w:type="spellStart"/>
      <w:r w:rsidR="009E7CB4">
        <w:rPr>
          <w:lang w:val="es-ES"/>
        </w:rPr>
        <w:t>cuvinte</w:t>
      </w:r>
      <w:proofErr w:type="spellEnd"/>
      <w:r w:rsidR="009E7CB4">
        <w:rPr>
          <w:lang w:val="es-ES"/>
        </w:rPr>
        <w:t xml:space="preserve">  </w:t>
      </w:r>
      <w:r>
        <w:rPr>
          <w:lang w:val="es-ES"/>
        </w:rPr>
        <w:t>-</w:t>
      </w:r>
      <w:r w:rsidRPr="00952878">
        <w:rPr>
          <w:lang w:val="es-ES"/>
        </w:rPr>
        <w:t xml:space="preserve"> </w:t>
      </w:r>
      <w:r>
        <w:rPr>
          <w:i w:val="0"/>
        </w:rPr>
        <w:t>realizate</w:t>
      </w:r>
      <w:r w:rsidRPr="00952878">
        <w:rPr>
          <w:i w:val="0"/>
        </w:rPr>
        <w:t xml:space="preserve"> pe parcursul procesului educaţional în cadrul seminarelor, consultaţiilor</w:t>
      </w:r>
      <w:r w:rsidRPr="007863BF">
        <w:rPr>
          <w:i w:val="0"/>
        </w:rPr>
        <w:t>, celor două testări semestriale obligatorii şi evaluării lucrului individual. Rezultatele evaluării curente se exprimă în note conform scalei de notare. Rezultatul evaluării curente constituie 60 % din nota finală.</w:t>
      </w:r>
    </w:p>
    <w:p w:rsidR="00CB0203" w:rsidRDefault="00D37B54" w:rsidP="00C661D5">
      <w:pPr>
        <w:autoSpaceDE w:val="0"/>
        <w:autoSpaceDN w:val="0"/>
        <w:adjustRightInd w:val="0"/>
        <w:spacing w:after="120" w:line="276" w:lineRule="auto"/>
        <w:rPr>
          <w:b/>
          <w:bCs/>
          <w:color w:val="000000"/>
          <w:lang w:val="ro-RO"/>
        </w:rPr>
      </w:pPr>
      <w:r w:rsidRPr="005762E9">
        <w:rPr>
          <w:b/>
          <w:bCs/>
          <w:color w:val="000000"/>
          <w:lang w:val="ro-RO"/>
        </w:rPr>
        <w:t>Grila evaluativă</w:t>
      </w:r>
      <w:r w:rsidR="00CB0203">
        <w:rPr>
          <w:b/>
          <w:bCs/>
          <w:color w:val="000000"/>
          <w:lang w:val="ro-RO"/>
        </w:rPr>
        <w:t xml:space="preserve"> a unei traduceri orale (nota maximă 10):</w:t>
      </w:r>
    </w:p>
    <w:p w:rsidR="00CB0203" w:rsidRPr="00BD5061" w:rsidRDefault="00CB0203" w:rsidP="00C661D5">
      <w:pPr>
        <w:pStyle w:val="ListParagraph"/>
        <w:numPr>
          <w:ilvl w:val="0"/>
          <w:numId w:val="34"/>
        </w:numPr>
        <w:tabs>
          <w:tab w:val="left" w:pos="284"/>
        </w:tabs>
        <w:spacing w:after="120"/>
        <w:ind w:left="0" w:firstLine="0"/>
        <w:jc w:val="both"/>
        <w:rPr>
          <w:lang w:val="fr-FR"/>
        </w:rPr>
      </w:pPr>
      <w:proofErr w:type="spellStart"/>
      <w:r w:rsidRPr="00BD5061">
        <w:rPr>
          <w:lang w:val="fr-FR"/>
        </w:rPr>
        <w:lastRenderedPageBreak/>
        <w:t>Reproducerea</w:t>
      </w:r>
      <w:proofErr w:type="spellEnd"/>
      <w:r w:rsidRPr="00BD5061">
        <w:rPr>
          <w:lang w:val="fr-FR"/>
        </w:rPr>
        <w:t xml:space="preserve"> </w:t>
      </w:r>
      <w:proofErr w:type="spellStart"/>
      <w:r w:rsidRPr="00BD5061">
        <w:rPr>
          <w:lang w:val="fr-FR"/>
        </w:rPr>
        <w:t>informației</w:t>
      </w:r>
      <w:proofErr w:type="spellEnd"/>
      <w:r w:rsidRPr="00BD5061">
        <w:rPr>
          <w:lang w:val="fr-FR"/>
        </w:rPr>
        <w:t xml:space="preserve"> </w:t>
      </w:r>
      <w:proofErr w:type="spellStart"/>
      <w:r w:rsidRPr="00BD5061">
        <w:rPr>
          <w:lang w:val="fr-FR"/>
        </w:rPr>
        <w:t>din</w:t>
      </w:r>
      <w:proofErr w:type="spellEnd"/>
      <w:r w:rsidRPr="00BD5061">
        <w:rPr>
          <w:lang w:val="fr-FR"/>
        </w:rPr>
        <w:t xml:space="preserve"> </w:t>
      </w:r>
      <w:proofErr w:type="spellStart"/>
      <w:r w:rsidRPr="00BD5061">
        <w:rPr>
          <w:lang w:val="fr-FR"/>
        </w:rPr>
        <w:t>limba</w:t>
      </w:r>
      <w:proofErr w:type="spellEnd"/>
      <w:r w:rsidRPr="00BD5061">
        <w:rPr>
          <w:lang w:val="fr-FR"/>
        </w:rPr>
        <w:t xml:space="preserve"> </w:t>
      </w:r>
      <w:proofErr w:type="spellStart"/>
      <w:r w:rsidRPr="00BD5061">
        <w:rPr>
          <w:lang w:val="fr-FR"/>
        </w:rPr>
        <w:t>sursă</w:t>
      </w:r>
      <w:proofErr w:type="spellEnd"/>
      <w:r w:rsidRPr="00BD5061">
        <w:rPr>
          <w:lang w:val="fr-FR"/>
        </w:rPr>
        <w:t xml:space="preserve"> </w:t>
      </w:r>
      <w:proofErr w:type="spellStart"/>
      <w:r w:rsidRPr="00BD5061">
        <w:rPr>
          <w:lang w:val="fr-FR"/>
        </w:rPr>
        <w:t>fără</w:t>
      </w:r>
      <w:proofErr w:type="spellEnd"/>
      <w:r w:rsidRPr="00BD5061">
        <w:rPr>
          <w:lang w:val="fr-FR"/>
        </w:rPr>
        <w:t xml:space="preserve"> </w:t>
      </w:r>
      <w:proofErr w:type="spellStart"/>
      <w:r w:rsidRPr="00BD5061">
        <w:rPr>
          <w:lang w:val="fr-FR"/>
        </w:rPr>
        <w:t>omisiuni</w:t>
      </w:r>
      <w:proofErr w:type="spellEnd"/>
      <w:r w:rsidRPr="00BD5061">
        <w:rPr>
          <w:lang w:val="fr-FR"/>
        </w:rPr>
        <w:t xml:space="preserve">, </w:t>
      </w:r>
      <w:proofErr w:type="spellStart"/>
      <w:r w:rsidRPr="00BD5061">
        <w:rPr>
          <w:lang w:val="fr-FR"/>
        </w:rPr>
        <w:t>detalii</w:t>
      </w:r>
      <w:proofErr w:type="spellEnd"/>
      <w:r w:rsidRPr="00BD5061">
        <w:rPr>
          <w:lang w:val="fr-FR"/>
        </w:rPr>
        <w:t xml:space="preserve"> </w:t>
      </w:r>
      <w:proofErr w:type="spellStart"/>
      <w:r w:rsidRPr="00BD5061">
        <w:rPr>
          <w:lang w:val="fr-FR"/>
        </w:rPr>
        <w:t>suplimentare</w:t>
      </w:r>
      <w:proofErr w:type="spellEnd"/>
      <w:r w:rsidRPr="00BD5061">
        <w:rPr>
          <w:lang w:val="fr-FR"/>
        </w:rPr>
        <w:t xml:space="preserve"> </w:t>
      </w:r>
      <w:proofErr w:type="spellStart"/>
      <w:r w:rsidRPr="00BD5061">
        <w:rPr>
          <w:lang w:val="fr-FR"/>
        </w:rPr>
        <w:t>sau</w:t>
      </w:r>
      <w:proofErr w:type="spellEnd"/>
      <w:r w:rsidRPr="00BD5061">
        <w:rPr>
          <w:lang w:val="fr-FR"/>
        </w:rPr>
        <w:t xml:space="preserve"> </w:t>
      </w:r>
      <w:proofErr w:type="spellStart"/>
      <w:r w:rsidRPr="00BD5061">
        <w:rPr>
          <w:lang w:val="fr-FR"/>
        </w:rPr>
        <w:t>deturnări</w:t>
      </w:r>
      <w:proofErr w:type="spellEnd"/>
      <w:r w:rsidRPr="00BD5061">
        <w:rPr>
          <w:lang w:val="fr-FR"/>
        </w:rPr>
        <w:t xml:space="preserve"> de sens (se </w:t>
      </w:r>
      <w:proofErr w:type="spellStart"/>
      <w:r w:rsidRPr="00BD5061">
        <w:rPr>
          <w:lang w:val="fr-FR"/>
        </w:rPr>
        <w:t>scade</w:t>
      </w:r>
      <w:proofErr w:type="spellEnd"/>
      <w:r w:rsidRPr="00BD5061">
        <w:rPr>
          <w:lang w:val="fr-FR"/>
        </w:rPr>
        <w:t xml:space="preserve"> un </w:t>
      </w:r>
      <w:proofErr w:type="spellStart"/>
      <w:r w:rsidRPr="00BD5061">
        <w:rPr>
          <w:lang w:val="fr-FR"/>
        </w:rPr>
        <w:t>punct</w:t>
      </w:r>
      <w:proofErr w:type="spellEnd"/>
      <w:r w:rsidRPr="00BD5061">
        <w:rPr>
          <w:lang w:val="fr-FR"/>
        </w:rPr>
        <w:t xml:space="preserve"> </w:t>
      </w:r>
      <w:proofErr w:type="spellStart"/>
      <w:r w:rsidRPr="00BD5061">
        <w:rPr>
          <w:lang w:val="fr-FR"/>
        </w:rPr>
        <w:t>pentru</w:t>
      </w:r>
      <w:proofErr w:type="spellEnd"/>
      <w:r w:rsidRPr="00BD5061">
        <w:rPr>
          <w:lang w:val="fr-FR"/>
        </w:rPr>
        <w:t xml:space="preserve"> </w:t>
      </w:r>
      <w:proofErr w:type="spellStart"/>
      <w:r w:rsidRPr="00BD5061">
        <w:rPr>
          <w:lang w:val="fr-FR"/>
        </w:rPr>
        <w:t>fiecare</w:t>
      </w:r>
      <w:proofErr w:type="spellEnd"/>
      <w:r w:rsidRPr="00BD5061">
        <w:rPr>
          <w:lang w:val="fr-FR"/>
        </w:rPr>
        <w:t xml:space="preserve"> </w:t>
      </w:r>
      <w:proofErr w:type="spellStart"/>
      <w:r w:rsidRPr="00BD5061">
        <w:rPr>
          <w:lang w:val="fr-FR"/>
        </w:rPr>
        <w:t>eroare</w:t>
      </w:r>
      <w:proofErr w:type="spellEnd"/>
      <w:r w:rsidRPr="00BD5061">
        <w:rPr>
          <w:lang w:val="fr-FR"/>
        </w:rPr>
        <w:t>);</w:t>
      </w:r>
    </w:p>
    <w:p w:rsidR="00CB0203" w:rsidRDefault="00CB0203" w:rsidP="00C661D5">
      <w:pPr>
        <w:pStyle w:val="ListParagraph"/>
        <w:numPr>
          <w:ilvl w:val="0"/>
          <w:numId w:val="34"/>
        </w:numPr>
        <w:tabs>
          <w:tab w:val="left" w:pos="284"/>
        </w:tabs>
        <w:spacing w:after="120"/>
        <w:ind w:left="0" w:firstLine="0"/>
        <w:jc w:val="both"/>
        <w:rPr>
          <w:lang w:val="en-US"/>
        </w:rPr>
      </w:pPr>
      <w:proofErr w:type="spellStart"/>
      <w:r>
        <w:rPr>
          <w:lang w:val="en-US"/>
        </w:rPr>
        <w:t>Utilizarea</w:t>
      </w:r>
      <w:proofErr w:type="spellEnd"/>
      <w:r>
        <w:rPr>
          <w:lang w:val="en-US"/>
        </w:rPr>
        <w:t xml:space="preserve"> </w:t>
      </w:r>
      <w:proofErr w:type="spellStart"/>
      <w:r>
        <w:rPr>
          <w:lang w:val="en-US"/>
        </w:rPr>
        <w:t>unităților</w:t>
      </w:r>
      <w:proofErr w:type="spellEnd"/>
      <w:r>
        <w:rPr>
          <w:lang w:val="en-US"/>
        </w:rPr>
        <w:t xml:space="preserve"> </w:t>
      </w:r>
      <w:proofErr w:type="spellStart"/>
      <w:r>
        <w:rPr>
          <w:lang w:val="en-US"/>
        </w:rPr>
        <w:t>lex</w:t>
      </w:r>
      <w:r w:rsidR="00C422E3">
        <w:rPr>
          <w:lang w:val="en-US"/>
        </w:rPr>
        <w:t>icale</w:t>
      </w:r>
      <w:proofErr w:type="spellEnd"/>
      <w:r w:rsidR="00C422E3">
        <w:rPr>
          <w:lang w:val="en-US"/>
        </w:rPr>
        <w:t xml:space="preserve"> </w:t>
      </w:r>
      <w:proofErr w:type="spellStart"/>
      <w:r w:rsidR="00C422E3">
        <w:rPr>
          <w:lang w:val="en-US"/>
        </w:rPr>
        <w:t>specifice</w:t>
      </w:r>
      <w:proofErr w:type="spellEnd"/>
      <w:r w:rsidR="00C422E3">
        <w:rPr>
          <w:lang w:val="en-US"/>
        </w:rPr>
        <w:t xml:space="preserve"> </w:t>
      </w:r>
      <w:proofErr w:type="spellStart"/>
      <w:r w:rsidR="00C422E3">
        <w:rPr>
          <w:lang w:val="en-US"/>
        </w:rPr>
        <w:t>tematicii</w:t>
      </w:r>
      <w:proofErr w:type="spellEnd"/>
      <w:r w:rsidR="00C422E3">
        <w:rPr>
          <w:lang w:val="en-US"/>
        </w:rPr>
        <w:t xml:space="preserve"> </w:t>
      </w:r>
      <w:proofErr w:type="spellStart"/>
      <w:r w:rsidR="00C422E3">
        <w:rPr>
          <w:lang w:val="en-US"/>
        </w:rPr>
        <w:t>tradus</w:t>
      </w:r>
      <w:r>
        <w:rPr>
          <w:lang w:val="en-US"/>
        </w:rPr>
        <w:t>e</w:t>
      </w:r>
      <w:proofErr w:type="spellEnd"/>
      <w:r>
        <w:rPr>
          <w:lang w:val="en-US"/>
        </w:rPr>
        <w:t xml:space="preserve"> (se </w:t>
      </w:r>
      <w:proofErr w:type="spellStart"/>
      <w:r>
        <w:rPr>
          <w:lang w:val="en-US"/>
        </w:rPr>
        <w:t>scad</w:t>
      </w:r>
      <w:proofErr w:type="spellEnd"/>
      <w:r>
        <w:rPr>
          <w:lang w:val="en-US"/>
        </w:rPr>
        <w:t xml:space="preserve"> 0,25 </w:t>
      </w:r>
      <w:proofErr w:type="spellStart"/>
      <w:r>
        <w:rPr>
          <w:lang w:val="en-US"/>
        </w:rPr>
        <w:t>puncte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fiecare</w:t>
      </w:r>
      <w:proofErr w:type="spellEnd"/>
      <w:r>
        <w:rPr>
          <w:lang w:val="en-US"/>
        </w:rPr>
        <w:t xml:space="preserve"> </w:t>
      </w:r>
      <w:proofErr w:type="spellStart"/>
      <w:r>
        <w:rPr>
          <w:lang w:val="en-US"/>
        </w:rPr>
        <w:t>greșeală</w:t>
      </w:r>
      <w:proofErr w:type="spellEnd"/>
      <w:r>
        <w:rPr>
          <w:lang w:val="en-US"/>
        </w:rPr>
        <w:t>);</w:t>
      </w:r>
    </w:p>
    <w:p w:rsidR="00CB0203" w:rsidRDefault="00CB0203" w:rsidP="00C661D5">
      <w:pPr>
        <w:pStyle w:val="ListParagraph"/>
        <w:numPr>
          <w:ilvl w:val="0"/>
          <w:numId w:val="34"/>
        </w:numPr>
        <w:tabs>
          <w:tab w:val="left" w:pos="284"/>
        </w:tabs>
        <w:spacing w:after="120"/>
        <w:ind w:left="0" w:firstLine="0"/>
        <w:jc w:val="both"/>
        <w:rPr>
          <w:lang w:val="en-US"/>
        </w:rPr>
      </w:pPr>
      <w:proofErr w:type="spellStart"/>
      <w:r>
        <w:rPr>
          <w:lang w:val="en-US"/>
        </w:rPr>
        <w:t>Utilizarea</w:t>
      </w:r>
      <w:proofErr w:type="spellEnd"/>
      <w:r>
        <w:rPr>
          <w:lang w:val="en-US"/>
        </w:rPr>
        <w:t xml:space="preserve"> </w:t>
      </w:r>
      <w:proofErr w:type="spellStart"/>
      <w:r>
        <w:rPr>
          <w:lang w:val="en-US"/>
        </w:rPr>
        <w:t>structurilor</w:t>
      </w:r>
      <w:proofErr w:type="spellEnd"/>
      <w:r>
        <w:rPr>
          <w:lang w:val="en-US"/>
        </w:rPr>
        <w:t xml:space="preserve"> </w:t>
      </w:r>
      <w:proofErr w:type="spellStart"/>
      <w:r>
        <w:rPr>
          <w:lang w:val="en-US"/>
        </w:rPr>
        <w:t>gramaticale</w:t>
      </w:r>
      <w:proofErr w:type="spellEnd"/>
      <w:r>
        <w:rPr>
          <w:lang w:val="en-US"/>
        </w:rPr>
        <w:t xml:space="preserve"> </w:t>
      </w:r>
      <w:proofErr w:type="spellStart"/>
      <w:r>
        <w:rPr>
          <w:lang w:val="en-US"/>
        </w:rPr>
        <w:t>corecte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limba</w:t>
      </w:r>
      <w:proofErr w:type="spellEnd"/>
      <w:r>
        <w:rPr>
          <w:lang w:val="en-US"/>
        </w:rPr>
        <w:t xml:space="preserve"> </w:t>
      </w:r>
      <w:proofErr w:type="spellStart"/>
      <w:r>
        <w:rPr>
          <w:lang w:val="en-US"/>
        </w:rPr>
        <w:t>țintă</w:t>
      </w:r>
      <w:proofErr w:type="spellEnd"/>
      <w:r>
        <w:rPr>
          <w:lang w:val="en-US"/>
        </w:rPr>
        <w:t xml:space="preserve"> (se </w:t>
      </w:r>
      <w:proofErr w:type="spellStart"/>
      <w:r>
        <w:rPr>
          <w:lang w:val="en-US"/>
        </w:rPr>
        <w:t>scad</w:t>
      </w:r>
      <w:proofErr w:type="spellEnd"/>
      <w:r>
        <w:rPr>
          <w:lang w:val="en-US"/>
        </w:rPr>
        <w:t xml:space="preserve"> 0,3 </w:t>
      </w:r>
      <w:proofErr w:type="spellStart"/>
      <w:r>
        <w:rPr>
          <w:lang w:val="en-US"/>
        </w:rPr>
        <w:t>puncte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fiecare</w:t>
      </w:r>
      <w:proofErr w:type="spellEnd"/>
      <w:r>
        <w:rPr>
          <w:lang w:val="en-US"/>
        </w:rPr>
        <w:t xml:space="preserve"> </w:t>
      </w:r>
      <w:proofErr w:type="spellStart"/>
      <w:r>
        <w:rPr>
          <w:lang w:val="en-US"/>
        </w:rPr>
        <w:t>greșeală</w:t>
      </w:r>
      <w:proofErr w:type="spellEnd"/>
      <w:r>
        <w:rPr>
          <w:lang w:val="en-US"/>
        </w:rPr>
        <w:t>);</w:t>
      </w:r>
    </w:p>
    <w:p w:rsidR="00CB0203" w:rsidRPr="00BD5061" w:rsidRDefault="00CB0203" w:rsidP="00C661D5">
      <w:pPr>
        <w:pStyle w:val="ListParagraph"/>
        <w:numPr>
          <w:ilvl w:val="0"/>
          <w:numId w:val="34"/>
        </w:numPr>
        <w:tabs>
          <w:tab w:val="left" w:pos="284"/>
        </w:tabs>
        <w:spacing w:after="120"/>
        <w:ind w:left="0" w:firstLine="0"/>
        <w:jc w:val="both"/>
        <w:rPr>
          <w:lang w:val="fr-FR"/>
        </w:rPr>
      </w:pPr>
      <w:proofErr w:type="spellStart"/>
      <w:r w:rsidRPr="00BD5061">
        <w:rPr>
          <w:lang w:val="fr-FR"/>
        </w:rPr>
        <w:t>Pronunțarea</w:t>
      </w:r>
      <w:proofErr w:type="spellEnd"/>
      <w:r w:rsidRPr="00BD5061">
        <w:rPr>
          <w:lang w:val="fr-FR"/>
        </w:rPr>
        <w:t xml:space="preserve"> </w:t>
      </w:r>
      <w:proofErr w:type="spellStart"/>
      <w:r w:rsidRPr="00BD5061">
        <w:rPr>
          <w:lang w:val="fr-FR"/>
        </w:rPr>
        <w:t>corectă</w:t>
      </w:r>
      <w:proofErr w:type="spellEnd"/>
      <w:r w:rsidRPr="00BD5061">
        <w:rPr>
          <w:lang w:val="fr-FR"/>
        </w:rPr>
        <w:t xml:space="preserve"> a </w:t>
      </w:r>
      <w:proofErr w:type="spellStart"/>
      <w:r w:rsidRPr="00BD5061">
        <w:rPr>
          <w:lang w:val="fr-FR"/>
        </w:rPr>
        <w:t>cuvintelor</w:t>
      </w:r>
      <w:proofErr w:type="spellEnd"/>
      <w:r w:rsidRPr="00BD5061">
        <w:rPr>
          <w:lang w:val="fr-FR"/>
        </w:rPr>
        <w:t xml:space="preserve"> (accent </w:t>
      </w:r>
      <w:proofErr w:type="spellStart"/>
      <w:r w:rsidRPr="00BD5061">
        <w:rPr>
          <w:lang w:val="fr-FR"/>
        </w:rPr>
        <w:t>și</w:t>
      </w:r>
      <w:proofErr w:type="spellEnd"/>
      <w:r w:rsidRPr="00BD5061">
        <w:rPr>
          <w:lang w:val="fr-FR"/>
        </w:rPr>
        <w:t xml:space="preserve"> </w:t>
      </w:r>
      <w:proofErr w:type="spellStart"/>
      <w:r w:rsidRPr="00BD5061">
        <w:rPr>
          <w:lang w:val="fr-FR"/>
        </w:rPr>
        <w:t>intonație</w:t>
      </w:r>
      <w:proofErr w:type="spellEnd"/>
      <w:r w:rsidRPr="00BD5061">
        <w:rPr>
          <w:lang w:val="fr-FR"/>
        </w:rPr>
        <w:t xml:space="preserve">) (se </w:t>
      </w:r>
      <w:proofErr w:type="spellStart"/>
      <w:r w:rsidRPr="00BD5061">
        <w:rPr>
          <w:lang w:val="fr-FR"/>
        </w:rPr>
        <w:t>scad</w:t>
      </w:r>
      <w:proofErr w:type="spellEnd"/>
      <w:r w:rsidRPr="00BD5061">
        <w:rPr>
          <w:lang w:val="fr-FR"/>
        </w:rPr>
        <w:t xml:space="preserve"> 0,2 </w:t>
      </w:r>
      <w:proofErr w:type="spellStart"/>
      <w:r w:rsidRPr="00BD5061">
        <w:rPr>
          <w:lang w:val="fr-FR"/>
        </w:rPr>
        <w:t>puncte</w:t>
      </w:r>
      <w:proofErr w:type="spellEnd"/>
      <w:r w:rsidRPr="00BD5061">
        <w:rPr>
          <w:lang w:val="fr-FR"/>
        </w:rPr>
        <w:t xml:space="preserve"> </w:t>
      </w:r>
      <w:proofErr w:type="spellStart"/>
      <w:r w:rsidRPr="00BD5061">
        <w:rPr>
          <w:lang w:val="fr-FR"/>
        </w:rPr>
        <w:t>pentru</w:t>
      </w:r>
      <w:proofErr w:type="spellEnd"/>
      <w:r w:rsidRPr="00BD5061">
        <w:rPr>
          <w:lang w:val="fr-FR"/>
        </w:rPr>
        <w:t xml:space="preserve"> </w:t>
      </w:r>
      <w:proofErr w:type="spellStart"/>
      <w:r w:rsidRPr="00BD5061">
        <w:rPr>
          <w:lang w:val="fr-FR"/>
        </w:rPr>
        <w:t>fiecare</w:t>
      </w:r>
      <w:proofErr w:type="spellEnd"/>
      <w:r w:rsidRPr="00BD5061">
        <w:rPr>
          <w:lang w:val="fr-FR"/>
        </w:rPr>
        <w:t xml:space="preserve"> </w:t>
      </w:r>
      <w:proofErr w:type="spellStart"/>
      <w:r w:rsidRPr="00BD5061">
        <w:rPr>
          <w:lang w:val="fr-FR"/>
        </w:rPr>
        <w:t>greșeală</w:t>
      </w:r>
      <w:proofErr w:type="spellEnd"/>
      <w:r w:rsidRPr="00BD5061">
        <w:rPr>
          <w:lang w:val="fr-FR"/>
        </w:rPr>
        <w:t>);</w:t>
      </w:r>
    </w:p>
    <w:p w:rsidR="00D37B54" w:rsidRPr="007863BF" w:rsidRDefault="00D37B54" w:rsidP="00C661D5">
      <w:pPr>
        <w:pStyle w:val="BodyTextIndent"/>
        <w:numPr>
          <w:ilvl w:val="0"/>
          <w:numId w:val="45"/>
        </w:numPr>
        <w:tabs>
          <w:tab w:val="left" w:pos="284"/>
        </w:tabs>
        <w:spacing w:after="120" w:line="276" w:lineRule="auto"/>
        <w:ind w:left="0" w:firstLine="0"/>
        <w:rPr>
          <w:b/>
          <w:i w:val="0"/>
          <w:iCs w:val="0"/>
        </w:rPr>
      </w:pPr>
      <w:r w:rsidRPr="00952878">
        <w:rPr>
          <w:b/>
        </w:rPr>
        <w:t>Evaluarea finală</w:t>
      </w:r>
      <w:r w:rsidRPr="007863BF">
        <w:t xml:space="preserve"> - </w:t>
      </w:r>
      <w:r w:rsidRPr="007863BF">
        <w:rPr>
          <w:i w:val="0"/>
        </w:rPr>
        <w:t xml:space="preserve">realizată prin intermediul examenului </w:t>
      </w:r>
      <w:r>
        <w:rPr>
          <w:i w:val="0"/>
        </w:rPr>
        <w:t xml:space="preserve">în formă </w:t>
      </w:r>
      <w:r w:rsidRPr="007863BF">
        <w:rPr>
          <w:i w:val="0"/>
        </w:rPr>
        <w:t>scris</w:t>
      </w:r>
      <w:r>
        <w:rPr>
          <w:i w:val="0"/>
        </w:rPr>
        <w:t>ă</w:t>
      </w:r>
      <w:r w:rsidRPr="007863BF">
        <w:rPr>
          <w:i w:val="0"/>
        </w:rPr>
        <w:t xml:space="preserve">, utilizând testul </w:t>
      </w:r>
      <w:r>
        <w:rPr>
          <w:i w:val="0"/>
        </w:rPr>
        <w:t>clasic cu 3</w:t>
      </w:r>
      <w:r w:rsidRPr="007863BF">
        <w:rPr>
          <w:i w:val="0"/>
        </w:rPr>
        <w:t xml:space="preserve"> subiecte, formulate pe nivele de complexitate: cunoaştere şi înţelegere, aplicare şi integrare.  Nota de la examen</w:t>
      </w:r>
      <w:r w:rsidRPr="007863BF">
        <w:rPr>
          <w:i w:val="0"/>
          <w:lang w:val="fr-FR"/>
        </w:rPr>
        <w:t xml:space="preserve"> </w:t>
      </w:r>
      <w:r w:rsidRPr="007863BF">
        <w:rPr>
          <w:i w:val="0"/>
        </w:rPr>
        <w:t>constituie 40%</w:t>
      </w:r>
      <w:r w:rsidRPr="007863BF">
        <w:rPr>
          <w:i w:val="0"/>
          <w:lang w:val="fr-FR"/>
        </w:rPr>
        <w:t xml:space="preserve"> </w:t>
      </w:r>
      <w:r w:rsidRPr="007863BF">
        <w:rPr>
          <w:i w:val="0"/>
        </w:rPr>
        <w:t>din nota finală la disciplină.</w:t>
      </w:r>
    </w:p>
    <w:p w:rsidR="00D37B54" w:rsidRDefault="00D37B54" w:rsidP="00C661D5">
      <w:pPr>
        <w:pStyle w:val="BodyTextIndent"/>
        <w:spacing w:after="120" w:line="276" w:lineRule="auto"/>
        <w:ind w:left="0"/>
        <w:rPr>
          <w:i w:val="0"/>
        </w:rPr>
      </w:pPr>
      <w:r w:rsidRPr="007863BF">
        <w:rPr>
          <w:i w:val="0"/>
        </w:rPr>
        <w:t xml:space="preserve">a) </w:t>
      </w:r>
      <w:r w:rsidRPr="007863BF">
        <w:rPr>
          <w:b/>
          <w:i w:val="0"/>
        </w:rPr>
        <w:t>Nota finală la disciplină se calculează</w:t>
      </w:r>
      <w:r w:rsidRPr="007863BF">
        <w:rPr>
          <w:i w:val="0"/>
        </w:rPr>
        <w:t xml:space="preserve"> conform Regulamentului de evaluare a randamentului academic al USM:  </w:t>
      </w:r>
      <w:r w:rsidRPr="007863BF">
        <w:rPr>
          <w:i w:val="0"/>
          <w:lang w:val="fr-FR"/>
        </w:rPr>
        <w:t xml:space="preserve"> </w:t>
      </w:r>
      <w:r w:rsidRPr="007863BF">
        <w:rPr>
          <w:i w:val="0"/>
        </w:rPr>
        <w:t>Nota semestrială (60%) + Nota de la examen(40%)</w:t>
      </w:r>
    </w:p>
    <w:p w:rsidR="00D37B54" w:rsidRDefault="00D37B54" w:rsidP="00C661D5">
      <w:pPr>
        <w:pStyle w:val="BodyTextIndent"/>
        <w:spacing w:after="120" w:line="276" w:lineRule="auto"/>
        <w:ind w:left="0"/>
        <w:rPr>
          <w:i w:val="0"/>
        </w:rPr>
      </w:pPr>
      <w:r>
        <w:rPr>
          <w:i w:val="0"/>
        </w:rPr>
        <w:t xml:space="preserve">b) </w:t>
      </w:r>
      <w:r w:rsidRPr="007863BF">
        <w:rPr>
          <w:b/>
          <w:i w:val="0"/>
        </w:rPr>
        <w:t>Nota semestrială</w:t>
      </w:r>
      <w:r w:rsidRPr="00E54A0D">
        <w:t xml:space="preserve"> </w:t>
      </w:r>
      <w:r w:rsidRPr="007863BF">
        <w:rPr>
          <w:i w:val="0"/>
        </w:rPr>
        <w:t>(rezultatul evaluărilor curente) se calculează în modul următor:  30% media evaluărilor la seminar + 30% media celor 2 testări semestriale)) + 40% (evaluarea lucrului individual).</w:t>
      </w:r>
    </w:p>
    <w:p w:rsidR="00D37B54" w:rsidRPr="007863BF" w:rsidRDefault="00D37B54" w:rsidP="00C661D5">
      <w:pPr>
        <w:pStyle w:val="BodyTextIndent"/>
        <w:spacing w:after="120" w:line="276" w:lineRule="auto"/>
        <w:ind w:left="0"/>
        <w:rPr>
          <w:b/>
          <w:i w:val="0"/>
          <w:iCs w:val="0"/>
        </w:rPr>
      </w:pPr>
      <w:r>
        <w:rPr>
          <w:i w:val="0"/>
        </w:rPr>
        <w:t xml:space="preserve">c) </w:t>
      </w:r>
      <w:r w:rsidRPr="007863BF">
        <w:rPr>
          <w:b/>
          <w:i w:val="0"/>
        </w:rPr>
        <w:t>Nota de la examen</w:t>
      </w:r>
      <w:r w:rsidRPr="00E54A0D">
        <w:t xml:space="preserve"> </w:t>
      </w:r>
      <w:r w:rsidRPr="007863BF">
        <w:rPr>
          <w:i w:val="0"/>
        </w:rPr>
        <w:t>(evaluarea finală)  - 40%;</w:t>
      </w:r>
    </w:p>
    <w:p w:rsidR="00D37B54" w:rsidRPr="00E54A0D" w:rsidRDefault="00D37B54" w:rsidP="00C661D5">
      <w:pPr>
        <w:tabs>
          <w:tab w:val="left" w:pos="709"/>
          <w:tab w:val="left" w:pos="993"/>
        </w:tabs>
        <w:spacing w:after="120"/>
        <w:jc w:val="both"/>
        <w:rPr>
          <w:lang w:val="ro-RO"/>
        </w:rPr>
      </w:pPr>
      <w:r w:rsidRPr="00E54A0D">
        <w:rPr>
          <w:b/>
          <w:lang w:val="ro-RO"/>
        </w:rPr>
        <w:t>Cerinţele minimale pentru promovare</w:t>
      </w:r>
      <w:r w:rsidRPr="00E54A0D">
        <w:rPr>
          <w:lang w:val="ro-RO"/>
        </w:rPr>
        <w:t xml:space="preserve"> </w:t>
      </w:r>
    </w:p>
    <w:p w:rsidR="00D37B54" w:rsidRPr="00E54A0D" w:rsidRDefault="00D37B54" w:rsidP="00C661D5">
      <w:pPr>
        <w:numPr>
          <w:ilvl w:val="0"/>
          <w:numId w:val="46"/>
        </w:numPr>
        <w:tabs>
          <w:tab w:val="left" w:pos="709"/>
          <w:tab w:val="left" w:pos="993"/>
        </w:tabs>
        <w:spacing w:after="120"/>
        <w:jc w:val="both"/>
        <w:rPr>
          <w:lang w:val="ro-RO"/>
        </w:rPr>
      </w:pPr>
      <w:r w:rsidRPr="00E54A0D">
        <w:rPr>
          <w:lang w:val="ro-RO"/>
        </w:rPr>
        <w:t>obţinerea notei minime de promovare la disciplină (nota semestrială);</w:t>
      </w:r>
    </w:p>
    <w:p w:rsidR="00D37B54" w:rsidRPr="00E54A0D" w:rsidRDefault="00D37B54" w:rsidP="00C661D5">
      <w:pPr>
        <w:numPr>
          <w:ilvl w:val="0"/>
          <w:numId w:val="46"/>
        </w:numPr>
        <w:tabs>
          <w:tab w:val="left" w:pos="709"/>
          <w:tab w:val="left" w:pos="993"/>
        </w:tabs>
        <w:spacing w:after="120"/>
        <w:jc w:val="both"/>
        <w:rPr>
          <w:lang w:val="ro-RO"/>
        </w:rPr>
      </w:pPr>
      <w:r w:rsidRPr="00E54A0D">
        <w:rPr>
          <w:lang w:val="ro-RO"/>
        </w:rPr>
        <w:t>obţinerea notei minime de promovare la examenul de curs;</w:t>
      </w:r>
    </w:p>
    <w:p w:rsidR="00D37B54" w:rsidRPr="00E54A0D" w:rsidRDefault="00D37B54" w:rsidP="00C661D5">
      <w:pPr>
        <w:numPr>
          <w:ilvl w:val="0"/>
          <w:numId w:val="46"/>
        </w:numPr>
        <w:tabs>
          <w:tab w:val="left" w:pos="709"/>
          <w:tab w:val="left" w:pos="993"/>
        </w:tabs>
        <w:spacing w:after="120"/>
        <w:jc w:val="both"/>
        <w:rPr>
          <w:lang w:val="ro-RO"/>
        </w:rPr>
      </w:pPr>
      <w:r w:rsidRPr="00E54A0D">
        <w:rPr>
          <w:lang w:val="ro-RO"/>
        </w:rPr>
        <w:t xml:space="preserve">predarea produselor lucrului individual; </w:t>
      </w:r>
    </w:p>
    <w:p w:rsidR="00D37B54" w:rsidRPr="00E54A0D" w:rsidRDefault="00D37B54" w:rsidP="00C661D5">
      <w:pPr>
        <w:numPr>
          <w:ilvl w:val="0"/>
          <w:numId w:val="46"/>
        </w:numPr>
        <w:tabs>
          <w:tab w:val="left" w:pos="709"/>
          <w:tab w:val="left" w:pos="993"/>
        </w:tabs>
        <w:spacing w:after="120"/>
        <w:jc w:val="both"/>
        <w:rPr>
          <w:b/>
          <w:lang w:val="ro-RO"/>
        </w:rPr>
      </w:pPr>
      <w:r w:rsidRPr="00E54A0D">
        <w:rPr>
          <w:lang w:val="ro-RO"/>
        </w:rPr>
        <w:t>prezentarea la activităţile didactice (nu mai puţin de 75% din numărul total de ore de contact direct).</w:t>
      </w:r>
    </w:p>
    <w:p w:rsidR="00D37B54" w:rsidRPr="00E54A0D" w:rsidRDefault="00D37B54" w:rsidP="00C661D5">
      <w:pPr>
        <w:numPr>
          <w:ilvl w:val="0"/>
          <w:numId w:val="46"/>
        </w:numPr>
        <w:tabs>
          <w:tab w:val="left" w:pos="709"/>
          <w:tab w:val="left" w:pos="993"/>
        </w:tabs>
        <w:spacing w:after="120"/>
        <w:jc w:val="both"/>
        <w:rPr>
          <w:b/>
          <w:lang w:val="ro-RO"/>
        </w:rPr>
      </w:pPr>
      <w:r w:rsidRPr="00E54A0D">
        <w:rPr>
          <w:lang w:val="ro-RO"/>
        </w:rPr>
        <w:t>citirea bibliografiei aferente cursului.</w:t>
      </w:r>
    </w:p>
    <w:p w:rsidR="00C661D5" w:rsidRDefault="00C661D5" w:rsidP="00AA3F54">
      <w:pPr>
        <w:spacing w:before="120"/>
        <w:rPr>
          <w:b/>
          <w:color w:val="000000"/>
          <w:sz w:val="22"/>
          <w:szCs w:val="22"/>
          <w:lang w:val="ro-RO"/>
        </w:rPr>
      </w:pPr>
    </w:p>
    <w:p w:rsidR="00AA3F54" w:rsidRDefault="00C661D5" w:rsidP="00AA3F54">
      <w:pPr>
        <w:spacing w:before="120"/>
        <w:rPr>
          <w:b/>
          <w:color w:val="000000"/>
          <w:sz w:val="22"/>
          <w:szCs w:val="22"/>
          <w:lang w:val="ro-RO"/>
        </w:rPr>
      </w:pPr>
      <w:r>
        <w:rPr>
          <w:b/>
          <w:color w:val="000000"/>
          <w:sz w:val="22"/>
          <w:szCs w:val="22"/>
          <w:lang w:val="ro-RO"/>
        </w:rPr>
        <w:t>Mo</w:t>
      </w:r>
      <w:r w:rsidR="00003390">
        <w:rPr>
          <w:b/>
          <w:color w:val="000000"/>
          <w:sz w:val="22"/>
          <w:szCs w:val="22"/>
          <w:lang w:val="ro-RO"/>
        </w:rPr>
        <w:t>del test evaluare finală:</w:t>
      </w:r>
    </w:p>
    <w:p w:rsidR="00003390" w:rsidRPr="00BF0383" w:rsidRDefault="00003390" w:rsidP="00AA3F54">
      <w:pPr>
        <w:spacing w:before="120"/>
        <w:rPr>
          <w:b/>
          <w:color w:val="000000"/>
          <w:sz w:val="22"/>
          <w:szCs w:val="22"/>
          <w:lang w:val="ro-RO"/>
        </w:rPr>
      </w:pPr>
    </w:p>
    <w:p w:rsidR="001B237C" w:rsidRPr="002A1722" w:rsidRDefault="001B237C" w:rsidP="000949E7">
      <w:pPr>
        <w:ind w:right="21"/>
        <w:jc w:val="center"/>
        <w:rPr>
          <w:lang w:val="en-GB"/>
        </w:rPr>
      </w:pPr>
      <w:r w:rsidRPr="002A1722">
        <w:rPr>
          <w:lang w:val="en-GB"/>
        </w:rPr>
        <w:t>Variant I</w:t>
      </w:r>
    </w:p>
    <w:p w:rsidR="001B237C" w:rsidRPr="002A1722" w:rsidRDefault="001B237C" w:rsidP="000949E7">
      <w:pPr>
        <w:pStyle w:val="NormalWeb"/>
        <w:spacing w:before="0" w:beforeAutospacing="0" w:after="0" w:afterAutospacing="0"/>
        <w:ind w:right="175"/>
        <w:jc w:val="both"/>
        <w:rPr>
          <w:b/>
          <w:lang w:val="en-US"/>
        </w:rPr>
      </w:pPr>
      <w:proofErr w:type="gramStart"/>
      <w:r w:rsidRPr="002A1722">
        <w:rPr>
          <w:b/>
          <w:lang w:val="en-US"/>
        </w:rPr>
        <w:t>Subject 1.</w:t>
      </w:r>
      <w:proofErr w:type="gramEnd"/>
      <w:r w:rsidRPr="002A1722">
        <w:rPr>
          <w:b/>
          <w:lang w:val="en-US"/>
        </w:rPr>
        <w:t xml:space="preserve"> INTERPRETING TECHNIQUES                                                       50 points</w:t>
      </w:r>
    </w:p>
    <w:p w:rsidR="001B237C" w:rsidRPr="002A1722" w:rsidRDefault="001B237C" w:rsidP="000949E7">
      <w:pPr>
        <w:pStyle w:val="NormalWeb"/>
        <w:spacing w:before="0" w:beforeAutospacing="0" w:after="0" w:afterAutospacing="0"/>
        <w:ind w:right="175"/>
        <w:jc w:val="both"/>
        <w:rPr>
          <w:b/>
          <w:lang w:val="en-US"/>
        </w:rPr>
      </w:pPr>
      <w:r w:rsidRPr="002A1722">
        <w:rPr>
          <w:b/>
          <w:lang w:val="en-US"/>
        </w:rPr>
        <w:t xml:space="preserve">Interpreting in Community Settings                                                     </w:t>
      </w:r>
    </w:p>
    <w:p w:rsidR="001B237C" w:rsidRPr="002A1722" w:rsidRDefault="001B237C" w:rsidP="000949E7">
      <w:pPr>
        <w:pStyle w:val="NormalWeb"/>
        <w:spacing w:before="0" w:beforeAutospacing="0" w:after="0" w:afterAutospacing="0"/>
        <w:ind w:right="175"/>
        <w:jc w:val="both"/>
        <w:rPr>
          <w:b/>
          <w:i/>
          <w:lang w:val="en-US"/>
        </w:rPr>
      </w:pPr>
      <w:r w:rsidRPr="002A1722">
        <w:rPr>
          <w:b/>
          <w:i/>
          <w:lang w:val="en-US"/>
        </w:rPr>
        <w:t>1.1 Define the notions of community interpreting.                                                  12 points</w:t>
      </w:r>
    </w:p>
    <w:p w:rsidR="001B237C" w:rsidRPr="002A1722" w:rsidRDefault="001B237C" w:rsidP="000949E7">
      <w:pPr>
        <w:pStyle w:val="NormalWeb"/>
        <w:numPr>
          <w:ilvl w:val="0"/>
          <w:numId w:val="32"/>
        </w:numPr>
        <w:spacing w:before="0" w:beforeAutospacing="0" w:after="0" w:afterAutospacing="0"/>
        <w:ind w:right="175"/>
        <w:jc w:val="both"/>
        <w:rPr>
          <w:lang w:val="en-US"/>
        </w:rPr>
      </w:pPr>
      <w:r w:rsidRPr="002A1722">
        <w:rPr>
          <w:lang w:val="en-US"/>
        </w:rPr>
        <w:t>State the main peculiarities of community interpreting – 4 points</w:t>
      </w:r>
    </w:p>
    <w:p w:rsidR="001B237C" w:rsidRPr="002A1722" w:rsidRDefault="001B237C" w:rsidP="000949E7">
      <w:pPr>
        <w:pStyle w:val="NormalWeb"/>
        <w:numPr>
          <w:ilvl w:val="0"/>
          <w:numId w:val="32"/>
        </w:numPr>
        <w:spacing w:before="0" w:beforeAutospacing="0" w:after="0" w:afterAutospacing="0"/>
        <w:ind w:right="175"/>
        <w:jc w:val="both"/>
        <w:rPr>
          <w:lang w:val="en-US"/>
        </w:rPr>
      </w:pPr>
      <w:r w:rsidRPr="002A1722">
        <w:rPr>
          <w:lang w:val="en-US"/>
        </w:rPr>
        <w:t>Present the settings in which community interpreting is used – 2 points</w:t>
      </w:r>
    </w:p>
    <w:p w:rsidR="001B237C" w:rsidRPr="002A1722" w:rsidRDefault="001B237C" w:rsidP="000949E7">
      <w:pPr>
        <w:pStyle w:val="NormalWeb"/>
        <w:numPr>
          <w:ilvl w:val="0"/>
          <w:numId w:val="32"/>
        </w:numPr>
        <w:spacing w:before="0" w:beforeAutospacing="0" w:after="0" w:afterAutospacing="0"/>
        <w:ind w:right="175"/>
        <w:jc w:val="both"/>
        <w:rPr>
          <w:lang w:val="en-US"/>
        </w:rPr>
      </w:pPr>
      <w:r w:rsidRPr="002A1722">
        <w:rPr>
          <w:lang w:val="en-US"/>
        </w:rPr>
        <w:t>State the type of interpreting used – 4 points</w:t>
      </w:r>
    </w:p>
    <w:p w:rsidR="001B237C" w:rsidRPr="002A1722" w:rsidRDefault="001B237C" w:rsidP="000949E7">
      <w:pPr>
        <w:pStyle w:val="NormalWeb"/>
        <w:numPr>
          <w:ilvl w:val="0"/>
          <w:numId w:val="32"/>
        </w:numPr>
        <w:spacing w:before="0" w:beforeAutospacing="0" w:after="0" w:afterAutospacing="0"/>
        <w:ind w:right="175"/>
        <w:jc w:val="both"/>
        <w:rPr>
          <w:lang w:val="en-US"/>
        </w:rPr>
      </w:pPr>
      <w:r w:rsidRPr="002A1722">
        <w:rPr>
          <w:lang w:val="en-US"/>
        </w:rPr>
        <w:t>Identify the challenges faced by interpreters– 2 points</w:t>
      </w:r>
    </w:p>
    <w:p w:rsidR="001B237C" w:rsidRPr="002A1722" w:rsidRDefault="001B237C" w:rsidP="000949E7">
      <w:pPr>
        <w:spacing w:before="240"/>
        <w:jc w:val="both"/>
        <w:outlineLvl w:val="1"/>
        <w:rPr>
          <w:b/>
          <w:bCs/>
          <w:color w:val="404040"/>
          <w:lang w:eastAsia="ro-RO"/>
        </w:rPr>
      </w:pPr>
      <w:r w:rsidRPr="002A1722">
        <w:rPr>
          <w:b/>
          <w:i/>
          <w:lang w:val="en-US"/>
        </w:rPr>
        <w:t>1.2. Transfer the text “</w:t>
      </w:r>
      <w:r w:rsidRPr="001B237C">
        <w:rPr>
          <w:b/>
          <w:bCs/>
          <w:color w:val="404040"/>
          <w:lang w:val="en-US" w:eastAsia="ro-RO"/>
        </w:rPr>
        <w:t>A world on the move</w:t>
      </w:r>
      <w:r w:rsidRPr="002A1722">
        <w:rPr>
          <w:b/>
          <w:i/>
          <w:lang w:val="en-US"/>
        </w:rPr>
        <w:t>” into notes.</w:t>
      </w:r>
      <w:r w:rsidRPr="001B237C">
        <w:rPr>
          <w:b/>
          <w:bCs/>
          <w:color w:val="404040"/>
          <w:lang w:val="en-US" w:eastAsia="ro-RO"/>
        </w:rPr>
        <w:t xml:space="preserve">                                       </w:t>
      </w:r>
      <w:r w:rsidRPr="002A1722">
        <w:rPr>
          <w:b/>
          <w:i/>
          <w:lang w:val="en-US"/>
        </w:rPr>
        <w:t xml:space="preserve">16 points    </w:t>
      </w:r>
    </w:p>
    <w:p w:rsidR="001B237C" w:rsidRPr="002A1722" w:rsidRDefault="001B237C" w:rsidP="000949E7">
      <w:pPr>
        <w:pStyle w:val="NormalWeb"/>
        <w:numPr>
          <w:ilvl w:val="0"/>
          <w:numId w:val="33"/>
        </w:numPr>
        <w:spacing w:before="0" w:beforeAutospacing="0" w:after="0" w:afterAutospacing="0"/>
        <w:textAlignment w:val="baseline"/>
        <w:rPr>
          <w:lang w:val="en-US"/>
        </w:rPr>
      </w:pPr>
      <w:r w:rsidRPr="002A1722">
        <w:rPr>
          <w:rFonts w:eastAsia="+mn-ea"/>
          <w:lang w:val="en-US"/>
        </w:rPr>
        <w:t>Provide the skeleton outline of the speech shaped with main ideas and the links between them – 6 points</w:t>
      </w:r>
    </w:p>
    <w:p w:rsidR="001B237C" w:rsidRPr="002A1722" w:rsidRDefault="001B237C" w:rsidP="000949E7">
      <w:pPr>
        <w:pStyle w:val="NormalWeb"/>
        <w:numPr>
          <w:ilvl w:val="0"/>
          <w:numId w:val="33"/>
        </w:numPr>
        <w:spacing w:before="0" w:beforeAutospacing="0" w:after="0" w:afterAutospacing="0"/>
        <w:textAlignment w:val="baseline"/>
        <w:rPr>
          <w:lang w:val="en-US"/>
        </w:rPr>
      </w:pPr>
      <w:r w:rsidRPr="002A1722">
        <w:rPr>
          <w:rFonts w:eastAsia="+mn-ea"/>
          <w:lang w:val="en-US"/>
        </w:rPr>
        <w:t>Include non-</w:t>
      </w:r>
      <w:proofErr w:type="spellStart"/>
      <w:r w:rsidRPr="002A1722">
        <w:rPr>
          <w:rFonts w:eastAsia="+mn-ea"/>
          <w:lang w:val="en-US"/>
        </w:rPr>
        <w:t>contextualised</w:t>
      </w:r>
      <w:proofErr w:type="spellEnd"/>
      <w:r w:rsidRPr="002A1722">
        <w:rPr>
          <w:rFonts w:eastAsia="+mn-ea"/>
          <w:lang w:val="en-US"/>
        </w:rPr>
        <w:t xml:space="preserve"> information – 2 points</w:t>
      </w:r>
    </w:p>
    <w:p w:rsidR="001B237C" w:rsidRPr="002A1722" w:rsidRDefault="001B237C" w:rsidP="000949E7">
      <w:pPr>
        <w:pStyle w:val="NormalWeb"/>
        <w:numPr>
          <w:ilvl w:val="0"/>
          <w:numId w:val="33"/>
        </w:numPr>
        <w:spacing w:before="0" w:beforeAutospacing="0" w:after="0" w:afterAutospacing="0"/>
        <w:textAlignment w:val="baseline"/>
        <w:rPr>
          <w:lang w:val="en-US"/>
        </w:rPr>
      </w:pPr>
      <w:r w:rsidRPr="002A1722">
        <w:rPr>
          <w:rFonts w:eastAsia="+mn-ea"/>
          <w:lang w:val="en-US"/>
        </w:rPr>
        <w:t>Use abbreviations (concepts, tenses) – 4 points</w:t>
      </w:r>
    </w:p>
    <w:p w:rsidR="001B237C" w:rsidRPr="002A1722" w:rsidRDefault="001B237C" w:rsidP="000949E7">
      <w:pPr>
        <w:pStyle w:val="NormalWeb"/>
        <w:numPr>
          <w:ilvl w:val="0"/>
          <w:numId w:val="33"/>
        </w:numPr>
        <w:spacing w:before="0" w:beforeAutospacing="0" w:after="0" w:afterAutospacing="0"/>
        <w:textAlignment w:val="baseline"/>
        <w:rPr>
          <w:lang w:val="en-US"/>
        </w:rPr>
      </w:pPr>
      <w:r w:rsidRPr="002A1722">
        <w:rPr>
          <w:rFonts w:eastAsia="+mn-ea"/>
          <w:lang w:val="en-US"/>
        </w:rPr>
        <w:t>Use symbols – 3 points</w:t>
      </w:r>
    </w:p>
    <w:p w:rsidR="001B237C" w:rsidRPr="002A1722" w:rsidRDefault="001B237C" w:rsidP="000949E7">
      <w:pPr>
        <w:pStyle w:val="NormalWeb"/>
        <w:numPr>
          <w:ilvl w:val="0"/>
          <w:numId w:val="33"/>
        </w:numPr>
        <w:spacing w:before="0" w:beforeAutospacing="0" w:after="0" w:afterAutospacing="0"/>
        <w:textAlignment w:val="baseline"/>
        <w:rPr>
          <w:lang w:val="en-US"/>
        </w:rPr>
      </w:pPr>
      <w:r w:rsidRPr="002A1722">
        <w:rPr>
          <w:rFonts w:eastAsia="+mn-ea"/>
          <w:lang w:val="en-US"/>
        </w:rPr>
        <w:t>Convert the notes into the required layout (margins, delimitation of ideas) – 1 points</w:t>
      </w:r>
      <w:r w:rsidRPr="002A1722">
        <w:rPr>
          <w:lang w:val="en-US"/>
        </w:rPr>
        <w:t xml:space="preserve">   </w:t>
      </w:r>
    </w:p>
    <w:p w:rsidR="001B237C" w:rsidRPr="002A1722" w:rsidRDefault="001B237C" w:rsidP="000949E7">
      <w:pPr>
        <w:pStyle w:val="NormalWeb"/>
        <w:spacing w:before="0" w:beforeAutospacing="0" w:after="0" w:afterAutospacing="0"/>
        <w:ind w:left="720"/>
        <w:textAlignment w:val="baseline"/>
        <w:rPr>
          <w:lang w:val="en-US"/>
        </w:rPr>
      </w:pPr>
      <w:r w:rsidRPr="002A1722">
        <w:rPr>
          <w:lang w:val="en-US"/>
        </w:rPr>
        <w:t xml:space="preserve">                                                                                </w:t>
      </w:r>
    </w:p>
    <w:p w:rsidR="001B237C" w:rsidRPr="002A1722" w:rsidRDefault="001B237C" w:rsidP="000949E7">
      <w:pPr>
        <w:rPr>
          <w:b/>
          <w:i/>
          <w:lang w:val="en-US"/>
        </w:rPr>
      </w:pPr>
      <w:r w:rsidRPr="002A1722">
        <w:rPr>
          <w:b/>
          <w:i/>
          <w:lang w:val="en-US"/>
        </w:rPr>
        <w:t xml:space="preserve">1.3. </w:t>
      </w:r>
      <w:proofErr w:type="gramStart"/>
      <w:r w:rsidRPr="002A1722">
        <w:rPr>
          <w:b/>
          <w:i/>
          <w:lang w:val="en-US"/>
        </w:rPr>
        <w:t>a</w:t>
      </w:r>
      <w:proofErr w:type="gramEnd"/>
      <w:r w:rsidRPr="002A1722">
        <w:rPr>
          <w:b/>
          <w:i/>
          <w:lang w:val="en-US"/>
        </w:rPr>
        <w:t>) Provide the translation of the text “</w:t>
      </w:r>
      <w:r w:rsidRPr="001B237C">
        <w:rPr>
          <w:b/>
          <w:bCs/>
          <w:kern w:val="36"/>
          <w:lang w:val="en-US" w:eastAsia="ro-RO"/>
        </w:rPr>
        <w:t>A Vast Migration Tragedy</w:t>
      </w:r>
      <w:r w:rsidRPr="002A1722">
        <w:rPr>
          <w:b/>
          <w:i/>
          <w:lang w:val="en-US"/>
        </w:rPr>
        <w:t xml:space="preserve">”  into Romanian/Russian.                                                                                        </w:t>
      </w:r>
      <w:r>
        <w:rPr>
          <w:b/>
          <w:i/>
          <w:lang w:val="en-US"/>
        </w:rPr>
        <w:t xml:space="preserve">              </w:t>
      </w:r>
      <w:r w:rsidRPr="002A1722">
        <w:rPr>
          <w:b/>
          <w:i/>
          <w:lang w:val="en-US"/>
        </w:rPr>
        <w:t xml:space="preserve">17 points                                                                  </w:t>
      </w:r>
    </w:p>
    <w:p w:rsidR="001B237C" w:rsidRPr="002A1722" w:rsidRDefault="001B237C" w:rsidP="000949E7">
      <w:pPr>
        <w:pStyle w:val="ListParagraph"/>
        <w:numPr>
          <w:ilvl w:val="0"/>
          <w:numId w:val="34"/>
        </w:numPr>
        <w:rPr>
          <w:lang w:val="en-US"/>
        </w:rPr>
      </w:pPr>
      <w:r w:rsidRPr="002A1722">
        <w:rPr>
          <w:lang w:val="en-US"/>
        </w:rPr>
        <w:t>Convey the original information without omissions, additions or distortions  5 points</w:t>
      </w:r>
    </w:p>
    <w:p w:rsidR="001B237C" w:rsidRPr="002A1722" w:rsidRDefault="001B237C" w:rsidP="000949E7">
      <w:pPr>
        <w:pStyle w:val="ListParagraph"/>
        <w:numPr>
          <w:ilvl w:val="0"/>
          <w:numId w:val="34"/>
        </w:numPr>
        <w:rPr>
          <w:lang w:val="en-US"/>
        </w:rPr>
      </w:pPr>
      <w:r w:rsidRPr="002A1722">
        <w:rPr>
          <w:lang w:val="en-US"/>
        </w:rPr>
        <w:lastRenderedPageBreak/>
        <w:t xml:space="preserve">Choose appropriate lexical units relevant to the topic                                       5 points                          </w:t>
      </w:r>
    </w:p>
    <w:p w:rsidR="001B237C" w:rsidRPr="002A1722" w:rsidRDefault="001B237C" w:rsidP="000949E7">
      <w:pPr>
        <w:pStyle w:val="ListParagraph"/>
        <w:numPr>
          <w:ilvl w:val="0"/>
          <w:numId w:val="34"/>
        </w:numPr>
        <w:rPr>
          <w:lang w:val="en-US"/>
        </w:rPr>
      </w:pPr>
      <w:r w:rsidRPr="002A1722">
        <w:rPr>
          <w:lang w:val="en-US"/>
        </w:rPr>
        <w:t xml:space="preserve">Choose correct grammatical structures                                                              4 points    </w:t>
      </w:r>
    </w:p>
    <w:p w:rsidR="001B237C" w:rsidRPr="002A1722" w:rsidRDefault="001B237C" w:rsidP="000949E7">
      <w:pPr>
        <w:pStyle w:val="ListParagraph"/>
        <w:numPr>
          <w:ilvl w:val="0"/>
          <w:numId w:val="34"/>
        </w:numPr>
        <w:rPr>
          <w:lang w:val="en-US"/>
        </w:rPr>
      </w:pPr>
      <w:r w:rsidRPr="002A1722">
        <w:rPr>
          <w:lang w:val="en-US"/>
        </w:rPr>
        <w:t>Spell correctly the words                                                                                   2 points</w:t>
      </w:r>
    </w:p>
    <w:p w:rsidR="001B237C" w:rsidRPr="00B72ADD" w:rsidRDefault="001B237C" w:rsidP="000949E7">
      <w:pPr>
        <w:pStyle w:val="ListParagraph"/>
        <w:numPr>
          <w:ilvl w:val="0"/>
          <w:numId w:val="34"/>
        </w:numPr>
        <w:rPr>
          <w:lang w:val="en-US"/>
        </w:rPr>
      </w:pPr>
      <w:r w:rsidRPr="002A1722">
        <w:rPr>
          <w:lang w:val="en-US"/>
        </w:rPr>
        <w:t>Establish the correspondence between the notes and the translation                 1 points</w:t>
      </w:r>
    </w:p>
    <w:p w:rsidR="001B237C" w:rsidRPr="002A1722" w:rsidRDefault="001B237C" w:rsidP="000949E7">
      <w:pPr>
        <w:pStyle w:val="ListParagraph"/>
        <w:ind w:left="0"/>
        <w:rPr>
          <w:lang w:val="en-US"/>
        </w:rPr>
      </w:pPr>
      <w:r w:rsidRPr="002A1722">
        <w:rPr>
          <w:b/>
          <w:bCs/>
          <w:i/>
          <w:iCs/>
          <w:lang w:val="en-US"/>
        </w:rPr>
        <w:t>b) Estimate the translation techniques used in rendering the message                     5 points</w:t>
      </w:r>
    </w:p>
    <w:p w:rsidR="001B237C" w:rsidRPr="002A1722" w:rsidRDefault="001B237C" w:rsidP="001B237C">
      <w:pPr>
        <w:rPr>
          <w:lang w:val="en-US"/>
        </w:rPr>
      </w:pPr>
      <w:r w:rsidRPr="002A1722">
        <w:rPr>
          <w:lang w:val="en-US"/>
        </w:rPr>
        <w:t xml:space="preserve">                </w:t>
      </w:r>
    </w:p>
    <w:p w:rsidR="001B237C" w:rsidRPr="002A1722" w:rsidRDefault="001B237C" w:rsidP="001B237C">
      <w:pPr>
        <w:rPr>
          <w:b/>
          <w:lang w:val="en-US"/>
        </w:rPr>
      </w:pPr>
      <w:proofErr w:type="gramStart"/>
      <w:r w:rsidRPr="002A1722">
        <w:rPr>
          <w:b/>
          <w:lang w:val="en-US"/>
        </w:rPr>
        <w:t>Subject 2.</w:t>
      </w:r>
      <w:proofErr w:type="gramEnd"/>
      <w:r w:rsidRPr="002A1722">
        <w:rPr>
          <w:b/>
          <w:lang w:val="en-US"/>
        </w:rPr>
        <w:t xml:space="preserve"> </w:t>
      </w:r>
      <w:r w:rsidRPr="002A1722">
        <w:rPr>
          <w:b/>
          <w:lang w:val="en-GB"/>
        </w:rPr>
        <w:t>CONSECUTIVE INTERPRETING TASKS</w:t>
      </w:r>
      <w:r w:rsidRPr="002A1722">
        <w:rPr>
          <w:b/>
          <w:lang w:val="en-US"/>
        </w:rPr>
        <w:t xml:space="preserve">                                               50 points</w:t>
      </w:r>
    </w:p>
    <w:p w:rsidR="001B237C" w:rsidRPr="002A1722" w:rsidRDefault="001B237C" w:rsidP="001B237C">
      <w:pPr>
        <w:rPr>
          <w:b/>
          <w:lang w:val="en-US"/>
        </w:rPr>
      </w:pPr>
    </w:p>
    <w:p w:rsidR="001B237C" w:rsidRPr="002A1722" w:rsidRDefault="001B237C" w:rsidP="001B237C">
      <w:pPr>
        <w:pStyle w:val="ListParagraph"/>
        <w:numPr>
          <w:ilvl w:val="1"/>
          <w:numId w:val="35"/>
        </w:numPr>
        <w:spacing w:line="276" w:lineRule="auto"/>
        <w:rPr>
          <w:b/>
          <w:i/>
          <w:lang w:val="en-US"/>
        </w:rPr>
      </w:pPr>
      <w:r w:rsidRPr="002A1722">
        <w:rPr>
          <w:b/>
          <w:i/>
          <w:lang w:val="en-US"/>
        </w:rPr>
        <w:t>Give the equivalents to the following words and word combinations                      12 points</w:t>
      </w:r>
    </w:p>
    <w:p w:rsidR="001B237C" w:rsidRPr="002A1722" w:rsidRDefault="001B237C" w:rsidP="001B237C">
      <w:pPr>
        <w:jc w:val="both"/>
        <w:rPr>
          <w:i/>
          <w:lang w:val="en-US"/>
        </w:rPr>
      </w:pPr>
      <w:r w:rsidRPr="002A1722">
        <w:rPr>
          <w:i/>
          <w:lang w:val="en-US"/>
        </w:rPr>
        <w:t xml:space="preserve">urban area; economic development; foreigner; host country; asylum seeker; stateless person; an overseas student; academic community; to promote family values; to draw the public attention upon family issues; </w:t>
      </w:r>
    </w:p>
    <w:p w:rsidR="001B237C" w:rsidRPr="00BD5061" w:rsidRDefault="001B237C" w:rsidP="001B237C">
      <w:pPr>
        <w:jc w:val="both"/>
        <w:rPr>
          <w:i/>
          <w:lang w:val="fr-FR"/>
        </w:rPr>
      </w:pPr>
      <w:proofErr w:type="spellStart"/>
      <w:r w:rsidRPr="002A1722">
        <w:rPr>
          <w:i/>
          <w:lang w:val="fr-FR"/>
        </w:rPr>
        <w:t>d</w:t>
      </w:r>
      <w:r w:rsidRPr="00BD5061">
        <w:rPr>
          <w:i/>
          <w:lang w:val="fr-FR"/>
        </w:rPr>
        <w:t>iversitate</w:t>
      </w:r>
      <w:proofErr w:type="spellEnd"/>
      <w:r w:rsidRPr="00BD5061">
        <w:rPr>
          <w:i/>
          <w:lang w:val="fr-FR"/>
        </w:rPr>
        <w:t xml:space="preserve"> </w:t>
      </w:r>
      <w:proofErr w:type="spellStart"/>
      <w:r w:rsidRPr="00BD5061">
        <w:rPr>
          <w:i/>
          <w:lang w:val="fr-FR"/>
        </w:rPr>
        <w:t>culturală</w:t>
      </w:r>
      <w:proofErr w:type="spellEnd"/>
      <w:r w:rsidRPr="00BD5061">
        <w:rPr>
          <w:i/>
          <w:lang w:val="fr-FR"/>
        </w:rPr>
        <w:t xml:space="preserve">; </w:t>
      </w:r>
      <w:proofErr w:type="spellStart"/>
      <w:r w:rsidRPr="00BD5061">
        <w:rPr>
          <w:i/>
          <w:lang w:val="fr-FR"/>
        </w:rPr>
        <w:t>migrație</w:t>
      </w:r>
      <w:proofErr w:type="spellEnd"/>
      <w:r w:rsidRPr="00BD5061">
        <w:rPr>
          <w:i/>
          <w:lang w:val="fr-FR"/>
        </w:rPr>
        <w:t xml:space="preserve"> </w:t>
      </w:r>
      <w:proofErr w:type="spellStart"/>
      <w:r w:rsidRPr="00BD5061">
        <w:rPr>
          <w:i/>
          <w:lang w:val="fr-FR"/>
        </w:rPr>
        <w:t>sezonieră</w:t>
      </w:r>
      <w:proofErr w:type="spellEnd"/>
      <w:r w:rsidRPr="00BD5061">
        <w:rPr>
          <w:i/>
          <w:lang w:val="fr-FR"/>
        </w:rPr>
        <w:t xml:space="preserve">; </w:t>
      </w:r>
      <w:proofErr w:type="spellStart"/>
      <w:r w:rsidRPr="00BD5061">
        <w:rPr>
          <w:i/>
          <w:lang w:val="fr-FR"/>
        </w:rPr>
        <w:t>factori</w:t>
      </w:r>
      <w:proofErr w:type="spellEnd"/>
      <w:r w:rsidRPr="00BD5061">
        <w:rPr>
          <w:i/>
          <w:lang w:val="fr-FR"/>
        </w:rPr>
        <w:t xml:space="preserve"> de </w:t>
      </w:r>
      <w:proofErr w:type="spellStart"/>
      <w:r w:rsidRPr="00BD5061">
        <w:rPr>
          <w:i/>
          <w:lang w:val="fr-FR"/>
        </w:rPr>
        <w:t>atragere</w:t>
      </w:r>
      <w:proofErr w:type="spellEnd"/>
      <w:r w:rsidRPr="00BD5061">
        <w:rPr>
          <w:i/>
          <w:lang w:val="fr-FR"/>
        </w:rPr>
        <w:t xml:space="preserve">; </w:t>
      </w:r>
      <w:proofErr w:type="spellStart"/>
      <w:r w:rsidRPr="00BD5061">
        <w:rPr>
          <w:i/>
          <w:lang w:val="fr-FR"/>
        </w:rPr>
        <w:t>lucrător</w:t>
      </w:r>
      <w:proofErr w:type="spellEnd"/>
      <w:r w:rsidRPr="00BD5061">
        <w:rPr>
          <w:i/>
          <w:lang w:val="fr-FR"/>
        </w:rPr>
        <w:t xml:space="preserve"> migrant; </w:t>
      </w:r>
      <w:proofErr w:type="spellStart"/>
      <w:r w:rsidRPr="00BD5061">
        <w:rPr>
          <w:i/>
          <w:lang w:val="fr-FR"/>
        </w:rPr>
        <w:t>dezvoltare</w:t>
      </w:r>
      <w:proofErr w:type="spellEnd"/>
      <w:r w:rsidRPr="00BD5061">
        <w:rPr>
          <w:i/>
          <w:lang w:val="fr-FR"/>
        </w:rPr>
        <w:t xml:space="preserve"> </w:t>
      </w:r>
      <w:proofErr w:type="spellStart"/>
      <w:r w:rsidRPr="00BD5061">
        <w:rPr>
          <w:i/>
          <w:lang w:val="fr-FR"/>
        </w:rPr>
        <w:t>economică</w:t>
      </w:r>
      <w:proofErr w:type="spellEnd"/>
      <w:r w:rsidRPr="00BD5061">
        <w:rPr>
          <w:i/>
          <w:lang w:val="fr-FR"/>
        </w:rPr>
        <w:t xml:space="preserve"> </w:t>
      </w:r>
      <w:proofErr w:type="spellStart"/>
      <w:r w:rsidRPr="00BD5061">
        <w:rPr>
          <w:i/>
          <w:lang w:val="fr-FR"/>
        </w:rPr>
        <w:t>durabilă</w:t>
      </w:r>
      <w:proofErr w:type="spellEnd"/>
      <w:r w:rsidRPr="00BD5061">
        <w:rPr>
          <w:i/>
          <w:lang w:val="fr-FR"/>
        </w:rPr>
        <w:t xml:space="preserve">; </w:t>
      </w:r>
      <w:proofErr w:type="spellStart"/>
      <w:r w:rsidRPr="00BD5061">
        <w:rPr>
          <w:i/>
          <w:lang w:val="fr-FR"/>
        </w:rPr>
        <w:t>a</w:t>
      </w:r>
      <w:proofErr w:type="spellEnd"/>
      <w:r w:rsidRPr="00BD5061">
        <w:rPr>
          <w:i/>
          <w:lang w:val="fr-FR"/>
        </w:rPr>
        <w:t xml:space="preserve"> </w:t>
      </w:r>
      <w:proofErr w:type="spellStart"/>
      <w:r w:rsidRPr="00BD5061">
        <w:rPr>
          <w:i/>
          <w:lang w:val="fr-FR"/>
        </w:rPr>
        <w:t>lansa</w:t>
      </w:r>
      <w:proofErr w:type="spellEnd"/>
      <w:r w:rsidRPr="00BD5061">
        <w:rPr>
          <w:i/>
          <w:lang w:val="fr-FR"/>
        </w:rPr>
        <w:t xml:space="preserve"> o </w:t>
      </w:r>
      <w:proofErr w:type="spellStart"/>
      <w:r w:rsidRPr="00BD5061">
        <w:rPr>
          <w:i/>
          <w:lang w:val="fr-FR"/>
        </w:rPr>
        <w:t>afacere</w:t>
      </w:r>
      <w:proofErr w:type="spellEnd"/>
      <w:r w:rsidRPr="00BD5061">
        <w:rPr>
          <w:i/>
          <w:lang w:val="fr-FR"/>
        </w:rPr>
        <w:t xml:space="preserve">; o </w:t>
      </w:r>
      <w:proofErr w:type="spellStart"/>
      <w:r w:rsidRPr="00BD5061">
        <w:rPr>
          <w:i/>
          <w:lang w:val="fr-FR"/>
        </w:rPr>
        <w:t>întreprindere</w:t>
      </w:r>
      <w:proofErr w:type="spellEnd"/>
      <w:r w:rsidRPr="00BD5061">
        <w:rPr>
          <w:i/>
          <w:lang w:val="fr-FR"/>
        </w:rPr>
        <w:t xml:space="preserve">; </w:t>
      </w:r>
      <w:proofErr w:type="spellStart"/>
      <w:r w:rsidRPr="00BD5061">
        <w:rPr>
          <w:i/>
          <w:lang w:val="fr-FR"/>
        </w:rPr>
        <w:t>fluxuri</w:t>
      </w:r>
      <w:proofErr w:type="spellEnd"/>
      <w:r w:rsidRPr="00BD5061">
        <w:rPr>
          <w:i/>
          <w:lang w:val="fr-FR"/>
        </w:rPr>
        <w:t xml:space="preserve"> </w:t>
      </w:r>
      <w:proofErr w:type="spellStart"/>
      <w:r w:rsidRPr="00BD5061">
        <w:rPr>
          <w:i/>
          <w:lang w:val="fr-FR"/>
        </w:rPr>
        <w:t>migraționale</w:t>
      </w:r>
      <w:proofErr w:type="spellEnd"/>
      <w:r w:rsidRPr="00BD5061">
        <w:rPr>
          <w:i/>
          <w:lang w:val="fr-FR"/>
        </w:rPr>
        <w:t xml:space="preserve">; </w:t>
      </w:r>
      <w:proofErr w:type="spellStart"/>
      <w:r w:rsidRPr="00BD5061">
        <w:rPr>
          <w:i/>
          <w:lang w:val="fr-FR"/>
        </w:rPr>
        <w:t>zonă</w:t>
      </w:r>
      <w:proofErr w:type="spellEnd"/>
      <w:r w:rsidRPr="00BD5061">
        <w:rPr>
          <w:i/>
          <w:lang w:val="fr-FR"/>
        </w:rPr>
        <w:t xml:space="preserve"> </w:t>
      </w:r>
      <w:proofErr w:type="spellStart"/>
      <w:r w:rsidRPr="00BD5061">
        <w:rPr>
          <w:i/>
          <w:lang w:val="fr-FR"/>
        </w:rPr>
        <w:t>rurală</w:t>
      </w:r>
      <w:proofErr w:type="spellEnd"/>
      <w:r w:rsidRPr="00BD5061">
        <w:rPr>
          <w:i/>
          <w:lang w:val="fr-FR"/>
        </w:rPr>
        <w:t xml:space="preserve">; </w:t>
      </w:r>
      <w:proofErr w:type="spellStart"/>
      <w:r w:rsidRPr="00BD5061">
        <w:rPr>
          <w:i/>
          <w:lang w:val="fr-FR"/>
        </w:rPr>
        <w:t>parlamentar</w:t>
      </w:r>
      <w:proofErr w:type="spellEnd"/>
      <w:r w:rsidRPr="00BD5061">
        <w:rPr>
          <w:i/>
          <w:lang w:val="fr-FR"/>
        </w:rPr>
        <w:t>;</w:t>
      </w:r>
    </w:p>
    <w:p w:rsidR="001B237C" w:rsidRPr="002A1722" w:rsidRDefault="001B237C" w:rsidP="001B237C">
      <w:pPr>
        <w:jc w:val="both"/>
        <w:rPr>
          <w:i/>
          <w:lang w:val="en-US"/>
        </w:rPr>
      </w:pPr>
      <w:r w:rsidRPr="001B237C">
        <w:rPr>
          <w:i/>
          <w:lang w:val="en-US"/>
        </w:rPr>
        <w:t>Name some push factors. / What is the task of the PARE 1+1 program?</w:t>
      </w:r>
    </w:p>
    <w:p w:rsidR="001B237C" w:rsidRPr="002A1722" w:rsidRDefault="001B237C" w:rsidP="00C661D5">
      <w:pPr>
        <w:spacing w:before="100" w:beforeAutospacing="1" w:after="100" w:afterAutospacing="1"/>
        <w:jc w:val="both"/>
        <w:outlineLvl w:val="1"/>
        <w:rPr>
          <w:b/>
          <w:i/>
          <w:color w:val="000000" w:themeColor="text1"/>
          <w:lang w:val="en-US"/>
        </w:rPr>
      </w:pPr>
      <w:r w:rsidRPr="002A1722">
        <w:rPr>
          <w:b/>
          <w:i/>
          <w:lang w:val="en-US"/>
        </w:rPr>
        <w:t>2.2 Listen to the text “</w:t>
      </w:r>
      <w:r w:rsidRPr="002A1722">
        <w:rPr>
          <w:b/>
          <w:bCs/>
          <w:i/>
          <w:lang w:val="en-US" w:eastAsia="ro-RO"/>
        </w:rPr>
        <w:t>European Union Wins Nobel Peace Prize</w:t>
      </w:r>
      <w:r w:rsidRPr="002A1722">
        <w:rPr>
          <w:b/>
          <w:i/>
          <w:lang w:val="en-US"/>
        </w:rPr>
        <w:t>” by taking notes; then fill in the missing information and provide the at sight translation of the text.</w:t>
      </w:r>
      <w:r w:rsidRPr="002A1722">
        <w:rPr>
          <w:b/>
          <w:bCs/>
          <w:lang w:val="en-US" w:eastAsia="ro-RO"/>
        </w:rPr>
        <w:t xml:space="preserve">                      </w:t>
      </w:r>
      <w:r w:rsidRPr="002A1722">
        <w:rPr>
          <w:b/>
          <w:i/>
          <w:color w:val="000000" w:themeColor="text1"/>
          <w:lang w:val="en-US"/>
        </w:rPr>
        <w:t>16 points</w:t>
      </w:r>
    </w:p>
    <w:p w:rsidR="001B237C" w:rsidRPr="002A1722" w:rsidRDefault="001B237C" w:rsidP="001B237C">
      <w:pPr>
        <w:spacing w:before="100" w:beforeAutospacing="1" w:after="100" w:afterAutospacing="1"/>
        <w:jc w:val="center"/>
        <w:outlineLvl w:val="1"/>
        <w:rPr>
          <w:b/>
          <w:bCs/>
          <w:lang w:val="en-US" w:eastAsia="ro-RO"/>
        </w:rPr>
      </w:pPr>
      <w:r w:rsidRPr="002A1722">
        <w:rPr>
          <w:b/>
          <w:bCs/>
          <w:lang w:val="en-US" w:eastAsia="ro-RO"/>
        </w:rPr>
        <w:t>European Union Wins Nobel Peace Prize</w:t>
      </w:r>
    </w:p>
    <w:p w:rsidR="001B237C" w:rsidRPr="002A1722" w:rsidRDefault="001B237C" w:rsidP="001B237C">
      <w:pPr>
        <w:pStyle w:val="NormalWeb"/>
        <w:jc w:val="both"/>
        <w:rPr>
          <w:lang w:val="en-US"/>
        </w:rPr>
      </w:pPr>
      <w:r w:rsidRPr="002A1722">
        <w:rPr>
          <w:lang w:val="en-US"/>
        </w:rPr>
        <w:t xml:space="preserve">The European Union has won the 2012 _________ for bringing and maintaining peace on a continent that was torn apart by horrific wars in the last century. </w:t>
      </w:r>
      <w:proofErr w:type="spellStart"/>
      <w:r w:rsidRPr="002A1722">
        <w:rPr>
          <w:lang w:val="en-US"/>
        </w:rPr>
        <w:t>Thorbjoern</w:t>
      </w:r>
      <w:proofErr w:type="spellEnd"/>
      <w:r w:rsidRPr="002A1722">
        <w:rPr>
          <w:lang w:val="en-US"/>
        </w:rPr>
        <w:t xml:space="preserve"> </w:t>
      </w:r>
      <w:proofErr w:type="spellStart"/>
      <w:r w:rsidRPr="002A1722">
        <w:rPr>
          <w:lang w:val="en-US"/>
        </w:rPr>
        <w:t>Jagland</w:t>
      </w:r>
      <w:proofErr w:type="spellEnd"/>
      <w:r w:rsidRPr="002A1722">
        <w:rPr>
          <w:lang w:val="en-US"/>
        </w:rPr>
        <w:t xml:space="preserve">, the Nobel Committee chairman, said: "The dreadful suffering in World War II demonstrated the need for a _______. Over a 70-year period, Germany and France had fought three wars. Today, _____ between Germany and France is unthinkable. </w:t>
      </w:r>
      <w:proofErr w:type="gramStart"/>
      <w:r w:rsidRPr="002A1722">
        <w:rPr>
          <w:lang w:val="en-US"/>
        </w:rPr>
        <w:t>This</w:t>
      </w:r>
      <w:proofErr w:type="gramEnd"/>
      <w:r w:rsidRPr="002A1722">
        <w:rPr>
          <w:lang w:val="en-US"/>
        </w:rPr>
        <w:t xml:space="preserve"> shows how, through well-aimed efforts and by building up mutual confidence, historical enemies can become close partners." The BBC's Gavin Hewitt said the EU was set up "_______". He added: "That has been the EU's outstanding achievement."</w:t>
      </w:r>
    </w:p>
    <w:p w:rsidR="001B237C" w:rsidRPr="002A1722" w:rsidRDefault="001B237C" w:rsidP="00C661D5">
      <w:pPr>
        <w:pStyle w:val="NormalWeb"/>
        <w:jc w:val="both"/>
        <w:rPr>
          <w:lang w:val="en-US"/>
        </w:rPr>
      </w:pPr>
      <w:r w:rsidRPr="002A1722">
        <w:rPr>
          <w:lang w:val="en-US"/>
        </w:rPr>
        <w:t xml:space="preserve">Critics are arguing the decision to award the EU the Prize is untimely, given the economic and social chaos sweeping many _____ countries. However, Jose Manuel </w:t>
      </w:r>
      <w:proofErr w:type="spellStart"/>
      <w:r w:rsidRPr="002A1722">
        <w:rPr>
          <w:lang w:val="en-US"/>
        </w:rPr>
        <w:t>Barroso</w:t>
      </w:r>
      <w:proofErr w:type="spellEnd"/>
      <w:r w:rsidRPr="002A1722">
        <w:rPr>
          <w:lang w:val="en-US"/>
        </w:rPr>
        <w:t xml:space="preserve">, president of the European Commission, gladly welcomed the award, saying that "even in tense, difficult times, the European Union remains </w:t>
      </w:r>
      <w:proofErr w:type="gramStart"/>
      <w:r w:rsidRPr="002A1722">
        <w:rPr>
          <w:lang w:val="en-US"/>
        </w:rPr>
        <w:t>an</w:t>
      </w:r>
      <w:proofErr w:type="gramEnd"/>
      <w:r w:rsidRPr="002A1722">
        <w:rPr>
          <w:lang w:val="en-US"/>
        </w:rPr>
        <w:t xml:space="preserve"> _________ and people all over the world." He added: "This is indeed a great </w:t>
      </w:r>
      <w:proofErr w:type="spellStart"/>
      <w:r w:rsidRPr="002A1722">
        <w:rPr>
          <w:lang w:val="en-US"/>
        </w:rPr>
        <w:t>honour</w:t>
      </w:r>
      <w:proofErr w:type="spellEnd"/>
      <w:r w:rsidRPr="002A1722">
        <w:rPr>
          <w:lang w:val="en-US"/>
        </w:rPr>
        <w:t xml:space="preserve"> for the _______ million citizens of Europe." The president of the European Council, Herman Van Rompuy, said the award </w:t>
      </w:r>
      <w:proofErr w:type="spellStart"/>
      <w:r w:rsidRPr="002A1722">
        <w:rPr>
          <w:lang w:val="en-US"/>
        </w:rPr>
        <w:t>recognised</w:t>
      </w:r>
      <w:proofErr w:type="spellEnd"/>
      <w:r w:rsidRPr="002A1722">
        <w:rPr>
          <w:lang w:val="en-US"/>
        </w:rPr>
        <w:t xml:space="preserve"> the EU as the "biggest ________ in history." Other nominees for this year's prize included </w:t>
      </w:r>
      <w:proofErr w:type="spellStart"/>
      <w:r w:rsidRPr="002A1722">
        <w:rPr>
          <w:lang w:val="en-US"/>
        </w:rPr>
        <w:t>WikiLeaks</w:t>
      </w:r>
      <w:proofErr w:type="spellEnd"/>
      <w:r w:rsidRPr="002A1722">
        <w:rPr>
          <w:lang w:val="en-US"/>
        </w:rPr>
        <w:t xml:space="preserve"> and its founder Julian </w:t>
      </w:r>
      <w:proofErr w:type="spellStart"/>
      <w:r w:rsidRPr="002A1722">
        <w:rPr>
          <w:lang w:val="en-US"/>
        </w:rPr>
        <w:t>Assange</w:t>
      </w:r>
      <w:proofErr w:type="spellEnd"/>
      <w:r w:rsidRPr="002A1722">
        <w:rPr>
          <w:lang w:val="en-US"/>
        </w:rPr>
        <w:t xml:space="preserve">.        </w:t>
      </w:r>
    </w:p>
    <w:p w:rsidR="001B237C" w:rsidRDefault="001B237C" w:rsidP="001B237C">
      <w:pPr>
        <w:pStyle w:val="ListParagraph"/>
        <w:numPr>
          <w:ilvl w:val="0"/>
          <w:numId w:val="34"/>
        </w:numPr>
        <w:tabs>
          <w:tab w:val="left" w:pos="284"/>
        </w:tabs>
        <w:spacing w:line="276" w:lineRule="auto"/>
        <w:ind w:left="0" w:right="-1" w:firstLine="0"/>
        <w:rPr>
          <w:lang w:val="en-US"/>
        </w:rPr>
      </w:pPr>
      <w:r>
        <w:rPr>
          <w:lang w:val="en-US"/>
        </w:rPr>
        <w:t>Insert correctly the missing information                                                                    2 points</w:t>
      </w:r>
    </w:p>
    <w:p w:rsidR="001B237C" w:rsidRPr="002A1722" w:rsidRDefault="001B237C" w:rsidP="001B237C">
      <w:pPr>
        <w:pStyle w:val="ListParagraph"/>
        <w:numPr>
          <w:ilvl w:val="0"/>
          <w:numId w:val="34"/>
        </w:numPr>
        <w:tabs>
          <w:tab w:val="left" w:pos="284"/>
        </w:tabs>
        <w:spacing w:line="276" w:lineRule="auto"/>
        <w:ind w:left="0" w:right="-1" w:firstLine="0"/>
        <w:rPr>
          <w:lang w:val="en-US"/>
        </w:rPr>
      </w:pPr>
      <w:r w:rsidRPr="002A1722">
        <w:rPr>
          <w:lang w:val="en-US"/>
        </w:rPr>
        <w:t xml:space="preserve">Convey the original information without omissions, additions or distortions </w:t>
      </w:r>
      <w:r>
        <w:rPr>
          <w:lang w:val="en-US"/>
        </w:rPr>
        <w:t xml:space="preserve">          5 points</w:t>
      </w:r>
      <w:r w:rsidRPr="002A1722">
        <w:rPr>
          <w:lang w:val="en-US"/>
        </w:rPr>
        <w:t xml:space="preserve">               </w:t>
      </w:r>
      <w:r>
        <w:rPr>
          <w:lang w:val="en-US"/>
        </w:rPr>
        <w:t xml:space="preserve">             </w:t>
      </w:r>
    </w:p>
    <w:p w:rsidR="001B237C" w:rsidRPr="002A1722" w:rsidRDefault="001B237C" w:rsidP="001B237C">
      <w:pPr>
        <w:pStyle w:val="ListParagraph"/>
        <w:numPr>
          <w:ilvl w:val="0"/>
          <w:numId w:val="34"/>
        </w:numPr>
        <w:tabs>
          <w:tab w:val="left" w:pos="284"/>
        </w:tabs>
        <w:spacing w:line="276" w:lineRule="auto"/>
        <w:ind w:left="0" w:right="-1" w:firstLine="0"/>
        <w:rPr>
          <w:lang w:val="en-US"/>
        </w:rPr>
      </w:pPr>
      <w:r w:rsidRPr="002A1722">
        <w:rPr>
          <w:lang w:val="en-US"/>
        </w:rPr>
        <w:t xml:space="preserve">Choose appropriate lexical units relevant to the topic                                          </w:t>
      </w:r>
      <w:r>
        <w:rPr>
          <w:lang w:val="en-US"/>
        </w:rPr>
        <w:t xml:space="preserve">     4 points</w:t>
      </w:r>
      <w:r w:rsidRPr="002A1722">
        <w:rPr>
          <w:lang w:val="en-US"/>
        </w:rPr>
        <w:t xml:space="preserve">                                                 </w:t>
      </w:r>
    </w:p>
    <w:p w:rsidR="001B237C" w:rsidRPr="002A1722" w:rsidRDefault="001B237C" w:rsidP="001B237C">
      <w:pPr>
        <w:pStyle w:val="ListParagraph"/>
        <w:numPr>
          <w:ilvl w:val="0"/>
          <w:numId w:val="34"/>
        </w:numPr>
        <w:tabs>
          <w:tab w:val="left" w:pos="284"/>
        </w:tabs>
        <w:spacing w:line="276" w:lineRule="auto"/>
        <w:ind w:left="0" w:right="-1" w:firstLine="0"/>
        <w:rPr>
          <w:lang w:val="en-US"/>
        </w:rPr>
      </w:pPr>
      <w:r w:rsidRPr="002A1722">
        <w:rPr>
          <w:lang w:val="en-US"/>
        </w:rPr>
        <w:t xml:space="preserve">Choose correct grammatical structures  </w:t>
      </w:r>
      <w:r>
        <w:rPr>
          <w:lang w:val="en-US"/>
        </w:rPr>
        <w:t xml:space="preserve">                                                                    4 points  </w:t>
      </w:r>
      <w:r w:rsidRPr="002A1722">
        <w:rPr>
          <w:lang w:val="en-US"/>
        </w:rPr>
        <w:t xml:space="preserve">                                                                                             </w:t>
      </w:r>
    </w:p>
    <w:p w:rsidR="001B237C" w:rsidRDefault="001B237C" w:rsidP="001B237C">
      <w:pPr>
        <w:pStyle w:val="ListParagraph"/>
        <w:numPr>
          <w:ilvl w:val="0"/>
          <w:numId w:val="34"/>
        </w:numPr>
        <w:tabs>
          <w:tab w:val="left" w:pos="284"/>
        </w:tabs>
        <w:spacing w:line="276" w:lineRule="auto"/>
        <w:ind w:left="0" w:right="-1" w:firstLine="0"/>
        <w:rPr>
          <w:lang w:val="en-US"/>
        </w:rPr>
      </w:pPr>
      <w:r w:rsidRPr="002A1722">
        <w:rPr>
          <w:lang w:val="en-US"/>
        </w:rPr>
        <w:t>Apply the requirements for speech delivery (articulation,</w:t>
      </w:r>
      <w:r>
        <w:rPr>
          <w:lang w:val="en-US"/>
        </w:rPr>
        <w:t xml:space="preserve"> pace, pause, intonation)  1 point</w:t>
      </w:r>
      <w:r w:rsidRPr="00B72ADD">
        <w:rPr>
          <w:lang w:val="en-US"/>
        </w:rPr>
        <w:t xml:space="preserve">    </w:t>
      </w:r>
    </w:p>
    <w:p w:rsidR="001B237C" w:rsidRPr="00B72ADD" w:rsidRDefault="001B237C" w:rsidP="001B237C">
      <w:pPr>
        <w:pStyle w:val="ListParagraph"/>
        <w:tabs>
          <w:tab w:val="left" w:pos="284"/>
        </w:tabs>
        <w:spacing w:line="276" w:lineRule="auto"/>
        <w:ind w:left="0" w:right="-1"/>
        <w:rPr>
          <w:lang w:val="en-US"/>
        </w:rPr>
      </w:pPr>
      <w:r w:rsidRPr="00B72ADD">
        <w:rPr>
          <w:lang w:val="en-US"/>
        </w:rPr>
        <w:t xml:space="preserve">                                                 </w:t>
      </w:r>
    </w:p>
    <w:p w:rsidR="001B237C" w:rsidRDefault="001B237C" w:rsidP="000949E7">
      <w:pPr>
        <w:pStyle w:val="ListParagraph"/>
        <w:numPr>
          <w:ilvl w:val="1"/>
          <w:numId w:val="18"/>
        </w:numPr>
        <w:tabs>
          <w:tab w:val="left" w:pos="284"/>
        </w:tabs>
        <w:jc w:val="both"/>
        <w:rPr>
          <w:b/>
          <w:i/>
          <w:lang w:val="en-US"/>
        </w:rPr>
      </w:pPr>
      <w:r w:rsidRPr="002A1722">
        <w:rPr>
          <w:b/>
          <w:i/>
          <w:lang w:val="en-US"/>
        </w:rPr>
        <w:t xml:space="preserve">Interpret the text </w:t>
      </w:r>
      <w:r w:rsidRPr="002A1722">
        <w:rPr>
          <w:b/>
          <w:lang w:val="en-US"/>
        </w:rPr>
        <w:t>“</w:t>
      </w:r>
      <w:proofErr w:type="spellStart"/>
      <w:r w:rsidRPr="002A1722">
        <w:rPr>
          <w:b/>
          <w:lang w:val="en-US"/>
        </w:rPr>
        <w:t>Migrația</w:t>
      </w:r>
      <w:proofErr w:type="spellEnd"/>
      <w:r w:rsidRPr="002A1722">
        <w:rPr>
          <w:b/>
          <w:lang w:val="en-US"/>
        </w:rPr>
        <w:t xml:space="preserve"> </w:t>
      </w:r>
      <w:proofErr w:type="spellStart"/>
      <w:r w:rsidRPr="002A1722">
        <w:rPr>
          <w:b/>
          <w:lang w:val="en-US"/>
        </w:rPr>
        <w:t>aduce</w:t>
      </w:r>
      <w:proofErr w:type="spellEnd"/>
      <w:r w:rsidRPr="002A1722">
        <w:rPr>
          <w:b/>
          <w:lang w:val="en-US"/>
        </w:rPr>
        <w:t xml:space="preserve"> </w:t>
      </w:r>
      <w:proofErr w:type="spellStart"/>
      <w:r w:rsidRPr="002A1722">
        <w:rPr>
          <w:b/>
          <w:lang w:val="en-US"/>
        </w:rPr>
        <w:t>beneficii</w:t>
      </w:r>
      <w:proofErr w:type="spellEnd"/>
      <w:r w:rsidRPr="002A1722">
        <w:rPr>
          <w:b/>
          <w:lang w:val="en-US"/>
        </w:rPr>
        <w:t xml:space="preserve">, </w:t>
      </w:r>
      <w:proofErr w:type="spellStart"/>
      <w:r w:rsidRPr="002A1722">
        <w:rPr>
          <w:b/>
          <w:lang w:val="en-US"/>
        </w:rPr>
        <w:t>dar</w:t>
      </w:r>
      <w:proofErr w:type="spellEnd"/>
      <w:r w:rsidRPr="002A1722">
        <w:rPr>
          <w:b/>
          <w:lang w:val="en-US"/>
        </w:rPr>
        <w:t xml:space="preserve"> </w:t>
      </w:r>
      <w:proofErr w:type="spellStart"/>
      <w:r w:rsidRPr="002A1722">
        <w:rPr>
          <w:b/>
          <w:lang w:val="en-US"/>
        </w:rPr>
        <w:t>și</w:t>
      </w:r>
      <w:proofErr w:type="spellEnd"/>
      <w:r w:rsidRPr="002A1722">
        <w:rPr>
          <w:b/>
          <w:lang w:val="en-US"/>
        </w:rPr>
        <w:t xml:space="preserve"> </w:t>
      </w:r>
      <w:proofErr w:type="spellStart"/>
      <w:r w:rsidRPr="002A1722">
        <w:rPr>
          <w:b/>
          <w:lang w:val="en-US"/>
        </w:rPr>
        <w:t>neajunsuri</w:t>
      </w:r>
      <w:proofErr w:type="spellEnd"/>
      <w:r w:rsidRPr="002A1722">
        <w:rPr>
          <w:b/>
          <w:lang w:val="en-US"/>
        </w:rPr>
        <w:t>”</w:t>
      </w:r>
      <w:r w:rsidRPr="002A1722">
        <w:rPr>
          <w:b/>
          <w:i/>
          <w:lang w:val="en-US"/>
        </w:rPr>
        <w:t xml:space="preserve"> consecutively.  </w:t>
      </w:r>
    </w:p>
    <w:p w:rsidR="001B237C" w:rsidRPr="002A1722" w:rsidRDefault="001B237C" w:rsidP="001B237C">
      <w:pPr>
        <w:pStyle w:val="ListParagraph"/>
        <w:tabs>
          <w:tab w:val="left" w:pos="284"/>
        </w:tabs>
        <w:ind w:left="0"/>
        <w:jc w:val="both"/>
        <w:rPr>
          <w:b/>
          <w:i/>
          <w:lang w:val="en-US"/>
        </w:rPr>
      </w:pPr>
      <w:r>
        <w:rPr>
          <w:b/>
          <w:i/>
          <w:lang w:val="en-US"/>
        </w:rPr>
        <w:t xml:space="preserve">                                                                                                                                           </w:t>
      </w:r>
      <w:r w:rsidRPr="002A1722">
        <w:rPr>
          <w:b/>
          <w:i/>
          <w:lang w:val="en-US"/>
        </w:rPr>
        <w:t xml:space="preserve">22 points    </w:t>
      </w:r>
    </w:p>
    <w:p w:rsidR="001B237C" w:rsidRPr="002A1722" w:rsidRDefault="001B237C" w:rsidP="001B237C">
      <w:pPr>
        <w:pStyle w:val="ListParagraph"/>
        <w:numPr>
          <w:ilvl w:val="0"/>
          <w:numId w:val="36"/>
        </w:numPr>
        <w:tabs>
          <w:tab w:val="left" w:pos="284"/>
        </w:tabs>
        <w:ind w:left="0" w:right="-567" w:firstLine="0"/>
        <w:rPr>
          <w:lang w:val="en-US"/>
        </w:rPr>
      </w:pPr>
      <w:r w:rsidRPr="002A1722">
        <w:rPr>
          <w:lang w:val="en-US"/>
        </w:rPr>
        <w:t xml:space="preserve">Convey the original information without omissions, additions or distortions                     6 points </w:t>
      </w:r>
    </w:p>
    <w:p w:rsidR="001B237C" w:rsidRPr="002A1722" w:rsidRDefault="001B237C" w:rsidP="001B237C">
      <w:pPr>
        <w:pStyle w:val="ListParagraph"/>
        <w:numPr>
          <w:ilvl w:val="0"/>
          <w:numId w:val="36"/>
        </w:numPr>
        <w:tabs>
          <w:tab w:val="left" w:pos="284"/>
        </w:tabs>
        <w:ind w:left="0" w:right="-567" w:firstLine="0"/>
        <w:rPr>
          <w:lang w:val="en-US"/>
        </w:rPr>
      </w:pPr>
      <w:r w:rsidRPr="002A1722">
        <w:rPr>
          <w:lang w:val="en-US"/>
        </w:rPr>
        <w:t xml:space="preserve">Choose appropriate lexical units relevant to the topic                                                         6 points </w:t>
      </w:r>
    </w:p>
    <w:p w:rsidR="001B237C" w:rsidRPr="002A1722" w:rsidRDefault="001B237C" w:rsidP="001B237C">
      <w:pPr>
        <w:pStyle w:val="ListParagraph"/>
        <w:numPr>
          <w:ilvl w:val="0"/>
          <w:numId w:val="36"/>
        </w:numPr>
        <w:tabs>
          <w:tab w:val="left" w:pos="284"/>
        </w:tabs>
        <w:ind w:left="0" w:right="-567" w:firstLine="0"/>
        <w:rPr>
          <w:lang w:val="en-US"/>
        </w:rPr>
      </w:pPr>
      <w:r w:rsidRPr="002A1722">
        <w:rPr>
          <w:lang w:val="en-US"/>
        </w:rPr>
        <w:t xml:space="preserve">Choose correct grammatical structures                                                                                6 points                                                                                          </w:t>
      </w:r>
    </w:p>
    <w:p w:rsidR="001B237C" w:rsidRPr="002A1722" w:rsidRDefault="001B237C" w:rsidP="001B237C">
      <w:pPr>
        <w:pStyle w:val="ListParagraph"/>
        <w:numPr>
          <w:ilvl w:val="0"/>
          <w:numId w:val="36"/>
        </w:numPr>
        <w:tabs>
          <w:tab w:val="left" w:pos="284"/>
        </w:tabs>
        <w:ind w:left="0" w:right="-567" w:firstLine="0"/>
        <w:rPr>
          <w:lang w:val="en-US"/>
        </w:rPr>
      </w:pPr>
      <w:r w:rsidRPr="002A1722">
        <w:rPr>
          <w:lang w:val="en-US"/>
        </w:rPr>
        <w:t xml:space="preserve">Apply the requirements for speech delivery (articulation, pace, pause, intonation)           4 points              </w:t>
      </w:r>
    </w:p>
    <w:p w:rsidR="001B237C" w:rsidRPr="001B237C" w:rsidRDefault="001B237C" w:rsidP="001B237C">
      <w:pPr>
        <w:jc w:val="both"/>
        <w:rPr>
          <w:lang w:val="en-US"/>
        </w:rPr>
      </w:pPr>
    </w:p>
    <w:p w:rsidR="001B237C" w:rsidRPr="002A1722" w:rsidRDefault="001B237C" w:rsidP="001B237C">
      <w:pPr>
        <w:tabs>
          <w:tab w:val="left" w:pos="7250"/>
        </w:tabs>
        <w:rPr>
          <w:lang w:val="ro-MO"/>
        </w:rPr>
      </w:pPr>
      <w:r w:rsidRPr="002A1722">
        <w:rPr>
          <w:lang w:val="ro-MO"/>
        </w:rPr>
        <w:lastRenderedPageBreak/>
        <w:t>Compiled by: Caragia Rodica, university lecturer</w:t>
      </w:r>
      <w:r w:rsidRPr="002A1722">
        <w:rPr>
          <w:lang w:val="ro-MO"/>
        </w:rPr>
        <w:tab/>
      </w:r>
      <w:r w:rsidR="00003390">
        <w:rPr>
          <w:lang w:val="ro-MO"/>
        </w:rPr>
        <w:t xml:space="preserve">     </w:t>
      </w:r>
      <w:r w:rsidRPr="002A1722">
        <w:rPr>
          <w:lang w:val="it-IT"/>
        </w:rPr>
        <w:t>Date: 24.10.2015</w:t>
      </w:r>
    </w:p>
    <w:p w:rsidR="001B237C" w:rsidRPr="002A1722" w:rsidRDefault="001B237C" w:rsidP="001B237C">
      <w:pPr>
        <w:tabs>
          <w:tab w:val="left" w:pos="5800"/>
        </w:tabs>
        <w:rPr>
          <w:lang w:val="ro-MO"/>
        </w:rPr>
      </w:pPr>
    </w:p>
    <w:p w:rsidR="001B237C" w:rsidRPr="002A1722" w:rsidRDefault="001B237C" w:rsidP="001B237C">
      <w:r w:rsidRPr="002A1722">
        <w:t>ASSESSMENT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1023"/>
        <w:gridCol w:w="973"/>
        <w:gridCol w:w="974"/>
        <w:gridCol w:w="973"/>
        <w:gridCol w:w="973"/>
        <w:gridCol w:w="973"/>
        <w:gridCol w:w="976"/>
        <w:gridCol w:w="869"/>
        <w:gridCol w:w="792"/>
      </w:tblGrid>
      <w:tr w:rsidR="001B237C" w:rsidRPr="002A1722" w:rsidTr="001B237C">
        <w:trPr>
          <w:trHeight w:val="277"/>
        </w:trPr>
        <w:tc>
          <w:tcPr>
            <w:tcW w:w="1045" w:type="dxa"/>
          </w:tcPr>
          <w:p w:rsidR="001B237C" w:rsidRPr="002A1722" w:rsidRDefault="001B237C" w:rsidP="001B237C">
            <w:pPr>
              <w:pStyle w:val="NoSpacing"/>
              <w:spacing w:line="276" w:lineRule="auto"/>
              <w:rPr>
                <w:rFonts w:ascii="Times New Roman" w:hAnsi="Times New Roman"/>
                <w:sz w:val="24"/>
                <w:szCs w:val="24"/>
              </w:rPr>
            </w:pPr>
            <w:r w:rsidRPr="002A1722">
              <w:rPr>
                <w:rFonts w:ascii="Times New Roman" w:hAnsi="Times New Roman"/>
                <w:sz w:val="24"/>
                <w:szCs w:val="24"/>
                <w:lang w:val="ro-RO"/>
              </w:rPr>
              <w:t xml:space="preserve">Puncte  </w:t>
            </w:r>
          </w:p>
        </w:tc>
        <w:tc>
          <w:tcPr>
            <w:tcW w:w="102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 xml:space="preserve">100- </w:t>
            </w:r>
            <w:r w:rsidRPr="002A1722">
              <w:rPr>
                <w:rFonts w:ascii="Times New Roman" w:hAnsi="Times New Roman"/>
                <w:sz w:val="24"/>
                <w:szCs w:val="24"/>
              </w:rPr>
              <w:t>97</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96  - 88</w:t>
            </w:r>
          </w:p>
        </w:tc>
        <w:tc>
          <w:tcPr>
            <w:tcW w:w="974"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87  - 77</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76  - 65</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 xml:space="preserve">64 </w:t>
            </w:r>
            <w:r>
              <w:rPr>
                <w:rFonts w:ascii="Times New Roman" w:hAnsi="Times New Roman"/>
                <w:sz w:val="24"/>
                <w:szCs w:val="24"/>
                <w:lang w:val="ro-RO"/>
              </w:rPr>
              <w:t>–</w:t>
            </w:r>
            <w:r w:rsidRPr="002A1722">
              <w:rPr>
                <w:rFonts w:ascii="Times New Roman" w:hAnsi="Times New Roman"/>
                <w:sz w:val="24"/>
                <w:szCs w:val="24"/>
                <w:lang w:val="ro-RO"/>
              </w:rPr>
              <w:t xml:space="preserve"> 47</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46  - 33</w:t>
            </w:r>
          </w:p>
        </w:tc>
        <w:tc>
          <w:tcPr>
            <w:tcW w:w="976"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32  - 19</w:t>
            </w:r>
          </w:p>
        </w:tc>
        <w:tc>
          <w:tcPr>
            <w:tcW w:w="869"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18-10</w:t>
            </w:r>
          </w:p>
        </w:tc>
        <w:tc>
          <w:tcPr>
            <w:tcW w:w="792" w:type="dxa"/>
          </w:tcPr>
          <w:p w:rsidR="001B237C" w:rsidRPr="002A1722" w:rsidRDefault="001B237C" w:rsidP="001B237C">
            <w:pPr>
              <w:pStyle w:val="NoSpacing"/>
              <w:spacing w:line="276" w:lineRule="auto"/>
              <w:rPr>
                <w:rFonts w:ascii="Times New Roman" w:hAnsi="Times New Roman"/>
                <w:sz w:val="24"/>
                <w:szCs w:val="24"/>
                <w:lang w:val="ro-RO"/>
              </w:rPr>
            </w:pPr>
            <w:r w:rsidRPr="002A1722">
              <w:rPr>
                <w:rFonts w:ascii="Times New Roman" w:hAnsi="Times New Roman"/>
                <w:sz w:val="24"/>
                <w:szCs w:val="24"/>
                <w:lang w:val="ro-RO"/>
              </w:rPr>
              <w:t>9 - 5</w:t>
            </w:r>
          </w:p>
        </w:tc>
      </w:tr>
      <w:tr w:rsidR="001B237C" w:rsidRPr="002A1722" w:rsidTr="001B237C">
        <w:trPr>
          <w:trHeight w:val="291"/>
        </w:trPr>
        <w:tc>
          <w:tcPr>
            <w:tcW w:w="1045" w:type="dxa"/>
          </w:tcPr>
          <w:p w:rsidR="001B237C" w:rsidRPr="002A1722" w:rsidRDefault="001B237C" w:rsidP="001B237C">
            <w:pPr>
              <w:pStyle w:val="NoSpacing"/>
              <w:spacing w:line="276" w:lineRule="auto"/>
              <w:rPr>
                <w:rFonts w:ascii="Times New Roman" w:hAnsi="Times New Roman"/>
                <w:sz w:val="24"/>
                <w:szCs w:val="24"/>
              </w:rPr>
            </w:pPr>
            <w:r w:rsidRPr="002A1722">
              <w:rPr>
                <w:rFonts w:ascii="Times New Roman" w:hAnsi="Times New Roman"/>
                <w:sz w:val="24"/>
                <w:szCs w:val="24"/>
              </w:rPr>
              <w:t xml:space="preserve">Nota        </w:t>
            </w:r>
          </w:p>
        </w:tc>
        <w:tc>
          <w:tcPr>
            <w:tcW w:w="102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rPr>
              <w:t>10</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9</w:t>
            </w:r>
          </w:p>
        </w:tc>
        <w:tc>
          <w:tcPr>
            <w:tcW w:w="974"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8</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it-IT"/>
              </w:rPr>
              <w:t>7</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it-IT"/>
              </w:rPr>
              <w:t>6</w:t>
            </w:r>
          </w:p>
        </w:tc>
        <w:tc>
          <w:tcPr>
            <w:tcW w:w="973"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ro-RO"/>
              </w:rPr>
              <w:t>5</w:t>
            </w:r>
          </w:p>
        </w:tc>
        <w:tc>
          <w:tcPr>
            <w:tcW w:w="976"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it-IT"/>
              </w:rPr>
              <w:t>4</w:t>
            </w:r>
          </w:p>
        </w:tc>
        <w:tc>
          <w:tcPr>
            <w:tcW w:w="869"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it-IT"/>
              </w:rPr>
              <w:t>3</w:t>
            </w:r>
          </w:p>
        </w:tc>
        <w:tc>
          <w:tcPr>
            <w:tcW w:w="792" w:type="dxa"/>
          </w:tcPr>
          <w:p w:rsidR="001B237C" w:rsidRPr="002A1722" w:rsidRDefault="001B237C" w:rsidP="001B237C">
            <w:pPr>
              <w:pStyle w:val="NoSpacing"/>
              <w:spacing w:line="276" w:lineRule="auto"/>
              <w:rPr>
                <w:rFonts w:ascii="Times New Roman" w:hAnsi="Times New Roman"/>
                <w:sz w:val="24"/>
                <w:szCs w:val="24"/>
                <w:lang w:val="it-IT"/>
              </w:rPr>
            </w:pPr>
            <w:r w:rsidRPr="002A1722">
              <w:rPr>
                <w:rFonts w:ascii="Times New Roman" w:hAnsi="Times New Roman"/>
                <w:sz w:val="24"/>
                <w:szCs w:val="24"/>
                <w:lang w:val="it-IT"/>
              </w:rPr>
              <w:t>2</w:t>
            </w:r>
          </w:p>
        </w:tc>
      </w:tr>
    </w:tbl>
    <w:p w:rsidR="001B237C" w:rsidRDefault="001B237C" w:rsidP="001B237C">
      <w:pPr>
        <w:spacing w:before="120"/>
        <w:rPr>
          <w:b/>
          <w:color w:val="000000"/>
          <w:sz w:val="22"/>
          <w:szCs w:val="22"/>
          <w:lang w:val="ro-RO"/>
        </w:rPr>
      </w:pPr>
    </w:p>
    <w:p w:rsidR="00C661D5" w:rsidRDefault="00C661D5" w:rsidP="001B237C">
      <w:pPr>
        <w:spacing w:before="120"/>
        <w:rPr>
          <w:b/>
          <w:color w:val="000000"/>
          <w:sz w:val="22"/>
          <w:szCs w:val="22"/>
          <w:lang w:val="ro-RO"/>
        </w:rPr>
      </w:pPr>
    </w:p>
    <w:p w:rsidR="00C661D5" w:rsidRDefault="00C661D5" w:rsidP="001B237C">
      <w:pPr>
        <w:spacing w:before="120"/>
        <w:rPr>
          <w:b/>
          <w:color w:val="000000"/>
          <w:sz w:val="22"/>
          <w:szCs w:val="22"/>
          <w:lang w:val="ro-RO"/>
        </w:rPr>
      </w:pPr>
    </w:p>
    <w:p w:rsidR="004E2510" w:rsidRPr="008C7612" w:rsidRDefault="00AA3F54" w:rsidP="008C7612">
      <w:pPr>
        <w:pStyle w:val="ListParagraph"/>
        <w:numPr>
          <w:ilvl w:val="0"/>
          <w:numId w:val="31"/>
        </w:numPr>
        <w:spacing w:before="120"/>
        <w:rPr>
          <w:b/>
          <w:color w:val="000000"/>
          <w:sz w:val="22"/>
          <w:szCs w:val="22"/>
          <w:lang w:val="ro-RO"/>
        </w:rPr>
      </w:pPr>
      <w:r w:rsidRPr="001B237C">
        <w:rPr>
          <w:b/>
          <w:color w:val="000000"/>
          <w:sz w:val="22"/>
          <w:szCs w:val="22"/>
          <w:lang w:val="ro-RO"/>
        </w:rPr>
        <w:t xml:space="preserve">BIBILIOGRAFIE SELECTIVĂ </w:t>
      </w:r>
    </w:p>
    <w:p w:rsidR="00003390" w:rsidRPr="001B237C" w:rsidRDefault="00003390" w:rsidP="00003390">
      <w:pPr>
        <w:pStyle w:val="NormalWeb"/>
        <w:numPr>
          <w:ilvl w:val="3"/>
          <w:numId w:val="1"/>
        </w:numPr>
        <w:tabs>
          <w:tab w:val="clear" w:pos="2880"/>
          <w:tab w:val="left" w:pos="426"/>
        </w:tabs>
        <w:spacing w:before="0" w:beforeAutospacing="0" w:after="0" w:afterAutospacing="0"/>
        <w:ind w:left="0" w:firstLine="0"/>
        <w:jc w:val="both"/>
        <w:rPr>
          <w:lang w:val="ro-RO"/>
        </w:rPr>
      </w:pPr>
      <w:r w:rsidRPr="001B237C">
        <w:rPr>
          <w:lang w:val="ro-RO"/>
        </w:rPr>
        <w:t>CARAGIA R., BODEAN-VOZIAN O.</w:t>
      </w:r>
      <w:r>
        <w:rPr>
          <w:lang w:val="ro-RO"/>
        </w:rPr>
        <w:t>,</w:t>
      </w:r>
      <w:r w:rsidRPr="001B237C">
        <w:rPr>
          <w:lang w:val="ro-RO"/>
        </w:rPr>
        <w:t xml:space="preserve"> </w:t>
      </w:r>
      <w:r w:rsidRPr="001B237C">
        <w:rPr>
          <w:i/>
          <w:lang w:val="ro-RO"/>
        </w:rPr>
        <w:t>CONSECUTIVE TRANSLATOR’S HANDBOOK</w:t>
      </w:r>
      <w:r w:rsidRPr="001B237C">
        <w:rPr>
          <w:lang w:val="ro-RO"/>
        </w:rPr>
        <w:t>, CHISINAU 2011, 167P.</w:t>
      </w:r>
    </w:p>
    <w:p w:rsidR="004E2510" w:rsidRPr="001B237C" w:rsidRDefault="004E2510" w:rsidP="004E2510">
      <w:pPr>
        <w:pStyle w:val="NormalWeb"/>
        <w:numPr>
          <w:ilvl w:val="3"/>
          <w:numId w:val="1"/>
        </w:numPr>
        <w:tabs>
          <w:tab w:val="clear" w:pos="2880"/>
          <w:tab w:val="left" w:pos="426"/>
        </w:tabs>
        <w:spacing w:before="0" w:beforeAutospacing="0" w:after="0" w:afterAutospacing="0"/>
        <w:ind w:left="0" w:firstLine="0"/>
        <w:jc w:val="both"/>
        <w:rPr>
          <w:lang w:val="ro-RO"/>
        </w:rPr>
      </w:pPr>
      <w:r w:rsidRPr="001B237C">
        <w:rPr>
          <w:lang w:val="ro-RO"/>
        </w:rPr>
        <w:t xml:space="preserve">Baigori-Jalon J. </w:t>
      </w:r>
      <w:r w:rsidRPr="001B237C">
        <w:rPr>
          <w:i/>
          <w:lang w:val="ro-RO"/>
        </w:rPr>
        <w:t>Interpreters at the UN: a history</w:t>
      </w:r>
      <w:r w:rsidRPr="001B237C">
        <w:rPr>
          <w:lang w:val="ro-RO"/>
        </w:rPr>
        <w:t xml:space="preserve">, Salamanca, 2004, 187 p. </w:t>
      </w:r>
    </w:p>
    <w:p w:rsidR="004E2510" w:rsidRDefault="004E2510" w:rsidP="00003390">
      <w:pPr>
        <w:pStyle w:val="NormalWeb"/>
        <w:numPr>
          <w:ilvl w:val="3"/>
          <w:numId w:val="1"/>
        </w:numPr>
        <w:tabs>
          <w:tab w:val="clear" w:pos="2880"/>
          <w:tab w:val="left" w:pos="426"/>
        </w:tabs>
        <w:spacing w:before="0" w:beforeAutospacing="0" w:after="0" w:afterAutospacing="0"/>
        <w:ind w:left="0" w:firstLine="0"/>
        <w:jc w:val="both"/>
        <w:rPr>
          <w:lang w:val="ro-RO"/>
        </w:rPr>
      </w:pPr>
      <w:r w:rsidRPr="001B237C">
        <w:rPr>
          <w:lang w:val="ro-RO"/>
        </w:rPr>
        <w:t xml:space="preserve">Bantaş A., Croitoru E. </w:t>
      </w:r>
      <w:r w:rsidRPr="001B237C">
        <w:rPr>
          <w:i/>
          <w:lang w:val="ro-RO"/>
        </w:rPr>
        <w:t>Didactica traducerii</w:t>
      </w:r>
      <w:r w:rsidRPr="001B237C">
        <w:rPr>
          <w:lang w:val="ro-RO"/>
        </w:rPr>
        <w:t>, Teora, Buc. 1998, 144 p.</w:t>
      </w:r>
    </w:p>
    <w:p w:rsidR="00003390" w:rsidRPr="00003390" w:rsidRDefault="00003390" w:rsidP="00C661D5">
      <w:pPr>
        <w:pStyle w:val="NormalWeb"/>
        <w:numPr>
          <w:ilvl w:val="3"/>
          <w:numId w:val="1"/>
        </w:numPr>
        <w:tabs>
          <w:tab w:val="clear" w:pos="2880"/>
          <w:tab w:val="left" w:pos="426"/>
        </w:tabs>
        <w:ind w:left="0" w:firstLine="0"/>
        <w:jc w:val="both"/>
        <w:rPr>
          <w:lang w:val="en-US"/>
        </w:rPr>
      </w:pPr>
      <w:r w:rsidRPr="00003390">
        <w:rPr>
          <w:lang w:val="ro-RO"/>
        </w:rPr>
        <w:t>Gillie</w:t>
      </w:r>
      <w:r w:rsidRPr="00003390">
        <w:rPr>
          <w:lang w:val="en-US"/>
        </w:rPr>
        <w:t xml:space="preserve">s </w:t>
      </w:r>
      <w:r w:rsidRPr="00003390">
        <w:rPr>
          <w:lang w:val="ro-RO"/>
        </w:rPr>
        <w:t xml:space="preserve">A. </w:t>
      </w:r>
      <w:r w:rsidRPr="00003390">
        <w:rPr>
          <w:i/>
          <w:iCs/>
          <w:lang w:val="ro-RO"/>
        </w:rPr>
        <w:t>Conference Interpreting - A Students'</w:t>
      </w:r>
      <w:r>
        <w:rPr>
          <w:i/>
          <w:iCs/>
          <w:lang w:val="ro-RO"/>
        </w:rPr>
        <w:t xml:space="preserve"> </w:t>
      </w:r>
      <w:r w:rsidRPr="00003390">
        <w:rPr>
          <w:i/>
          <w:iCs/>
          <w:lang w:val="ro-RO"/>
        </w:rPr>
        <w:t>Companion</w:t>
      </w:r>
      <w:r w:rsidRPr="00003390">
        <w:rPr>
          <w:lang w:val="ro-RO"/>
        </w:rPr>
        <w:t>, 2001,</w:t>
      </w:r>
      <w:r w:rsidRPr="00003390">
        <w:rPr>
          <w:lang w:val="en-US"/>
        </w:rPr>
        <w:t xml:space="preserve"> </w:t>
      </w:r>
      <w:r>
        <w:rPr>
          <w:lang w:val="en-US"/>
        </w:rPr>
        <w:t>38 p.</w:t>
      </w:r>
    </w:p>
    <w:p w:rsidR="004E2510" w:rsidRPr="001B237C" w:rsidRDefault="004E2510" w:rsidP="004E2510">
      <w:pPr>
        <w:pStyle w:val="NormalWeb"/>
        <w:numPr>
          <w:ilvl w:val="3"/>
          <w:numId w:val="1"/>
        </w:numPr>
        <w:tabs>
          <w:tab w:val="clear" w:pos="2880"/>
          <w:tab w:val="num" w:pos="426"/>
        </w:tabs>
        <w:spacing w:before="0" w:beforeAutospacing="0" w:after="0" w:afterAutospacing="0"/>
        <w:ind w:hanging="2880"/>
        <w:jc w:val="both"/>
        <w:rPr>
          <w:lang w:val="ro-RO"/>
        </w:rPr>
      </w:pPr>
      <w:r w:rsidRPr="001B237C">
        <w:rPr>
          <w:lang w:val="ro-RO"/>
        </w:rPr>
        <w:t xml:space="preserve">Nolan J. </w:t>
      </w:r>
      <w:r w:rsidRPr="001B237C">
        <w:rPr>
          <w:i/>
          <w:lang w:val="ro-RO"/>
        </w:rPr>
        <w:t>I</w:t>
      </w:r>
      <w:r w:rsidRPr="001B237C">
        <w:rPr>
          <w:i/>
          <w:spacing w:val="-2"/>
          <w:lang w:val="ro-RO"/>
        </w:rPr>
        <w:t xml:space="preserve">nterpretation. Techniques and exercises, </w:t>
      </w:r>
      <w:r w:rsidRPr="001B237C">
        <w:rPr>
          <w:spacing w:val="-2"/>
          <w:lang w:val="ro-RO"/>
        </w:rPr>
        <w:t>Multilingual Matters</w:t>
      </w:r>
      <w:r w:rsidRPr="001B237C">
        <w:rPr>
          <w:lang w:val="ro-RO"/>
        </w:rPr>
        <w:t xml:space="preserve"> Ltd. USA, 2005, 320 p.</w:t>
      </w:r>
    </w:p>
    <w:p w:rsidR="004E2510" w:rsidRPr="001B237C" w:rsidRDefault="004E2510" w:rsidP="004E2510">
      <w:pPr>
        <w:pStyle w:val="NormalWeb"/>
        <w:numPr>
          <w:ilvl w:val="3"/>
          <w:numId w:val="1"/>
        </w:numPr>
        <w:tabs>
          <w:tab w:val="clear" w:pos="2880"/>
          <w:tab w:val="num" w:pos="426"/>
        </w:tabs>
        <w:spacing w:before="0" w:beforeAutospacing="0" w:after="0" w:afterAutospacing="0"/>
        <w:ind w:hanging="2880"/>
        <w:jc w:val="both"/>
        <w:rPr>
          <w:lang w:val="ro-RO"/>
        </w:rPr>
      </w:pPr>
      <w:r w:rsidRPr="001B237C">
        <w:rPr>
          <w:lang w:val="ro-RO"/>
        </w:rPr>
        <w:t xml:space="preserve">Phelan M. </w:t>
      </w:r>
      <w:r w:rsidRPr="001B237C">
        <w:rPr>
          <w:i/>
          <w:lang w:val="ro-RO"/>
        </w:rPr>
        <w:t>The Interpreter’s Resource</w:t>
      </w:r>
      <w:r w:rsidRPr="001B237C">
        <w:rPr>
          <w:lang w:val="ro-RO"/>
        </w:rPr>
        <w:t xml:space="preserve">, Multilingual Matters Ltd, Toronto, Sydney, 2001, 217p. </w:t>
      </w:r>
    </w:p>
    <w:p w:rsidR="004E2510" w:rsidRPr="001B237C" w:rsidRDefault="004E2510" w:rsidP="004E2510">
      <w:pPr>
        <w:pStyle w:val="NormalWeb"/>
        <w:numPr>
          <w:ilvl w:val="3"/>
          <w:numId w:val="1"/>
        </w:numPr>
        <w:tabs>
          <w:tab w:val="clear" w:pos="2880"/>
          <w:tab w:val="num" w:pos="426"/>
        </w:tabs>
        <w:spacing w:before="0" w:beforeAutospacing="0" w:after="0" w:afterAutospacing="0"/>
        <w:ind w:hanging="2880"/>
        <w:jc w:val="both"/>
        <w:rPr>
          <w:lang w:val="ro-RO"/>
        </w:rPr>
      </w:pPr>
      <w:r w:rsidRPr="001B237C">
        <w:rPr>
          <w:lang w:val="ro-RO"/>
        </w:rPr>
        <w:t xml:space="preserve">Rozan J.-F. </w:t>
      </w:r>
      <w:r w:rsidRPr="001B237C">
        <w:rPr>
          <w:i/>
          <w:lang w:val="ro-RO"/>
        </w:rPr>
        <w:t>La prise de notes en interprétation consécutive</w:t>
      </w:r>
      <w:r w:rsidRPr="001B237C">
        <w:rPr>
          <w:lang w:val="ro-RO"/>
        </w:rPr>
        <w:t>, Geneve 1970.</w:t>
      </w:r>
    </w:p>
    <w:p w:rsidR="004E2510" w:rsidRPr="00003390" w:rsidRDefault="004E2510" w:rsidP="00003390">
      <w:pPr>
        <w:pStyle w:val="NormalWeb"/>
        <w:numPr>
          <w:ilvl w:val="3"/>
          <w:numId w:val="1"/>
        </w:numPr>
        <w:tabs>
          <w:tab w:val="clear" w:pos="2880"/>
          <w:tab w:val="num" w:pos="426"/>
        </w:tabs>
        <w:spacing w:before="0" w:beforeAutospacing="0" w:after="0" w:afterAutospacing="0"/>
        <w:ind w:hanging="2880"/>
        <w:jc w:val="both"/>
        <w:rPr>
          <w:lang w:val="ro-RO"/>
        </w:rPr>
      </w:pPr>
      <w:r w:rsidRPr="001B237C">
        <w:rPr>
          <w:spacing w:val="-2"/>
          <w:lang w:val="ro-RO"/>
        </w:rPr>
        <w:t xml:space="preserve">Tran Th. D. </w:t>
      </w:r>
      <w:r w:rsidRPr="001B237C">
        <w:rPr>
          <w:i/>
          <w:spacing w:val="-2"/>
          <w:lang w:val="ro-RO"/>
        </w:rPr>
        <w:t xml:space="preserve">How to improve short-term memory in interpreting, </w:t>
      </w:r>
      <w:r w:rsidRPr="001B237C">
        <w:rPr>
          <w:spacing w:val="-2"/>
          <w:lang w:val="ro-RO"/>
        </w:rPr>
        <w:t>Hanoi</w:t>
      </w:r>
      <w:r w:rsidRPr="001B237C">
        <w:rPr>
          <w:lang w:val="ro-RO"/>
        </w:rPr>
        <w:t>, 2006, p.53.</w:t>
      </w:r>
    </w:p>
    <w:p w:rsidR="004E2510" w:rsidRPr="001B237C" w:rsidRDefault="004E2510" w:rsidP="004E2510">
      <w:pPr>
        <w:pStyle w:val="NormalWeb"/>
        <w:numPr>
          <w:ilvl w:val="3"/>
          <w:numId w:val="1"/>
        </w:numPr>
        <w:tabs>
          <w:tab w:val="clear" w:pos="2880"/>
          <w:tab w:val="num" w:pos="426"/>
        </w:tabs>
        <w:spacing w:before="0" w:beforeAutospacing="0" w:after="0" w:afterAutospacing="0"/>
        <w:ind w:hanging="2880"/>
        <w:jc w:val="both"/>
        <w:rPr>
          <w:lang w:val="ro-RO"/>
        </w:rPr>
      </w:pPr>
      <w:r w:rsidRPr="001B237C">
        <w:rPr>
          <w:lang w:val="ro-RO"/>
        </w:rPr>
        <w:t xml:space="preserve">Алексеева И.С. </w:t>
      </w:r>
      <w:r w:rsidRPr="001B237C">
        <w:rPr>
          <w:i/>
          <w:lang w:val="ro-RO"/>
        </w:rPr>
        <w:t>Професиональное обучение переводчика</w:t>
      </w:r>
      <w:r w:rsidRPr="001B237C">
        <w:rPr>
          <w:lang w:val="ro-RO"/>
        </w:rPr>
        <w:t>, Изда</w:t>
      </w:r>
      <w:r w:rsidRPr="001B237C">
        <w:rPr>
          <w:lang w:val="ro-RO"/>
        </w:rPr>
        <w:softHyphen/>
        <w:t>тельство «Союз», 2001.</w:t>
      </w:r>
    </w:p>
    <w:p w:rsidR="004E2510" w:rsidRPr="00BF0383" w:rsidRDefault="004E2510" w:rsidP="004E2510">
      <w:pPr>
        <w:pStyle w:val="NormalWeb"/>
        <w:numPr>
          <w:ilvl w:val="3"/>
          <w:numId w:val="1"/>
        </w:numPr>
        <w:tabs>
          <w:tab w:val="clear" w:pos="2880"/>
          <w:tab w:val="num" w:pos="426"/>
        </w:tabs>
        <w:spacing w:before="0" w:beforeAutospacing="0" w:after="0" w:afterAutospacing="0"/>
        <w:ind w:left="0" w:firstLine="0"/>
        <w:jc w:val="both"/>
        <w:rPr>
          <w:lang w:val="ro-RO"/>
        </w:rPr>
      </w:pPr>
      <w:r w:rsidRPr="001B237C">
        <w:rPr>
          <w:lang w:val="ro-RO"/>
        </w:rPr>
        <w:t xml:space="preserve">Аликина Е.В. </w:t>
      </w:r>
      <w:r w:rsidRPr="001B237C">
        <w:rPr>
          <w:i/>
          <w:lang w:val="ro-RO"/>
        </w:rPr>
        <w:t>Введение в теорию и практику устного последо</w:t>
      </w:r>
      <w:r w:rsidRPr="001B237C">
        <w:rPr>
          <w:i/>
          <w:lang w:val="ro-RO"/>
        </w:rPr>
        <w:softHyphen/>
        <w:t>вательного</w:t>
      </w:r>
      <w:r w:rsidRPr="00BF0383">
        <w:rPr>
          <w:i/>
          <w:lang w:val="ro-RO"/>
        </w:rPr>
        <w:t xml:space="preserve"> перевода</w:t>
      </w:r>
      <w:r w:rsidRPr="00BF0383">
        <w:rPr>
          <w:lang w:val="ro-RO"/>
        </w:rPr>
        <w:t>, Москва 2010, 192 с.</w:t>
      </w:r>
    </w:p>
    <w:p w:rsidR="004E2510" w:rsidRPr="00BF0383" w:rsidRDefault="004E2510" w:rsidP="004E2510">
      <w:pPr>
        <w:pStyle w:val="NormalWeb"/>
        <w:numPr>
          <w:ilvl w:val="3"/>
          <w:numId w:val="1"/>
        </w:numPr>
        <w:tabs>
          <w:tab w:val="clear" w:pos="2880"/>
          <w:tab w:val="num" w:pos="426"/>
        </w:tabs>
        <w:spacing w:before="0" w:beforeAutospacing="0" w:after="0" w:afterAutospacing="0"/>
        <w:ind w:left="0" w:firstLine="0"/>
        <w:jc w:val="both"/>
        <w:rPr>
          <w:lang w:val="ro-RO"/>
        </w:rPr>
      </w:pPr>
      <w:r w:rsidRPr="00BF0383">
        <w:rPr>
          <w:lang w:val="ro-RO"/>
        </w:rPr>
        <w:t xml:space="preserve">Виссон </w:t>
      </w:r>
      <w:r w:rsidRPr="00BF0383">
        <w:rPr>
          <w:spacing w:val="-2"/>
          <w:lang w:val="ro-RO"/>
        </w:rPr>
        <w:t xml:space="preserve">Л. </w:t>
      </w:r>
      <w:r w:rsidRPr="00BF0383">
        <w:rPr>
          <w:i/>
          <w:spacing w:val="-2"/>
          <w:lang w:val="ro-RO"/>
        </w:rPr>
        <w:t>Синхронный перевод с русского на английский</w:t>
      </w:r>
      <w:r w:rsidRPr="00BF0383">
        <w:rPr>
          <w:spacing w:val="-2"/>
          <w:lang w:val="ro-RO"/>
        </w:rPr>
        <w:t>,</w:t>
      </w:r>
      <w:r w:rsidRPr="00BF0383">
        <w:rPr>
          <w:i/>
          <w:iCs/>
          <w:lang w:val="ro-RO"/>
        </w:rPr>
        <w:t xml:space="preserve"> </w:t>
      </w:r>
      <w:r w:rsidRPr="00BF0383">
        <w:rPr>
          <w:iCs/>
          <w:lang w:val="ro-RO"/>
        </w:rPr>
        <w:t>Москва</w:t>
      </w:r>
      <w:r w:rsidRPr="00BF0383">
        <w:rPr>
          <w:lang w:val="ro-RO"/>
        </w:rPr>
        <w:t>: Р.Валент, 1999.</w:t>
      </w:r>
    </w:p>
    <w:p w:rsidR="004E2510" w:rsidRPr="00BF0383" w:rsidRDefault="004E2510" w:rsidP="004E2510">
      <w:pPr>
        <w:pStyle w:val="NormalWeb"/>
        <w:numPr>
          <w:ilvl w:val="3"/>
          <w:numId w:val="1"/>
        </w:numPr>
        <w:tabs>
          <w:tab w:val="clear" w:pos="2880"/>
          <w:tab w:val="num" w:pos="426"/>
        </w:tabs>
        <w:spacing w:before="0" w:beforeAutospacing="0" w:after="0" w:afterAutospacing="0" w:line="245" w:lineRule="auto"/>
        <w:ind w:left="0" w:firstLine="0"/>
        <w:jc w:val="both"/>
        <w:rPr>
          <w:lang w:val="ro-RO"/>
        </w:rPr>
      </w:pPr>
      <w:r w:rsidRPr="00BF0383">
        <w:rPr>
          <w:lang w:val="ro-RO"/>
        </w:rPr>
        <w:t xml:space="preserve">Миньяр-Белоручева А.П., Миньяр-Белоручев К.В. </w:t>
      </w:r>
      <w:r w:rsidRPr="00BF0383">
        <w:rPr>
          <w:i/>
          <w:lang w:val="ro-RO"/>
        </w:rPr>
        <w:t>Английский язык. Учебник устного перевода</w:t>
      </w:r>
      <w:r w:rsidRPr="00BF0383">
        <w:rPr>
          <w:lang w:val="ro-RO"/>
        </w:rPr>
        <w:t xml:space="preserve">: Учебник для вузов. </w:t>
      </w:r>
      <w:r w:rsidRPr="00BF0383">
        <w:rPr>
          <w:iCs/>
          <w:lang w:val="ro-RO"/>
        </w:rPr>
        <w:t xml:space="preserve">Москва: </w:t>
      </w:r>
      <w:r w:rsidRPr="00BF0383">
        <w:rPr>
          <w:lang w:val="ro-RO"/>
        </w:rPr>
        <w:t>Экзамен, 2003.</w:t>
      </w:r>
    </w:p>
    <w:p w:rsidR="004E2510" w:rsidRPr="00BF0383" w:rsidRDefault="004E2510" w:rsidP="004E2510">
      <w:pPr>
        <w:pStyle w:val="NormalWeb"/>
        <w:numPr>
          <w:ilvl w:val="3"/>
          <w:numId w:val="1"/>
        </w:numPr>
        <w:tabs>
          <w:tab w:val="clear" w:pos="2880"/>
          <w:tab w:val="num" w:pos="426"/>
        </w:tabs>
        <w:spacing w:before="0" w:beforeAutospacing="0" w:after="0" w:afterAutospacing="0" w:line="245" w:lineRule="auto"/>
        <w:ind w:hanging="2880"/>
        <w:jc w:val="both"/>
        <w:rPr>
          <w:lang w:val="ro-RO"/>
        </w:rPr>
      </w:pPr>
      <w:r w:rsidRPr="00BF0383">
        <w:rPr>
          <w:lang w:val="ro-RO"/>
        </w:rPr>
        <w:t>Миньяр-Белоручев Р.К.</w:t>
      </w:r>
      <w:r w:rsidRPr="00BF0383">
        <w:rPr>
          <w:i/>
          <w:iCs/>
          <w:lang w:val="ro-RO"/>
        </w:rPr>
        <w:t xml:space="preserve"> Записи в последовательном переводе</w:t>
      </w:r>
      <w:r w:rsidRPr="00BF0383">
        <w:rPr>
          <w:iCs/>
          <w:lang w:val="ro-RO"/>
        </w:rPr>
        <w:t>, Москва 2005, 173 с.</w:t>
      </w:r>
    </w:p>
    <w:p w:rsidR="004E2510" w:rsidRPr="006B10CF" w:rsidRDefault="004E2510" w:rsidP="006B10CF">
      <w:pPr>
        <w:pStyle w:val="NormalWeb"/>
        <w:numPr>
          <w:ilvl w:val="3"/>
          <w:numId w:val="1"/>
        </w:numPr>
        <w:tabs>
          <w:tab w:val="clear" w:pos="2880"/>
          <w:tab w:val="num" w:pos="426"/>
        </w:tabs>
        <w:spacing w:before="0" w:beforeAutospacing="0" w:after="0" w:afterAutospacing="0" w:line="245" w:lineRule="auto"/>
        <w:ind w:hanging="2880"/>
        <w:jc w:val="both"/>
        <w:rPr>
          <w:lang w:val="ro-RO"/>
        </w:rPr>
      </w:pPr>
      <w:r w:rsidRPr="00BF0383">
        <w:rPr>
          <w:spacing w:val="2"/>
          <w:lang w:val="ro-RO"/>
        </w:rPr>
        <w:t>Миньяр-Белоручев Р.К.</w:t>
      </w:r>
      <w:r w:rsidRPr="00BF0383">
        <w:rPr>
          <w:i/>
          <w:iCs/>
          <w:spacing w:val="2"/>
          <w:lang w:val="ro-RO"/>
        </w:rPr>
        <w:t xml:space="preserve"> Как стать переводчиком</w:t>
      </w:r>
      <w:r w:rsidRPr="00BF0383">
        <w:rPr>
          <w:iCs/>
          <w:spacing w:val="2"/>
          <w:lang w:val="ro-RO"/>
        </w:rPr>
        <w:t xml:space="preserve">. </w:t>
      </w:r>
      <w:r w:rsidRPr="00BF0383">
        <w:rPr>
          <w:spacing w:val="2"/>
          <w:lang w:val="ro-RO"/>
        </w:rPr>
        <w:t>Москва: Стелла</w:t>
      </w:r>
      <w:r w:rsidRPr="00BF0383">
        <w:rPr>
          <w:lang w:val="ro-RO"/>
        </w:rPr>
        <w:t xml:space="preserve">, 1994. </w:t>
      </w:r>
    </w:p>
    <w:p w:rsidR="004E2510" w:rsidRPr="00BF0383" w:rsidRDefault="004E2510" w:rsidP="004E2510">
      <w:pPr>
        <w:pStyle w:val="NormalWeb"/>
        <w:numPr>
          <w:ilvl w:val="3"/>
          <w:numId w:val="1"/>
        </w:numPr>
        <w:tabs>
          <w:tab w:val="clear" w:pos="2880"/>
          <w:tab w:val="num" w:pos="426"/>
        </w:tabs>
        <w:spacing w:before="0" w:beforeAutospacing="0" w:after="0" w:afterAutospacing="0" w:line="245" w:lineRule="auto"/>
        <w:ind w:left="0" w:firstLine="0"/>
        <w:jc w:val="both"/>
        <w:rPr>
          <w:lang w:val="ro-RO"/>
        </w:rPr>
      </w:pPr>
      <w:r w:rsidRPr="00BF0383">
        <w:rPr>
          <w:spacing w:val="-2"/>
          <w:lang w:val="ro-RO"/>
        </w:rPr>
        <w:t xml:space="preserve">Чужакин А. </w:t>
      </w:r>
      <w:r w:rsidRPr="00BF0383">
        <w:rPr>
          <w:i/>
          <w:spacing w:val="-2"/>
          <w:lang w:val="ro-RO"/>
        </w:rPr>
        <w:t>Основы последовательного перевода и переводч</w:t>
      </w:r>
      <w:r w:rsidRPr="00BF0383">
        <w:rPr>
          <w:i/>
          <w:spacing w:val="-2"/>
          <w:lang w:val="ro-RO"/>
        </w:rPr>
        <w:softHyphen/>
        <w:t>еской</w:t>
      </w:r>
      <w:r w:rsidRPr="00BF0383">
        <w:rPr>
          <w:i/>
          <w:lang w:val="ro-RO"/>
        </w:rPr>
        <w:t xml:space="preserve"> скорописи</w:t>
      </w:r>
      <w:r w:rsidRPr="00BF0383">
        <w:rPr>
          <w:lang w:val="ro-RO"/>
        </w:rPr>
        <w:t>, Москва 2007, 88 с.</w:t>
      </w:r>
    </w:p>
    <w:p w:rsidR="004E2510" w:rsidRPr="00003390" w:rsidRDefault="00567F2F" w:rsidP="004E2510">
      <w:pPr>
        <w:pStyle w:val="NormalWeb"/>
        <w:numPr>
          <w:ilvl w:val="3"/>
          <w:numId w:val="1"/>
        </w:numPr>
        <w:tabs>
          <w:tab w:val="clear" w:pos="2880"/>
          <w:tab w:val="num" w:pos="426"/>
        </w:tabs>
        <w:spacing w:before="0" w:beforeAutospacing="0" w:after="0" w:afterAutospacing="0" w:line="245" w:lineRule="auto"/>
        <w:ind w:hanging="2880"/>
        <w:jc w:val="both"/>
        <w:rPr>
          <w:b/>
          <w:i/>
          <w:lang w:val="ro-RO"/>
        </w:rPr>
      </w:pPr>
      <w:hyperlink r:id="rId8" w:history="1">
        <w:r w:rsidR="004E2510" w:rsidRPr="001B237C">
          <w:rPr>
            <w:rStyle w:val="Hyperlink"/>
            <w:b w:val="0"/>
            <w:bCs w:val="0"/>
            <w:i/>
            <w:color w:val="auto"/>
            <w:lang w:val="ro-RO"/>
          </w:rPr>
          <w:t>www.interpreters</w:t>
        </w:r>
        <w:r w:rsidR="004E2510" w:rsidRPr="001B237C">
          <w:rPr>
            <w:rStyle w:val="Hyperlink"/>
            <w:b w:val="0"/>
            <w:i/>
            <w:color w:val="auto"/>
            <w:lang w:val="ro-RO"/>
          </w:rPr>
          <w:t>.free.fr</w:t>
        </w:r>
      </w:hyperlink>
    </w:p>
    <w:p w:rsidR="00003390" w:rsidRPr="00003390" w:rsidRDefault="00003390" w:rsidP="004E2510">
      <w:pPr>
        <w:pStyle w:val="NormalWeb"/>
        <w:numPr>
          <w:ilvl w:val="3"/>
          <w:numId w:val="1"/>
        </w:numPr>
        <w:tabs>
          <w:tab w:val="clear" w:pos="2880"/>
          <w:tab w:val="num" w:pos="426"/>
        </w:tabs>
        <w:spacing w:before="0" w:beforeAutospacing="0" w:after="0" w:afterAutospacing="0" w:line="245" w:lineRule="auto"/>
        <w:ind w:hanging="2880"/>
        <w:jc w:val="both"/>
        <w:rPr>
          <w:rStyle w:val="HTMLCite"/>
          <w:iCs w:val="0"/>
          <w:lang w:val="ro-RO"/>
        </w:rPr>
      </w:pPr>
      <w:r w:rsidRPr="00003390">
        <w:rPr>
          <w:rStyle w:val="HTMLCite"/>
          <w:iCs w:val="0"/>
          <w:lang w:val="ro-RO"/>
        </w:rPr>
        <w:t>http://ec.europa.eu/dgs/scic/</w:t>
      </w:r>
    </w:p>
    <w:p w:rsidR="004E2510" w:rsidRPr="001B237C" w:rsidRDefault="00567F2F" w:rsidP="004E2510">
      <w:pPr>
        <w:pStyle w:val="NormalWeb"/>
        <w:numPr>
          <w:ilvl w:val="3"/>
          <w:numId w:val="1"/>
        </w:numPr>
        <w:tabs>
          <w:tab w:val="clear" w:pos="2880"/>
          <w:tab w:val="num" w:pos="426"/>
        </w:tabs>
        <w:spacing w:before="0" w:beforeAutospacing="0" w:after="0" w:afterAutospacing="0" w:line="245" w:lineRule="auto"/>
        <w:ind w:hanging="2880"/>
        <w:jc w:val="both"/>
        <w:rPr>
          <w:b/>
          <w:i/>
          <w:lang w:val="ro-RO"/>
        </w:rPr>
      </w:pPr>
      <w:hyperlink r:id="rId9" w:history="1">
        <w:r w:rsidR="004E2510" w:rsidRPr="001B237C">
          <w:rPr>
            <w:rStyle w:val="Hyperlink"/>
            <w:b w:val="0"/>
            <w:i/>
            <w:color w:val="auto"/>
            <w:lang w:val="ro-RO"/>
          </w:rPr>
          <w:t>www.proz.com</w:t>
        </w:r>
      </w:hyperlink>
    </w:p>
    <w:p w:rsidR="001B237C" w:rsidRPr="001B237C" w:rsidRDefault="001B237C" w:rsidP="004E2510">
      <w:pPr>
        <w:pStyle w:val="NormalWeb"/>
        <w:numPr>
          <w:ilvl w:val="3"/>
          <w:numId w:val="1"/>
        </w:numPr>
        <w:tabs>
          <w:tab w:val="clear" w:pos="2880"/>
          <w:tab w:val="num" w:pos="426"/>
        </w:tabs>
        <w:spacing w:before="0" w:beforeAutospacing="0" w:after="0" w:afterAutospacing="0" w:line="245" w:lineRule="auto"/>
        <w:ind w:hanging="2880"/>
        <w:jc w:val="both"/>
        <w:rPr>
          <w:rStyle w:val="HTMLCite"/>
          <w:iCs w:val="0"/>
          <w:lang w:val="ro-RO"/>
        </w:rPr>
      </w:pPr>
      <w:r w:rsidRPr="001B237C">
        <w:rPr>
          <w:rStyle w:val="HTMLCite"/>
          <w:iCs w:val="0"/>
          <w:lang w:val="ro-RO"/>
        </w:rPr>
        <w:t>https://webgate.ec.europa.eu/sr/</w:t>
      </w:r>
    </w:p>
    <w:p w:rsidR="004E2510" w:rsidRPr="001B237C" w:rsidRDefault="00567F2F" w:rsidP="004E2510">
      <w:pPr>
        <w:pStyle w:val="NormalWeb"/>
        <w:numPr>
          <w:ilvl w:val="3"/>
          <w:numId w:val="1"/>
        </w:numPr>
        <w:tabs>
          <w:tab w:val="clear" w:pos="2880"/>
          <w:tab w:val="num" w:pos="426"/>
        </w:tabs>
        <w:spacing w:before="0" w:beforeAutospacing="0" w:after="0" w:afterAutospacing="0" w:line="245" w:lineRule="auto"/>
        <w:ind w:hanging="2880"/>
        <w:jc w:val="both"/>
        <w:rPr>
          <w:b/>
          <w:i/>
          <w:lang w:val="ro-RO"/>
        </w:rPr>
      </w:pPr>
      <w:hyperlink r:id="rId10" w:history="1">
        <w:r w:rsidR="004E2510" w:rsidRPr="001B237C">
          <w:rPr>
            <w:rStyle w:val="Hyperlink"/>
            <w:b w:val="0"/>
            <w:i/>
            <w:color w:val="auto"/>
            <w:lang w:val="ro-RO"/>
          </w:rPr>
          <w:t>www.translatorscafe.com</w:t>
        </w:r>
      </w:hyperlink>
    </w:p>
    <w:p w:rsidR="001B237C" w:rsidRPr="00BF0383" w:rsidRDefault="001B237C" w:rsidP="004E2510">
      <w:pPr>
        <w:pStyle w:val="NormalWeb"/>
        <w:numPr>
          <w:ilvl w:val="3"/>
          <w:numId w:val="1"/>
        </w:numPr>
        <w:tabs>
          <w:tab w:val="clear" w:pos="2880"/>
          <w:tab w:val="num" w:pos="426"/>
        </w:tabs>
        <w:spacing w:before="0" w:beforeAutospacing="0" w:after="0" w:afterAutospacing="0" w:line="245" w:lineRule="auto"/>
        <w:ind w:hanging="2880"/>
        <w:jc w:val="both"/>
        <w:rPr>
          <w:rStyle w:val="HTMLCite"/>
          <w:iCs w:val="0"/>
          <w:lang w:val="ro-RO"/>
        </w:rPr>
      </w:pPr>
      <w:r>
        <w:rPr>
          <w:rStyle w:val="HTMLCite"/>
          <w:iCs w:val="0"/>
          <w:lang w:val="ro-RO"/>
        </w:rPr>
        <w:t>www.voanews.com</w:t>
      </w:r>
    </w:p>
    <w:p w:rsidR="00AA3F54" w:rsidRPr="00BF0383" w:rsidRDefault="00AA3F54" w:rsidP="00AA3F54">
      <w:pPr>
        <w:spacing w:before="120"/>
        <w:rPr>
          <w:b/>
          <w:color w:val="000000"/>
          <w:sz w:val="22"/>
          <w:szCs w:val="22"/>
          <w:lang w:val="ro-RO"/>
        </w:rPr>
      </w:pPr>
    </w:p>
    <w:p w:rsidR="00963170" w:rsidRPr="00BF0383" w:rsidRDefault="00963170">
      <w:pPr>
        <w:rPr>
          <w:lang w:val="ro-RO"/>
        </w:rPr>
      </w:pPr>
    </w:p>
    <w:sectPr w:rsidR="00963170" w:rsidRPr="00BF0383" w:rsidSect="001B237C">
      <w:footerReference w:type="even" r:id="rId11"/>
      <w:footerReference w:type="default" r:id="rId1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2F" w:rsidRDefault="00567F2F" w:rsidP="00385E28">
      <w:r>
        <w:separator/>
      </w:r>
    </w:p>
  </w:endnote>
  <w:endnote w:type="continuationSeparator" w:id="0">
    <w:p w:rsidR="00567F2F" w:rsidRDefault="00567F2F" w:rsidP="0038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choolBook">
    <w:altName w:val="Arial"/>
    <w:charset w:val="00"/>
    <w:family w:val="swiss"/>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73" w:rsidRDefault="000A0B73" w:rsidP="001B2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B73" w:rsidRDefault="000A0B73" w:rsidP="001B23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73" w:rsidRDefault="000A0B73" w:rsidP="001B2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3E8E">
      <w:rPr>
        <w:rStyle w:val="PageNumber"/>
        <w:noProof/>
      </w:rPr>
      <w:t>2</w:t>
    </w:r>
    <w:r>
      <w:rPr>
        <w:rStyle w:val="PageNumber"/>
      </w:rPr>
      <w:fldChar w:fldCharType="end"/>
    </w:r>
  </w:p>
  <w:p w:rsidR="000A0B73" w:rsidRDefault="000A0B73" w:rsidP="001B23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2F" w:rsidRDefault="00567F2F" w:rsidP="00385E28">
      <w:r>
        <w:separator/>
      </w:r>
    </w:p>
  </w:footnote>
  <w:footnote w:type="continuationSeparator" w:id="0">
    <w:p w:rsidR="00567F2F" w:rsidRDefault="00567F2F" w:rsidP="00385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3EA"/>
    <w:multiLevelType w:val="hybridMultilevel"/>
    <w:tmpl w:val="B3601E8A"/>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
    <w:nsid w:val="0A2A2024"/>
    <w:multiLevelType w:val="hybridMultilevel"/>
    <w:tmpl w:val="99167C2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
    <w:nsid w:val="0B6F4E17"/>
    <w:multiLevelType w:val="hybridMultilevel"/>
    <w:tmpl w:val="2696C70E"/>
    <w:lvl w:ilvl="0" w:tplc="8BD2892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27ED8"/>
    <w:multiLevelType w:val="hybridMultilevel"/>
    <w:tmpl w:val="E1D437E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0CDB5EE4"/>
    <w:multiLevelType w:val="hybridMultilevel"/>
    <w:tmpl w:val="1C3C691C"/>
    <w:lvl w:ilvl="0" w:tplc="04190001">
      <w:start w:val="1"/>
      <w:numFmt w:val="bullet"/>
      <w:lvlText w:val=""/>
      <w:lvlJc w:val="left"/>
      <w:pPr>
        <w:tabs>
          <w:tab w:val="num" w:pos="1440"/>
        </w:tabs>
        <w:ind w:left="1440" w:hanging="360"/>
      </w:pPr>
      <w:rPr>
        <w:rFonts w:ascii="Symbol" w:hAnsi="Symbol" w:hint="default"/>
        <w:b/>
        <w:i w:val="0"/>
      </w:rPr>
    </w:lvl>
    <w:lvl w:ilvl="1" w:tplc="C890C05C">
      <w:start w:val="1"/>
      <w:numFmt w:val="bullet"/>
      <w:lvlText w:val=""/>
      <w:lvlJc w:val="left"/>
      <w:pPr>
        <w:tabs>
          <w:tab w:val="num" w:pos="1477"/>
        </w:tabs>
        <w:ind w:left="1477" w:hanging="397"/>
      </w:pPr>
      <w:rPr>
        <w:rFonts w:ascii="Wingdings 2" w:hAnsi="Wingdings 2" w:hint="default"/>
        <w:b/>
        <w:i w:val="0"/>
      </w:rPr>
    </w:lvl>
    <w:lvl w:ilvl="2" w:tplc="0AD87AB2">
      <w:start w:val="1"/>
      <w:numFmt w:val="upperRoman"/>
      <w:lvlText w:val="%3."/>
      <w:lvlJc w:val="left"/>
      <w:pPr>
        <w:tabs>
          <w:tab w:val="num" w:pos="2700"/>
        </w:tabs>
        <w:ind w:left="2700" w:hanging="720"/>
      </w:pPr>
      <w:rPr>
        <w:rFonts w:hint="default"/>
        <w:b/>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A11B4C"/>
    <w:multiLevelType w:val="hybridMultilevel"/>
    <w:tmpl w:val="EFB46D0C"/>
    <w:lvl w:ilvl="0" w:tplc="62BE8BA8">
      <w:start w:val="5"/>
      <w:numFmt w:val="bullet"/>
      <w:lvlText w:val="-"/>
      <w:lvlJc w:val="left"/>
      <w:pPr>
        <w:tabs>
          <w:tab w:val="num" w:pos="360"/>
        </w:tabs>
        <w:ind w:left="360" w:hanging="360"/>
      </w:pPr>
      <w:rPr>
        <w:rFonts w:ascii="Times New Roman" w:eastAsia="Times New Roman" w:hAnsi="Times New Roman" w:cs="Times New Roman" w:hint="default"/>
        <w:sz w:val="24"/>
        <w:szCs w:val="24"/>
        <w:u w:val="none"/>
        <w:lang w:val="es-ES"/>
      </w:rPr>
    </w:lvl>
    <w:lvl w:ilvl="1" w:tplc="9FA4DED2">
      <w:start w:val="1"/>
      <w:numFmt w:val="decimal"/>
      <w:lvlText w:val="%2."/>
      <w:lvlJc w:val="left"/>
      <w:pPr>
        <w:tabs>
          <w:tab w:val="num" w:pos="1080"/>
        </w:tabs>
        <w:ind w:left="1080" w:hanging="360"/>
      </w:pPr>
      <w:rPr>
        <w:rFonts w:ascii="SchoolBook" w:hAnsi="SchoolBook" w:hint="default"/>
        <w:b/>
        <w:i w:val="0"/>
        <w:u w:val="single"/>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52131E"/>
    <w:multiLevelType w:val="hybridMultilevel"/>
    <w:tmpl w:val="455C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07488"/>
    <w:multiLevelType w:val="hybridMultilevel"/>
    <w:tmpl w:val="6ED412F4"/>
    <w:lvl w:ilvl="0" w:tplc="93605C46">
      <w:start w:val="1"/>
      <w:numFmt w:val="upperRoman"/>
      <w:lvlText w:val="%1."/>
      <w:lvlJc w:val="left"/>
      <w:pPr>
        <w:tabs>
          <w:tab w:val="num" w:pos="720"/>
        </w:tabs>
        <w:ind w:left="720" w:hanging="720"/>
      </w:pPr>
      <w:rPr>
        <w:rFonts w:hint="default"/>
        <w:color w:val="auto"/>
        <w:sz w:val="24"/>
        <w:szCs w:val="24"/>
      </w:rPr>
    </w:lvl>
    <w:lvl w:ilvl="1" w:tplc="CA5CC93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3BE267C"/>
    <w:multiLevelType w:val="hybridMultilevel"/>
    <w:tmpl w:val="440E20C0"/>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197E2667"/>
    <w:multiLevelType w:val="hybridMultilevel"/>
    <w:tmpl w:val="EF5E7ECE"/>
    <w:lvl w:ilvl="0" w:tplc="04190001">
      <w:start w:val="1"/>
      <w:numFmt w:val="bullet"/>
      <w:lvlText w:val=""/>
      <w:lvlJc w:val="left"/>
      <w:pPr>
        <w:tabs>
          <w:tab w:val="num" w:pos="1440"/>
        </w:tabs>
        <w:ind w:left="1440" w:hanging="360"/>
      </w:pPr>
      <w:rPr>
        <w:rFonts w:ascii="Symbol" w:hAnsi="Symbol" w:hint="default"/>
        <w:b/>
        <w:i w:val="0"/>
      </w:rPr>
    </w:lvl>
    <w:lvl w:ilvl="1" w:tplc="C890C05C">
      <w:start w:val="1"/>
      <w:numFmt w:val="bullet"/>
      <w:lvlText w:val=""/>
      <w:lvlJc w:val="left"/>
      <w:pPr>
        <w:tabs>
          <w:tab w:val="num" w:pos="1477"/>
        </w:tabs>
        <w:ind w:left="1477" w:hanging="397"/>
      </w:pPr>
      <w:rPr>
        <w:rFonts w:ascii="Wingdings 2" w:hAnsi="Wingdings 2" w:hint="default"/>
        <w:b/>
        <w:i w:val="0"/>
      </w:rPr>
    </w:lvl>
    <w:lvl w:ilvl="2" w:tplc="0AD87AB2">
      <w:start w:val="1"/>
      <w:numFmt w:val="upperRoman"/>
      <w:lvlText w:val="%3."/>
      <w:lvlJc w:val="left"/>
      <w:pPr>
        <w:tabs>
          <w:tab w:val="num" w:pos="2700"/>
        </w:tabs>
        <w:ind w:left="2700" w:hanging="720"/>
      </w:pPr>
      <w:rPr>
        <w:rFonts w:hint="default"/>
        <w:b/>
        <w:i/>
      </w:rPr>
    </w:lvl>
    <w:lvl w:ilvl="3" w:tplc="2FD0C59A">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B747C2"/>
    <w:multiLevelType w:val="multilevel"/>
    <w:tmpl w:val="4F1AF8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050E0D"/>
    <w:multiLevelType w:val="hybridMultilevel"/>
    <w:tmpl w:val="5A8AE7E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256C4A38"/>
    <w:multiLevelType w:val="hybridMultilevel"/>
    <w:tmpl w:val="0BA0552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
    <w:nsid w:val="27022771"/>
    <w:multiLevelType w:val="hybridMultilevel"/>
    <w:tmpl w:val="82D49944"/>
    <w:lvl w:ilvl="0" w:tplc="FCA63660">
      <w:start w:val="1"/>
      <w:numFmt w:val="decimal"/>
      <w:lvlText w:val="%1."/>
      <w:lvlJc w:val="left"/>
      <w:pPr>
        <w:tabs>
          <w:tab w:val="num" w:pos="720"/>
        </w:tabs>
        <w:ind w:left="720" w:hanging="360"/>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006741"/>
    <w:multiLevelType w:val="hybridMultilevel"/>
    <w:tmpl w:val="048CF0CC"/>
    <w:lvl w:ilvl="0" w:tplc="040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675C6D"/>
    <w:multiLevelType w:val="hybridMultilevel"/>
    <w:tmpl w:val="0DE8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6C0BA8"/>
    <w:multiLevelType w:val="hybridMultilevel"/>
    <w:tmpl w:val="A9DCE0C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C226C126">
      <w:start w:val="1"/>
      <w:numFmt w:val="decimal"/>
      <w:lvlText w:val="%4."/>
      <w:lvlJc w:val="left"/>
      <w:pPr>
        <w:tabs>
          <w:tab w:val="num" w:pos="2880"/>
        </w:tabs>
        <w:ind w:left="2880" w:hanging="360"/>
      </w:pPr>
      <w:rPr>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664D01"/>
    <w:multiLevelType w:val="hybridMultilevel"/>
    <w:tmpl w:val="CB1EBB2E"/>
    <w:lvl w:ilvl="0" w:tplc="550AFA8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194E02"/>
    <w:multiLevelType w:val="hybridMultilevel"/>
    <w:tmpl w:val="E2A2110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nsid w:val="3B184B06"/>
    <w:multiLevelType w:val="multilevel"/>
    <w:tmpl w:val="8562A4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360"/>
        </w:tabs>
        <w:ind w:left="360" w:hanging="360"/>
      </w:pPr>
      <w:rPr>
        <w:i w:val="0"/>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3C0D0CF2"/>
    <w:multiLevelType w:val="hybridMultilevel"/>
    <w:tmpl w:val="A7BC56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C7F1B68"/>
    <w:multiLevelType w:val="hybridMultilevel"/>
    <w:tmpl w:val="57EEBD8E"/>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22">
    <w:nsid w:val="43DC04FE"/>
    <w:multiLevelType w:val="hybridMultilevel"/>
    <w:tmpl w:val="A7EE097A"/>
    <w:lvl w:ilvl="0" w:tplc="D7B6F094">
      <w:start w:val="1"/>
      <w:numFmt w:val="decimal"/>
      <w:lvlText w:val="%1."/>
      <w:lvlJc w:val="left"/>
      <w:pPr>
        <w:tabs>
          <w:tab w:val="num" w:pos="720"/>
        </w:tabs>
        <w:ind w:left="720" w:hanging="360"/>
      </w:pPr>
      <w:rPr>
        <w:rFonts w:hint="default"/>
        <w:b/>
        <w:i/>
      </w:rPr>
    </w:lvl>
    <w:lvl w:ilvl="1" w:tplc="C890C05C">
      <w:start w:val="1"/>
      <w:numFmt w:val="bullet"/>
      <w:lvlText w:val=""/>
      <w:lvlJc w:val="left"/>
      <w:pPr>
        <w:tabs>
          <w:tab w:val="num" w:pos="1477"/>
        </w:tabs>
        <w:ind w:left="1477" w:hanging="397"/>
      </w:pPr>
      <w:rPr>
        <w:rFonts w:ascii="Wingdings 2" w:hAnsi="Wingdings 2" w:hint="default"/>
        <w:b/>
        <w:i w:val="0"/>
      </w:rPr>
    </w:lvl>
    <w:lvl w:ilvl="2" w:tplc="0AD87AB2">
      <w:start w:val="1"/>
      <w:numFmt w:val="upperRoman"/>
      <w:lvlText w:val="%3."/>
      <w:lvlJc w:val="left"/>
      <w:pPr>
        <w:tabs>
          <w:tab w:val="num" w:pos="2700"/>
        </w:tabs>
        <w:ind w:left="2700" w:hanging="720"/>
      </w:pPr>
      <w:rPr>
        <w:rFonts w:hint="default"/>
        <w:b/>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9A57A1"/>
    <w:multiLevelType w:val="hybridMultilevel"/>
    <w:tmpl w:val="15DE673A"/>
    <w:lvl w:ilvl="0" w:tplc="62BE8BA8">
      <w:start w:val="5"/>
      <w:numFmt w:val="bullet"/>
      <w:lvlText w:val="-"/>
      <w:lvlJc w:val="left"/>
      <w:pPr>
        <w:ind w:left="720" w:hanging="360"/>
      </w:pPr>
      <w:rPr>
        <w:rFonts w:ascii="Times New Roman" w:eastAsia="Times New Roman" w:hAnsi="Times New Roman" w:cs="Times New Roman" w:hint="default"/>
        <w:u w:val="none"/>
        <w:lang w:val="es-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216FD9"/>
    <w:multiLevelType w:val="hybridMultilevel"/>
    <w:tmpl w:val="3A52C9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B32029C"/>
    <w:multiLevelType w:val="hybridMultilevel"/>
    <w:tmpl w:val="A066F664"/>
    <w:lvl w:ilvl="0" w:tplc="92FEC29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991B6E"/>
    <w:multiLevelType w:val="hybridMultilevel"/>
    <w:tmpl w:val="0DB424E2"/>
    <w:lvl w:ilvl="0" w:tplc="04180001">
      <w:start w:val="1"/>
      <w:numFmt w:val="bullet"/>
      <w:lvlText w:val=""/>
      <w:lvlJc w:val="left"/>
      <w:pPr>
        <w:ind w:left="778" w:hanging="360"/>
      </w:pPr>
      <w:rPr>
        <w:rFonts w:ascii="Symbol" w:hAnsi="Symbol" w:hint="default"/>
      </w:rPr>
    </w:lvl>
    <w:lvl w:ilvl="1" w:tplc="04180003" w:tentative="1">
      <w:start w:val="1"/>
      <w:numFmt w:val="bullet"/>
      <w:lvlText w:val="o"/>
      <w:lvlJc w:val="left"/>
      <w:pPr>
        <w:ind w:left="1498" w:hanging="360"/>
      </w:pPr>
      <w:rPr>
        <w:rFonts w:ascii="Courier New" w:hAnsi="Courier New" w:cs="Courier New" w:hint="default"/>
      </w:rPr>
    </w:lvl>
    <w:lvl w:ilvl="2" w:tplc="04180005" w:tentative="1">
      <w:start w:val="1"/>
      <w:numFmt w:val="bullet"/>
      <w:lvlText w:val=""/>
      <w:lvlJc w:val="left"/>
      <w:pPr>
        <w:ind w:left="2218" w:hanging="360"/>
      </w:pPr>
      <w:rPr>
        <w:rFonts w:ascii="Wingdings" w:hAnsi="Wingdings" w:hint="default"/>
      </w:rPr>
    </w:lvl>
    <w:lvl w:ilvl="3" w:tplc="04180001" w:tentative="1">
      <w:start w:val="1"/>
      <w:numFmt w:val="bullet"/>
      <w:lvlText w:val=""/>
      <w:lvlJc w:val="left"/>
      <w:pPr>
        <w:ind w:left="2938" w:hanging="360"/>
      </w:pPr>
      <w:rPr>
        <w:rFonts w:ascii="Symbol" w:hAnsi="Symbol" w:hint="default"/>
      </w:rPr>
    </w:lvl>
    <w:lvl w:ilvl="4" w:tplc="04180003" w:tentative="1">
      <w:start w:val="1"/>
      <w:numFmt w:val="bullet"/>
      <w:lvlText w:val="o"/>
      <w:lvlJc w:val="left"/>
      <w:pPr>
        <w:ind w:left="3658" w:hanging="360"/>
      </w:pPr>
      <w:rPr>
        <w:rFonts w:ascii="Courier New" w:hAnsi="Courier New" w:cs="Courier New" w:hint="default"/>
      </w:rPr>
    </w:lvl>
    <w:lvl w:ilvl="5" w:tplc="04180005" w:tentative="1">
      <w:start w:val="1"/>
      <w:numFmt w:val="bullet"/>
      <w:lvlText w:val=""/>
      <w:lvlJc w:val="left"/>
      <w:pPr>
        <w:ind w:left="4378" w:hanging="360"/>
      </w:pPr>
      <w:rPr>
        <w:rFonts w:ascii="Wingdings" w:hAnsi="Wingdings" w:hint="default"/>
      </w:rPr>
    </w:lvl>
    <w:lvl w:ilvl="6" w:tplc="04180001" w:tentative="1">
      <w:start w:val="1"/>
      <w:numFmt w:val="bullet"/>
      <w:lvlText w:val=""/>
      <w:lvlJc w:val="left"/>
      <w:pPr>
        <w:ind w:left="5098" w:hanging="360"/>
      </w:pPr>
      <w:rPr>
        <w:rFonts w:ascii="Symbol" w:hAnsi="Symbol" w:hint="default"/>
      </w:rPr>
    </w:lvl>
    <w:lvl w:ilvl="7" w:tplc="04180003" w:tentative="1">
      <w:start w:val="1"/>
      <w:numFmt w:val="bullet"/>
      <w:lvlText w:val="o"/>
      <w:lvlJc w:val="left"/>
      <w:pPr>
        <w:ind w:left="5818" w:hanging="360"/>
      </w:pPr>
      <w:rPr>
        <w:rFonts w:ascii="Courier New" w:hAnsi="Courier New" w:cs="Courier New" w:hint="default"/>
      </w:rPr>
    </w:lvl>
    <w:lvl w:ilvl="8" w:tplc="04180005" w:tentative="1">
      <w:start w:val="1"/>
      <w:numFmt w:val="bullet"/>
      <w:lvlText w:val=""/>
      <w:lvlJc w:val="left"/>
      <w:pPr>
        <w:ind w:left="6538" w:hanging="360"/>
      </w:pPr>
      <w:rPr>
        <w:rFonts w:ascii="Wingdings" w:hAnsi="Wingdings" w:hint="default"/>
      </w:rPr>
    </w:lvl>
  </w:abstractNum>
  <w:abstractNum w:abstractNumId="27">
    <w:nsid w:val="4E46135E"/>
    <w:multiLevelType w:val="hybridMultilevel"/>
    <w:tmpl w:val="75F4927C"/>
    <w:lvl w:ilvl="0" w:tplc="550AF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874880"/>
    <w:multiLevelType w:val="hybridMultilevel"/>
    <w:tmpl w:val="53FC649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432D1"/>
    <w:multiLevelType w:val="hybridMultilevel"/>
    <w:tmpl w:val="44A4AC2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20FE2ED8">
      <w:start w:val="1"/>
      <w:numFmt w:val="decimal"/>
      <w:lvlText w:val="%4."/>
      <w:lvlJc w:val="left"/>
      <w:pPr>
        <w:ind w:left="2880" w:hanging="360"/>
      </w:pPr>
      <w:rPr>
        <w:i w:val="0"/>
      </w:r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nsid w:val="54B20ADF"/>
    <w:multiLevelType w:val="hybridMultilevel"/>
    <w:tmpl w:val="7704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22E89"/>
    <w:multiLevelType w:val="hybridMultilevel"/>
    <w:tmpl w:val="1AF696E8"/>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32">
    <w:nsid w:val="597352C6"/>
    <w:multiLevelType w:val="hybridMultilevel"/>
    <w:tmpl w:val="690ED168"/>
    <w:lvl w:ilvl="0" w:tplc="04190001">
      <w:start w:val="1"/>
      <w:numFmt w:val="bullet"/>
      <w:lvlText w:val=""/>
      <w:lvlJc w:val="left"/>
      <w:pPr>
        <w:tabs>
          <w:tab w:val="num" w:pos="1440"/>
        </w:tabs>
        <w:ind w:left="1440" w:hanging="360"/>
      </w:pPr>
      <w:rPr>
        <w:rFonts w:ascii="Symbol" w:hAnsi="Symbol" w:hint="default"/>
        <w:b/>
        <w:i w:val="0"/>
      </w:rPr>
    </w:lvl>
    <w:lvl w:ilvl="1" w:tplc="C890C05C">
      <w:start w:val="1"/>
      <w:numFmt w:val="bullet"/>
      <w:lvlText w:val=""/>
      <w:lvlJc w:val="left"/>
      <w:pPr>
        <w:tabs>
          <w:tab w:val="num" w:pos="1477"/>
        </w:tabs>
        <w:ind w:left="1477" w:hanging="397"/>
      </w:pPr>
      <w:rPr>
        <w:rFonts w:ascii="Wingdings 2" w:hAnsi="Wingdings 2" w:hint="default"/>
        <w:b/>
        <w:i w:val="0"/>
      </w:rPr>
    </w:lvl>
    <w:lvl w:ilvl="2" w:tplc="0AD87AB2">
      <w:start w:val="1"/>
      <w:numFmt w:val="upperRoman"/>
      <w:lvlText w:val="%3."/>
      <w:lvlJc w:val="left"/>
      <w:pPr>
        <w:tabs>
          <w:tab w:val="num" w:pos="2700"/>
        </w:tabs>
        <w:ind w:left="2700" w:hanging="720"/>
      </w:pPr>
      <w:rPr>
        <w:rFonts w:hint="default"/>
        <w:b/>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D5336B"/>
    <w:multiLevelType w:val="hybridMultilevel"/>
    <w:tmpl w:val="BBBCA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7062C5"/>
    <w:multiLevelType w:val="hybridMultilevel"/>
    <w:tmpl w:val="6988E4B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C9375F"/>
    <w:multiLevelType w:val="hybridMultilevel"/>
    <w:tmpl w:val="2CE0EFEE"/>
    <w:lvl w:ilvl="0" w:tplc="089821A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8958A9"/>
    <w:multiLevelType w:val="hybridMultilevel"/>
    <w:tmpl w:val="40AA42E2"/>
    <w:lvl w:ilvl="0" w:tplc="04190001">
      <w:start w:val="1"/>
      <w:numFmt w:val="bullet"/>
      <w:lvlText w:val=""/>
      <w:lvlJc w:val="left"/>
      <w:pPr>
        <w:tabs>
          <w:tab w:val="num" w:pos="1440"/>
        </w:tabs>
        <w:ind w:left="1440" w:hanging="360"/>
      </w:pPr>
      <w:rPr>
        <w:rFonts w:ascii="Symbol" w:hAnsi="Symbol" w:hint="default"/>
        <w:b/>
        <w:i w:val="0"/>
      </w:rPr>
    </w:lvl>
    <w:lvl w:ilvl="1" w:tplc="C890C05C">
      <w:start w:val="1"/>
      <w:numFmt w:val="bullet"/>
      <w:lvlText w:val=""/>
      <w:lvlJc w:val="left"/>
      <w:pPr>
        <w:tabs>
          <w:tab w:val="num" w:pos="1477"/>
        </w:tabs>
        <w:ind w:left="1477" w:hanging="397"/>
      </w:pPr>
      <w:rPr>
        <w:rFonts w:ascii="Wingdings 2" w:hAnsi="Wingdings 2" w:hint="default"/>
        <w:b/>
        <w:i w:val="0"/>
      </w:rPr>
    </w:lvl>
    <w:lvl w:ilvl="2" w:tplc="0AD87AB2">
      <w:start w:val="1"/>
      <w:numFmt w:val="upperRoman"/>
      <w:lvlText w:val="%3."/>
      <w:lvlJc w:val="left"/>
      <w:pPr>
        <w:tabs>
          <w:tab w:val="num" w:pos="2700"/>
        </w:tabs>
        <w:ind w:left="2700" w:hanging="720"/>
      </w:pPr>
      <w:rPr>
        <w:rFonts w:hint="default"/>
        <w:b/>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9F34EEB"/>
    <w:multiLevelType w:val="hybridMultilevel"/>
    <w:tmpl w:val="49DC04D8"/>
    <w:lvl w:ilvl="0" w:tplc="62BE8BA8">
      <w:start w:val="5"/>
      <w:numFmt w:val="bullet"/>
      <w:lvlText w:val="-"/>
      <w:lvlJc w:val="left"/>
      <w:pPr>
        <w:ind w:left="612" w:hanging="360"/>
      </w:pPr>
      <w:rPr>
        <w:rFonts w:ascii="Times New Roman" w:eastAsia="Times New Roman" w:hAnsi="Times New Roman" w:cs="Times New Roman" w:hint="default"/>
        <w:u w:val="none"/>
        <w:lang w:val="es-ES"/>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8">
    <w:nsid w:val="6B6F46AB"/>
    <w:multiLevelType w:val="hybridMultilevel"/>
    <w:tmpl w:val="BB007DE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9">
    <w:nsid w:val="6EBD18AB"/>
    <w:multiLevelType w:val="hybridMultilevel"/>
    <w:tmpl w:val="2CAC08E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7A5C4D"/>
    <w:multiLevelType w:val="hybridMultilevel"/>
    <w:tmpl w:val="166EEF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02B7426"/>
    <w:multiLevelType w:val="hybridMultilevel"/>
    <w:tmpl w:val="4CE8DE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9020AC"/>
    <w:multiLevelType w:val="hybridMultilevel"/>
    <w:tmpl w:val="24C2AE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0A81A97"/>
    <w:multiLevelType w:val="hybridMultilevel"/>
    <w:tmpl w:val="86DC2510"/>
    <w:lvl w:ilvl="0" w:tplc="8BD2892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0B1F4E"/>
    <w:multiLevelType w:val="hybridMultilevel"/>
    <w:tmpl w:val="6B0889DE"/>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45">
    <w:nsid w:val="745D56A1"/>
    <w:multiLevelType w:val="hybridMultilevel"/>
    <w:tmpl w:val="6C5C8224"/>
    <w:lvl w:ilvl="0" w:tplc="1BFCF876">
      <w:start w:val="1"/>
      <w:numFmt w:val="decimal"/>
      <w:lvlText w:val="%1."/>
      <w:lvlJc w:val="left"/>
      <w:pPr>
        <w:tabs>
          <w:tab w:val="num" w:pos="720"/>
        </w:tabs>
        <w:ind w:left="720" w:hanging="360"/>
      </w:pPr>
    </w:lvl>
    <w:lvl w:ilvl="1" w:tplc="8A4039A2" w:tentative="1">
      <w:start w:val="1"/>
      <w:numFmt w:val="decimal"/>
      <w:lvlText w:val="%2."/>
      <w:lvlJc w:val="left"/>
      <w:pPr>
        <w:tabs>
          <w:tab w:val="num" w:pos="1440"/>
        </w:tabs>
        <w:ind w:left="1440" w:hanging="360"/>
      </w:pPr>
    </w:lvl>
    <w:lvl w:ilvl="2" w:tplc="6EC61020" w:tentative="1">
      <w:start w:val="1"/>
      <w:numFmt w:val="decimal"/>
      <w:lvlText w:val="%3."/>
      <w:lvlJc w:val="left"/>
      <w:pPr>
        <w:tabs>
          <w:tab w:val="num" w:pos="2160"/>
        </w:tabs>
        <w:ind w:left="2160" w:hanging="360"/>
      </w:pPr>
    </w:lvl>
    <w:lvl w:ilvl="3" w:tplc="ECC26CC8" w:tentative="1">
      <w:start w:val="1"/>
      <w:numFmt w:val="decimal"/>
      <w:lvlText w:val="%4."/>
      <w:lvlJc w:val="left"/>
      <w:pPr>
        <w:tabs>
          <w:tab w:val="num" w:pos="2880"/>
        </w:tabs>
        <w:ind w:left="2880" w:hanging="360"/>
      </w:pPr>
    </w:lvl>
    <w:lvl w:ilvl="4" w:tplc="B3A0A280" w:tentative="1">
      <w:start w:val="1"/>
      <w:numFmt w:val="decimal"/>
      <w:lvlText w:val="%5."/>
      <w:lvlJc w:val="left"/>
      <w:pPr>
        <w:tabs>
          <w:tab w:val="num" w:pos="3600"/>
        </w:tabs>
        <w:ind w:left="3600" w:hanging="360"/>
      </w:pPr>
    </w:lvl>
    <w:lvl w:ilvl="5" w:tplc="9252D3C0" w:tentative="1">
      <w:start w:val="1"/>
      <w:numFmt w:val="decimal"/>
      <w:lvlText w:val="%6."/>
      <w:lvlJc w:val="left"/>
      <w:pPr>
        <w:tabs>
          <w:tab w:val="num" w:pos="4320"/>
        </w:tabs>
        <w:ind w:left="4320" w:hanging="360"/>
      </w:pPr>
    </w:lvl>
    <w:lvl w:ilvl="6" w:tplc="FDCAE1B6" w:tentative="1">
      <w:start w:val="1"/>
      <w:numFmt w:val="decimal"/>
      <w:lvlText w:val="%7."/>
      <w:lvlJc w:val="left"/>
      <w:pPr>
        <w:tabs>
          <w:tab w:val="num" w:pos="5040"/>
        </w:tabs>
        <w:ind w:left="5040" w:hanging="360"/>
      </w:pPr>
    </w:lvl>
    <w:lvl w:ilvl="7" w:tplc="82E2B5E6" w:tentative="1">
      <w:start w:val="1"/>
      <w:numFmt w:val="decimal"/>
      <w:lvlText w:val="%8."/>
      <w:lvlJc w:val="left"/>
      <w:pPr>
        <w:tabs>
          <w:tab w:val="num" w:pos="5760"/>
        </w:tabs>
        <w:ind w:left="5760" w:hanging="360"/>
      </w:pPr>
    </w:lvl>
    <w:lvl w:ilvl="8" w:tplc="D7CC3880" w:tentative="1">
      <w:start w:val="1"/>
      <w:numFmt w:val="decimal"/>
      <w:lvlText w:val="%9."/>
      <w:lvlJc w:val="left"/>
      <w:pPr>
        <w:tabs>
          <w:tab w:val="num" w:pos="6480"/>
        </w:tabs>
        <w:ind w:left="6480" w:hanging="360"/>
      </w:pPr>
    </w:lvl>
  </w:abstractNum>
  <w:abstractNum w:abstractNumId="46">
    <w:nsid w:val="74D72C25"/>
    <w:multiLevelType w:val="hybridMultilevel"/>
    <w:tmpl w:val="A26693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D697D57"/>
    <w:multiLevelType w:val="hybridMultilevel"/>
    <w:tmpl w:val="37AAD4BC"/>
    <w:lvl w:ilvl="0" w:tplc="550AFA88">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b/>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D933778"/>
    <w:multiLevelType w:val="multilevel"/>
    <w:tmpl w:val="B8BEF2CC"/>
    <w:lvl w:ilvl="0">
      <w:start w:val="1"/>
      <w:numFmt w:val="decimal"/>
      <w:lvlText w:val="%1."/>
      <w:lvlJc w:val="left"/>
      <w:pPr>
        <w:tabs>
          <w:tab w:val="num" w:pos="255"/>
        </w:tabs>
        <w:ind w:left="255" w:hanging="360"/>
      </w:pPr>
      <w:rPr>
        <w:rFonts w:hint="default"/>
      </w:rPr>
    </w:lvl>
    <w:lvl w:ilvl="1">
      <w:start w:val="3"/>
      <w:numFmt w:val="decimal"/>
      <w:isLgl/>
      <w:lvlText w:val="%1.%2"/>
      <w:lvlJc w:val="left"/>
      <w:pPr>
        <w:ind w:left="360" w:hanging="360"/>
      </w:pPr>
      <w:rPr>
        <w:rFonts w:hint="default"/>
      </w:rPr>
    </w:lvl>
    <w:lvl w:ilvl="2">
      <w:start w:val="1"/>
      <w:numFmt w:val="upperLetter"/>
      <w:isLgl/>
      <w:lvlText w:val="%1.%2.%3"/>
      <w:lvlJc w:val="left"/>
      <w:pPr>
        <w:ind w:left="825"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35" w:hanging="1800"/>
      </w:pPr>
      <w:rPr>
        <w:rFonts w:hint="default"/>
      </w:rPr>
    </w:lvl>
  </w:abstractNum>
  <w:num w:numId="1">
    <w:abstractNumId w:val="16"/>
  </w:num>
  <w:num w:numId="2">
    <w:abstractNumId w:val="28"/>
  </w:num>
  <w:num w:numId="3">
    <w:abstractNumId w:val="39"/>
  </w:num>
  <w:num w:numId="4">
    <w:abstractNumId w:val="22"/>
  </w:num>
  <w:num w:numId="5">
    <w:abstractNumId w:val="46"/>
  </w:num>
  <w:num w:numId="6">
    <w:abstractNumId w:val="32"/>
  </w:num>
  <w:num w:numId="7">
    <w:abstractNumId w:val="9"/>
  </w:num>
  <w:num w:numId="8">
    <w:abstractNumId w:val="24"/>
  </w:num>
  <w:num w:numId="9">
    <w:abstractNumId w:val="4"/>
  </w:num>
  <w:num w:numId="10">
    <w:abstractNumId w:val="36"/>
  </w:num>
  <w:num w:numId="11">
    <w:abstractNumId w:val="17"/>
  </w:num>
  <w:num w:numId="12">
    <w:abstractNumId w:val="47"/>
  </w:num>
  <w:num w:numId="13">
    <w:abstractNumId w:val="21"/>
  </w:num>
  <w:num w:numId="14">
    <w:abstractNumId w:val="18"/>
  </w:num>
  <w:num w:numId="15">
    <w:abstractNumId w:val="3"/>
  </w:num>
  <w:num w:numId="16">
    <w:abstractNumId w:val="38"/>
  </w:num>
  <w:num w:numId="17">
    <w:abstractNumId w:val="11"/>
  </w:num>
  <w:num w:numId="18">
    <w:abstractNumId w:val="48"/>
  </w:num>
  <w:num w:numId="19">
    <w:abstractNumId w:val="13"/>
  </w:num>
  <w:num w:numId="20">
    <w:abstractNumId w:val="1"/>
  </w:num>
  <w:num w:numId="21">
    <w:abstractNumId w:val="0"/>
  </w:num>
  <w:num w:numId="22">
    <w:abstractNumId w:val="44"/>
  </w:num>
  <w:num w:numId="23">
    <w:abstractNumId w:val="31"/>
  </w:num>
  <w:num w:numId="24">
    <w:abstractNumId w:val="23"/>
  </w:num>
  <w:num w:numId="25">
    <w:abstractNumId w:val="15"/>
  </w:num>
  <w:num w:numId="26">
    <w:abstractNumId w:val="12"/>
  </w:num>
  <w:num w:numId="27">
    <w:abstractNumId w:val="5"/>
  </w:num>
  <w:num w:numId="28">
    <w:abstractNumId w:val="37"/>
  </w:num>
  <w:num w:numId="29">
    <w:abstractNumId w:val="27"/>
  </w:num>
  <w:num w:numId="3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42"/>
  </w:num>
  <w:num w:numId="34">
    <w:abstractNumId w:val="20"/>
  </w:num>
  <w:num w:numId="35">
    <w:abstractNumId w:val="10"/>
  </w:num>
  <w:num w:numId="36">
    <w:abstractNumId w:val="40"/>
  </w:num>
  <w:num w:numId="37">
    <w:abstractNumId w:val="29"/>
  </w:num>
  <w:num w:numId="38">
    <w:abstractNumId w:val="7"/>
  </w:num>
  <w:num w:numId="39">
    <w:abstractNumId w:val="43"/>
  </w:num>
  <w:num w:numId="40">
    <w:abstractNumId w:val="2"/>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1"/>
  </w:num>
  <w:num w:numId="44">
    <w:abstractNumId w:val="33"/>
  </w:num>
  <w:num w:numId="45">
    <w:abstractNumId w:val="34"/>
  </w:num>
  <w:num w:numId="46">
    <w:abstractNumId w:val="8"/>
  </w:num>
  <w:num w:numId="47">
    <w:abstractNumId w:val="30"/>
  </w:num>
  <w:num w:numId="48">
    <w:abstractNumId w:val="4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F54"/>
    <w:rsid w:val="00003390"/>
    <w:rsid w:val="000238BB"/>
    <w:rsid w:val="000853D7"/>
    <w:rsid w:val="0009037B"/>
    <w:rsid w:val="00091D57"/>
    <w:rsid w:val="000949E7"/>
    <w:rsid w:val="000A0B73"/>
    <w:rsid w:val="000B4010"/>
    <w:rsid w:val="000F596C"/>
    <w:rsid w:val="001303C4"/>
    <w:rsid w:val="0017561C"/>
    <w:rsid w:val="00190050"/>
    <w:rsid w:val="001901D6"/>
    <w:rsid w:val="001B237C"/>
    <w:rsid w:val="001B5B58"/>
    <w:rsid w:val="001D26B2"/>
    <w:rsid w:val="002361BD"/>
    <w:rsid w:val="002403A6"/>
    <w:rsid w:val="00253A2C"/>
    <w:rsid w:val="00267B80"/>
    <w:rsid w:val="002B4F3B"/>
    <w:rsid w:val="002B6F2C"/>
    <w:rsid w:val="002E4AB2"/>
    <w:rsid w:val="003131A2"/>
    <w:rsid w:val="003151A8"/>
    <w:rsid w:val="00351FBE"/>
    <w:rsid w:val="00385E28"/>
    <w:rsid w:val="003C513D"/>
    <w:rsid w:val="003D75CE"/>
    <w:rsid w:val="00471755"/>
    <w:rsid w:val="004D4DF7"/>
    <w:rsid w:val="004E2510"/>
    <w:rsid w:val="004F2A49"/>
    <w:rsid w:val="00515DF5"/>
    <w:rsid w:val="00531258"/>
    <w:rsid w:val="005438E3"/>
    <w:rsid w:val="00567F2F"/>
    <w:rsid w:val="006328C8"/>
    <w:rsid w:val="00692B72"/>
    <w:rsid w:val="00694D01"/>
    <w:rsid w:val="006B10CF"/>
    <w:rsid w:val="006C5F32"/>
    <w:rsid w:val="00732DB1"/>
    <w:rsid w:val="00747E98"/>
    <w:rsid w:val="00757AB3"/>
    <w:rsid w:val="00766D8C"/>
    <w:rsid w:val="00771671"/>
    <w:rsid w:val="007C0880"/>
    <w:rsid w:val="007C2E66"/>
    <w:rsid w:val="0080168B"/>
    <w:rsid w:val="0080532F"/>
    <w:rsid w:val="00860521"/>
    <w:rsid w:val="008A6EB9"/>
    <w:rsid w:val="008C32FB"/>
    <w:rsid w:val="008C7612"/>
    <w:rsid w:val="008F0048"/>
    <w:rsid w:val="00927A50"/>
    <w:rsid w:val="00951E2A"/>
    <w:rsid w:val="00963170"/>
    <w:rsid w:val="00971B98"/>
    <w:rsid w:val="009B5D14"/>
    <w:rsid w:val="009E03BD"/>
    <w:rsid w:val="009E7CB4"/>
    <w:rsid w:val="00A47953"/>
    <w:rsid w:val="00A531ED"/>
    <w:rsid w:val="00AA3B5F"/>
    <w:rsid w:val="00AA3F54"/>
    <w:rsid w:val="00AC3727"/>
    <w:rsid w:val="00B463B4"/>
    <w:rsid w:val="00B54547"/>
    <w:rsid w:val="00BC31C5"/>
    <w:rsid w:val="00BD5061"/>
    <w:rsid w:val="00BF0383"/>
    <w:rsid w:val="00C422E3"/>
    <w:rsid w:val="00C63201"/>
    <w:rsid w:val="00C661D5"/>
    <w:rsid w:val="00CB0203"/>
    <w:rsid w:val="00CD36BB"/>
    <w:rsid w:val="00D03E8E"/>
    <w:rsid w:val="00D07548"/>
    <w:rsid w:val="00D217DF"/>
    <w:rsid w:val="00D23FA8"/>
    <w:rsid w:val="00D325C8"/>
    <w:rsid w:val="00D37B54"/>
    <w:rsid w:val="00D458E2"/>
    <w:rsid w:val="00D57AB9"/>
    <w:rsid w:val="00D93F71"/>
    <w:rsid w:val="00E0525E"/>
    <w:rsid w:val="00F76658"/>
    <w:rsid w:val="00FC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5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1B237C"/>
    <w:pPr>
      <w:keepNext/>
      <w:spacing w:line="360" w:lineRule="auto"/>
      <w:outlineLvl w:val="0"/>
    </w:pPr>
    <w:rPr>
      <w:b/>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semiHidden/>
    <w:rsid w:val="00AA3F54"/>
    <w:pPr>
      <w:spacing w:after="160" w:line="240" w:lineRule="exact"/>
    </w:pPr>
    <w:rPr>
      <w:rFonts w:ascii="Tahoma" w:hAnsi="Tahoma"/>
      <w:szCs w:val="20"/>
      <w:lang w:val="ro-RO" w:eastAsia="en-US"/>
    </w:rPr>
  </w:style>
  <w:style w:type="character" w:styleId="PageNumber">
    <w:name w:val="page number"/>
    <w:basedOn w:val="DefaultParagraphFont"/>
    <w:semiHidden/>
    <w:rsid w:val="00AA3F54"/>
  </w:style>
  <w:style w:type="table" w:styleId="TableGrid">
    <w:name w:val="Table Grid"/>
    <w:basedOn w:val="TableNormal"/>
    <w:rsid w:val="00AA3F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AA3F54"/>
    <w:pPr>
      <w:tabs>
        <w:tab w:val="center" w:pos="4677"/>
        <w:tab w:val="right" w:pos="9355"/>
      </w:tabs>
    </w:pPr>
  </w:style>
  <w:style w:type="character" w:customStyle="1" w:styleId="FooterChar">
    <w:name w:val="Footer Char"/>
    <w:basedOn w:val="DefaultParagraphFont"/>
    <w:link w:val="Footer"/>
    <w:rsid w:val="00AA3F54"/>
    <w:rPr>
      <w:rFonts w:ascii="Times New Roman" w:eastAsia="Times New Roman" w:hAnsi="Times New Roman" w:cs="Times New Roman"/>
      <w:sz w:val="24"/>
      <w:szCs w:val="24"/>
      <w:lang w:eastAsia="ru-RU"/>
    </w:rPr>
  </w:style>
  <w:style w:type="paragraph" w:styleId="NormalWeb">
    <w:name w:val="Normal (Web)"/>
    <w:basedOn w:val="Normal"/>
    <w:uiPriority w:val="99"/>
    <w:rsid w:val="00AA3F54"/>
    <w:pPr>
      <w:spacing w:before="100" w:beforeAutospacing="1" w:after="100" w:afterAutospacing="1"/>
    </w:pPr>
    <w:rPr>
      <w:color w:val="000000"/>
      <w:lang w:val="fr-FR" w:eastAsia="fr-FR"/>
    </w:rPr>
  </w:style>
  <w:style w:type="paragraph" w:styleId="NoSpacing">
    <w:name w:val="No Spacing"/>
    <w:qFormat/>
    <w:rsid w:val="00AA3F54"/>
    <w:pPr>
      <w:spacing w:after="0" w:line="240" w:lineRule="auto"/>
    </w:pPr>
    <w:rPr>
      <w:rFonts w:ascii="Calibri" w:eastAsia="Calibri" w:hAnsi="Calibri" w:cs="Times New Roman"/>
      <w:lang w:val="en-US"/>
    </w:rPr>
  </w:style>
  <w:style w:type="paragraph" w:styleId="Caption">
    <w:name w:val="caption"/>
    <w:basedOn w:val="Normal"/>
    <w:next w:val="Normal"/>
    <w:qFormat/>
    <w:rsid w:val="00AA3F54"/>
    <w:pPr>
      <w:spacing w:before="40" w:after="40" w:line="360" w:lineRule="auto"/>
      <w:jc w:val="center"/>
    </w:pPr>
    <w:rPr>
      <w:b/>
      <w:iCs/>
      <w:szCs w:val="20"/>
      <w:lang w:val="ro-RO"/>
    </w:rPr>
  </w:style>
  <w:style w:type="character" w:styleId="Hyperlink">
    <w:name w:val="Hyperlink"/>
    <w:basedOn w:val="DefaultParagraphFont"/>
    <w:rsid w:val="00AA3F54"/>
    <w:rPr>
      <w:b/>
      <w:bCs/>
      <w:strike w:val="0"/>
      <w:dstrike w:val="0"/>
      <w:color w:val="9900BB"/>
      <w:u w:val="none"/>
      <w:effect w:val="none"/>
    </w:rPr>
  </w:style>
  <w:style w:type="paragraph" w:styleId="ListParagraph">
    <w:name w:val="List Paragraph"/>
    <w:basedOn w:val="Normal"/>
    <w:uiPriority w:val="34"/>
    <w:qFormat/>
    <w:rsid w:val="00860521"/>
    <w:pPr>
      <w:ind w:left="720"/>
      <w:contextualSpacing/>
    </w:pPr>
  </w:style>
  <w:style w:type="character" w:customStyle="1" w:styleId="apple-style-span">
    <w:name w:val="apple-style-span"/>
    <w:basedOn w:val="DefaultParagraphFont"/>
    <w:rsid w:val="004E2510"/>
  </w:style>
  <w:style w:type="character" w:styleId="HTMLCite">
    <w:name w:val="HTML Cite"/>
    <w:basedOn w:val="DefaultParagraphFont"/>
    <w:rsid w:val="004E2510"/>
    <w:rPr>
      <w:i/>
      <w:iCs/>
    </w:rPr>
  </w:style>
  <w:style w:type="character" w:customStyle="1" w:styleId="Heading1Char">
    <w:name w:val="Heading 1 Char"/>
    <w:basedOn w:val="DefaultParagraphFont"/>
    <w:link w:val="Heading1"/>
    <w:rsid w:val="001B237C"/>
    <w:rPr>
      <w:rFonts w:ascii="Times New Roman" w:eastAsia="Times New Roman" w:hAnsi="Times New Roman" w:cs="Times New Roman"/>
      <w:b/>
      <w:sz w:val="28"/>
      <w:szCs w:val="24"/>
      <w:lang w:val="ro-RO" w:eastAsia="ru-RU"/>
    </w:rPr>
  </w:style>
  <w:style w:type="paragraph" w:styleId="BodyTextIndent">
    <w:name w:val="Body Text Indent"/>
    <w:basedOn w:val="Normal"/>
    <w:link w:val="BodyTextIndentChar"/>
    <w:rsid w:val="001B237C"/>
    <w:pPr>
      <w:ind w:left="900"/>
      <w:jc w:val="both"/>
    </w:pPr>
    <w:rPr>
      <w:i/>
      <w:iCs/>
      <w:lang w:val="ro-RO"/>
    </w:rPr>
  </w:style>
  <w:style w:type="character" w:customStyle="1" w:styleId="BodyTextIndentChar">
    <w:name w:val="Body Text Indent Char"/>
    <w:basedOn w:val="DefaultParagraphFont"/>
    <w:link w:val="BodyTextIndent"/>
    <w:rsid w:val="001B237C"/>
    <w:rPr>
      <w:rFonts w:ascii="Times New Roman" w:eastAsia="Times New Roman" w:hAnsi="Times New Roman" w:cs="Times New Roman"/>
      <w:i/>
      <w:iCs/>
      <w:sz w:val="24"/>
      <w:szCs w:val="24"/>
      <w:lang w:val="ro-RO" w:eastAsia="ru-RU"/>
    </w:rPr>
  </w:style>
  <w:style w:type="paragraph" w:styleId="Title">
    <w:name w:val="Title"/>
    <w:basedOn w:val="Normal"/>
    <w:link w:val="TitleChar"/>
    <w:qFormat/>
    <w:rsid w:val="001B237C"/>
    <w:pPr>
      <w:jc w:val="center"/>
    </w:pPr>
    <w:rPr>
      <w:rFonts w:eastAsia="SimSun"/>
      <w:b/>
      <w:sz w:val="32"/>
      <w:szCs w:val="20"/>
      <w:lang w:val="en-US" w:eastAsia="en-US"/>
    </w:rPr>
  </w:style>
  <w:style w:type="character" w:customStyle="1" w:styleId="TitleChar">
    <w:name w:val="Title Char"/>
    <w:basedOn w:val="DefaultParagraphFont"/>
    <w:link w:val="Title"/>
    <w:rsid w:val="001B237C"/>
    <w:rPr>
      <w:rFonts w:ascii="Times New Roman" w:eastAsia="SimSun" w:hAnsi="Times New Roman" w:cs="Times New Roman"/>
      <w:b/>
      <w:sz w:val="32"/>
      <w:szCs w:val="20"/>
      <w:lang w:val="en-US"/>
    </w:rPr>
  </w:style>
  <w:style w:type="paragraph" w:styleId="BodyText">
    <w:name w:val="Body Text"/>
    <w:basedOn w:val="Normal"/>
    <w:link w:val="BodyTextChar"/>
    <w:rsid w:val="0009037B"/>
    <w:pPr>
      <w:spacing w:after="120"/>
    </w:pPr>
    <w:rPr>
      <w:lang w:val="en-US"/>
    </w:rPr>
  </w:style>
  <w:style w:type="character" w:customStyle="1" w:styleId="BodyTextChar">
    <w:name w:val="Body Text Char"/>
    <w:basedOn w:val="DefaultParagraphFont"/>
    <w:link w:val="BodyText"/>
    <w:rsid w:val="0009037B"/>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845691">
      <w:bodyDiv w:val="1"/>
      <w:marLeft w:val="0"/>
      <w:marRight w:val="0"/>
      <w:marTop w:val="0"/>
      <w:marBottom w:val="0"/>
      <w:divBdr>
        <w:top w:val="none" w:sz="0" w:space="0" w:color="auto"/>
        <w:left w:val="none" w:sz="0" w:space="0" w:color="auto"/>
        <w:bottom w:val="none" w:sz="0" w:space="0" w:color="auto"/>
        <w:right w:val="none" w:sz="0" w:space="0" w:color="auto"/>
      </w:divBdr>
      <w:divsChild>
        <w:div w:id="214468763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preters.free.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latorscafe.com" TargetMode="External"/><Relationship Id="rId4" Type="http://schemas.openxmlformats.org/officeDocument/2006/relationships/settings" Target="settings.xml"/><Relationship Id="rId9" Type="http://schemas.openxmlformats.org/officeDocument/2006/relationships/hyperlink" Target="http://www.proz.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1625</TotalTime>
  <Pages>15</Pages>
  <Words>5222</Words>
  <Characters>29769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21</cp:revision>
  <dcterms:created xsi:type="dcterms:W3CDTF">2016-09-01T18:04:00Z</dcterms:created>
  <dcterms:modified xsi:type="dcterms:W3CDTF">2020-09-23T15:02:00Z</dcterms:modified>
</cp:coreProperties>
</file>