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951F" w14:textId="77777777" w:rsidR="00403A1F" w:rsidRDefault="00403A1F" w:rsidP="00403A1F">
      <w:pPr>
        <w:pStyle w:val="a4"/>
        <w:pBdr>
          <w:bottom w:val="thickThinSmallGap" w:sz="24" w:space="1" w:color="622423"/>
        </w:pBdr>
        <w:jc w:val="center"/>
        <w:rPr>
          <w:rFonts w:ascii="Cambria" w:hAnsi="Cambria"/>
          <w:sz w:val="32"/>
          <w:szCs w:val="32"/>
        </w:rPr>
      </w:pPr>
      <w:r>
        <w:rPr>
          <w:noProof/>
          <w:sz w:val="28"/>
          <w:szCs w:val="28"/>
          <w:lang w:val="ru-RU"/>
        </w:rPr>
        <w:drawing>
          <wp:inline distT="0" distB="0" distL="0" distR="0" wp14:anchorId="3D7EDF7F" wp14:editId="4750D624">
            <wp:extent cx="390525" cy="533400"/>
            <wp:effectExtent l="19050" t="0" r="9525" b="0"/>
            <wp:docPr id="1" name="Imagine 6"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logo_usm"/>
                    <pic:cNvPicPr>
                      <a:picLocks noChangeAspect="1" noChangeArrowheads="1"/>
                    </pic:cNvPicPr>
                  </pic:nvPicPr>
                  <pic:blipFill>
                    <a:blip r:embed="rId5"/>
                    <a:srcRect/>
                    <a:stretch>
                      <a:fillRect/>
                    </a:stretch>
                  </pic:blipFill>
                  <pic:spPr bwMode="auto">
                    <a:xfrm>
                      <a:off x="0" y="0"/>
                      <a:ext cx="390525" cy="533400"/>
                    </a:xfrm>
                    <a:prstGeom prst="rect">
                      <a:avLst/>
                    </a:prstGeom>
                    <a:noFill/>
                    <a:ln w="9525">
                      <a:noFill/>
                      <a:miter lim="800000"/>
                      <a:headEnd/>
                      <a:tailEnd/>
                    </a:ln>
                  </pic:spPr>
                </pic:pic>
              </a:graphicData>
            </a:graphic>
          </wp:inline>
        </w:drawing>
      </w:r>
      <w:r>
        <w:rPr>
          <w:rFonts w:ascii="Cambria" w:hAnsi="Cambria"/>
          <w:sz w:val="32"/>
          <w:szCs w:val="32"/>
          <w:lang w:val="ro-RO"/>
        </w:rPr>
        <w:t>UNIVERSITATEA DE STAT DIN MOLDOVA</w:t>
      </w:r>
    </w:p>
    <w:p w14:paraId="22757E3C" w14:textId="77777777" w:rsidR="00403A1F" w:rsidRDefault="00403A1F" w:rsidP="00403A1F">
      <w:pPr>
        <w:pStyle w:val="ab"/>
        <w:ind w:left="284"/>
        <w:jc w:val="center"/>
        <w:rPr>
          <w:rFonts w:ascii="Times New Roman" w:hAnsi="Times New Roman" w:cs="Times New Roman"/>
          <w:b/>
          <w:sz w:val="24"/>
          <w:szCs w:val="24"/>
          <w:lang w:val="it-IT"/>
        </w:rPr>
      </w:pPr>
    </w:p>
    <w:p w14:paraId="10789193" w14:textId="77777777" w:rsidR="00403A1F" w:rsidRDefault="00403A1F" w:rsidP="00403A1F">
      <w:pPr>
        <w:pStyle w:val="ab"/>
        <w:ind w:left="284"/>
        <w:jc w:val="center"/>
        <w:rPr>
          <w:rFonts w:ascii="Times New Roman" w:hAnsi="Times New Roman" w:cs="Times New Roman"/>
          <w:b/>
          <w:sz w:val="24"/>
          <w:szCs w:val="24"/>
          <w:lang w:val="it-IT"/>
        </w:rPr>
      </w:pPr>
      <w:r>
        <w:rPr>
          <w:rFonts w:ascii="Times New Roman" w:hAnsi="Times New Roman" w:cs="Times New Roman"/>
          <w:b/>
          <w:sz w:val="24"/>
          <w:szCs w:val="24"/>
          <w:lang w:val="it-IT"/>
        </w:rPr>
        <w:t>FACULTATEA DE PSIHOLOGIE ȘI ȘTIINȚE ALE EDUCAȚIEI</w:t>
      </w:r>
    </w:p>
    <w:p w14:paraId="7C757CB4" w14:textId="77777777" w:rsidR="007B4764" w:rsidRPr="007B4764" w:rsidRDefault="007B4764" w:rsidP="00403A1F">
      <w:pPr>
        <w:pStyle w:val="ab"/>
        <w:ind w:left="284"/>
        <w:jc w:val="center"/>
        <w:rPr>
          <w:rFonts w:ascii="Times New Roman" w:hAnsi="Times New Roman" w:cs="Times New Roman"/>
          <w:b/>
          <w:sz w:val="24"/>
          <w:szCs w:val="24"/>
          <w:lang w:val="ro-RO"/>
        </w:rPr>
      </w:pPr>
      <w:r>
        <w:rPr>
          <w:rFonts w:ascii="Times New Roman" w:hAnsi="Times New Roman" w:cs="Times New Roman"/>
          <w:b/>
          <w:sz w:val="24"/>
          <w:szCs w:val="24"/>
          <w:lang w:val="it-IT"/>
        </w:rPr>
        <w:t>S</w:t>
      </w:r>
      <w:r>
        <w:rPr>
          <w:rFonts w:ascii="Times New Roman" w:hAnsi="Times New Roman" w:cs="Times New Roman"/>
          <w:b/>
          <w:sz w:val="24"/>
          <w:szCs w:val="24"/>
          <w:lang w:val="ro-RO"/>
        </w:rPr>
        <w:t>OCIOLOGIE ȘI ASISTENȚĂ SOCIALĂ</w:t>
      </w:r>
    </w:p>
    <w:p w14:paraId="423E1075" w14:textId="77777777" w:rsidR="00403A1F" w:rsidRDefault="00403A1F" w:rsidP="00403A1F">
      <w:pPr>
        <w:pStyle w:val="ab"/>
        <w:ind w:left="284"/>
        <w:jc w:val="center"/>
        <w:rPr>
          <w:rFonts w:ascii="Times New Roman" w:hAnsi="Times New Roman" w:cs="Times New Roman"/>
          <w:b/>
          <w:sz w:val="24"/>
          <w:szCs w:val="24"/>
          <w:lang w:val="it-IT"/>
        </w:rPr>
      </w:pPr>
      <w:r>
        <w:rPr>
          <w:noProof/>
          <w:sz w:val="24"/>
          <w:szCs w:val="24"/>
          <w:lang w:val="ru-RU" w:eastAsia="ru-RU"/>
        </w:rPr>
        <w:drawing>
          <wp:inline distT="0" distB="0" distL="0" distR="0" wp14:anchorId="0333F61A" wp14:editId="7B7500CF">
            <wp:extent cx="285750" cy="200025"/>
            <wp:effectExtent l="19050" t="0" r="0" b="0"/>
            <wp:docPr id="2" name="Рисунок 2" descr="http://www.interactiuni.ro/anunt-cabinet-de-psihologie-radu-balanean-tg-mures-anunturi-prestari-servicii-diverse-servicii-5885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ractiuni.ro/anunt-cabinet-de-psihologie-radu-balanean-tg-mures-anunturi-prestari-servicii-diverse-servicii-58850-296.jpg"/>
                    <pic:cNvPicPr>
                      <a:picLocks noChangeAspect="1" noChangeArrowheads="1"/>
                    </pic:cNvPicPr>
                  </pic:nvPicPr>
                  <pic:blipFill>
                    <a:blip r:embed="rId6" r:link="rId7"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it-IT"/>
        </w:rPr>
        <w:t xml:space="preserve"> DEPARTAMENTUL PSIHOLOGIE</w:t>
      </w:r>
    </w:p>
    <w:p w14:paraId="620A3723" w14:textId="77777777" w:rsidR="00403A1F" w:rsidRDefault="00403A1F" w:rsidP="00403A1F">
      <w:pPr>
        <w:jc w:val="center"/>
        <w:rPr>
          <w:rFonts w:ascii="Times New Roman" w:hAnsi="Times New Roman" w:cs="Times New Roman"/>
          <w:b/>
          <w:sz w:val="24"/>
          <w:szCs w:val="24"/>
          <w:lang w:val="it-IT"/>
        </w:rPr>
      </w:pPr>
    </w:p>
    <w:p w14:paraId="3CF2235D" w14:textId="77777777" w:rsidR="00403A1F" w:rsidRDefault="00403A1F" w:rsidP="00403A1F">
      <w:pPr>
        <w:jc w:val="center"/>
        <w:rPr>
          <w:rFonts w:ascii="Times New Roman" w:hAnsi="Times New Roman" w:cs="Times New Roman"/>
          <w:b/>
          <w:sz w:val="24"/>
          <w:szCs w:val="24"/>
          <w:lang w:val="it-IT"/>
        </w:rPr>
      </w:pPr>
    </w:p>
    <w:p w14:paraId="304384F9" w14:textId="77777777" w:rsidR="00403A1F" w:rsidRDefault="00403A1F" w:rsidP="00403A1F">
      <w:pPr>
        <w:jc w:val="center"/>
        <w:rPr>
          <w:rFonts w:ascii="Times New Roman" w:hAnsi="Times New Roman" w:cs="Times New Roman"/>
          <w:b/>
          <w:sz w:val="24"/>
          <w:szCs w:val="24"/>
          <w:lang w:val="it-IT"/>
        </w:rPr>
      </w:pPr>
    </w:p>
    <w:p w14:paraId="2951044C" w14:textId="77777777" w:rsidR="00403A1F" w:rsidRDefault="00403A1F" w:rsidP="00403A1F">
      <w:pPr>
        <w:jc w:val="center"/>
        <w:rPr>
          <w:rFonts w:ascii="Times New Roman" w:hAnsi="Times New Roman" w:cs="Times New Roman"/>
          <w:b/>
          <w:sz w:val="24"/>
          <w:szCs w:val="24"/>
          <w:lang w:val="it-IT"/>
        </w:rPr>
      </w:pPr>
    </w:p>
    <w:p w14:paraId="241EA829" w14:textId="77777777" w:rsidR="00403A1F" w:rsidRDefault="00403A1F" w:rsidP="00403A1F">
      <w:pPr>
        <w:jc w:val="center"/>
        <w:rPr>
          <w:rFonts w:ascii="Times New Roman" w:hAnsi="Times New Roman" w:cs="Times New Roman"/>
          <w:b/>
          <w:sz w:val="24"/>
          <w:szCs w:val="24"/>
          <w:lang w:val="it-IT"/>
        </w:rPr>
      </w:pPr>
    </w:p>
    <w:p w14:paraId="4725EA7C" w14:textId="77777777" w:rsidR="00403A1F" w:rsidRDefault="00403A1F" w:rsidP="00403A1F">
      <w:pPr>
        <w:jc w:val="center"/>
        <w:rPr>
          <w:rFonts w:ascii="Times New Roman" w:hAnsi="Times New Roman" w:cs="Times New Roman"/>
          <w:b/>
          <w:sz w:val="24"/>
          <w:szCs w:val="24"/>
          <w:lang w:val="it-IT"/>
        </w:rPr>
      </w:pPr>
    </w:p>
    <w:p w14:paraId="14A17CBA" w14:textId="77777777" w:rsidR="00403A1F" w:rsidRDefault="00403A1F" w:rsidP="00403A1F">
      <w:pPr>
        <w:jc w:val="center"/>
        <w:rPr>
          <w:rFonts w:ascii="Times New Roman" w:hAnsi="Times New Roman" w:cs="Times New Roman"/>
          <w:b/>
          <w:sz w:val="24"/>
          <w:szCs w:val="24"/>
          <w:lang w:val="it-IT"/>
        </w:rPr>
      </w:pPr>
    </w:p>
    <w:p w14:paraId="123AB1B5" w14:textId="77777777" w:rsidR="00403A1F" w:rsidRDefault="00403A1F" w:rsidP="00403A1F">
      <w:pPr>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CURRICULUM </w:t>
      </w:r>
    </w:p>
    <w:p w14:paraId="70C020D4" w14:textId="77777777" w:rsidR="00403A1F" w:rsidRDefault="00403A1F" w:rsidP="00403A1F">
      <w:pPr>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la disciplina </w:t>
      </w:r>
    </w:p>
    <w:p w14:paraId="15B84813" w14:textId="77777777" w:rsidR="00403A1F" w:rsidRDefault="00403A1F" w:rsidP="00403A1F">
      <w:pPr>
        <w:jc w:val="center"/>
        <w:rPr>
          <w:rFonts w:ascii="Times New Roman" w:hAnsi="Times New Roman" w:cs="Times New Roman"/>
          <w:b/>
          <w:sz w:val="24"/>
          <w:szCs w:val="24"/>
          <w:lang w:val="it-IT"/>
        </w:rPr>
      </w:pPr>
    </w:p>
    <w:p w14:paraId="59B1B979" w14:textId="77777777" w:rsidR="00403A1F" w:rsidRDefault="00403A1F" w:rsidP="00403A1F">
      <w:pPr>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PSIHOLOGIE GENERALĂ </w:t>
      </w:r>
    </w:p>
    <w:p w14:paraId="1225361E" w14:textId="77777777" w:rsidR="00403A1F" w:rsidRDefault="00403A1F" w:rsidP="00403A1F">
      <w:pPr>
        <w:jc w:val="center"/>
        <w:rPr>
          <w:rFonts w:ascii="Times New Roman" w:hAnsi="Times New Roman" w:cs="Times New Roman"/>
          <w:b/>
          <w:sz w:val="24"/>
          <w:szCs w:val="24"/>
          <w:lang w:val="it-IT"/>
        </w:rPr>
      </w:pPr>
      <w:r>
        <w:rPr>
          <w:rFonts w:ascii="Times New Roman" w:hAnsi="Times New Roman" w:cs="Times New Roman"/>
          <w:b/>
          <w:sz w:val="24"/>
          <w:szCs w:val="24"/>
          <w:lang w:val="it-IT"/>
        </w:rPr>
        <w:t>Ciclul I</w:t>
      </w:r>
      <w:r w:rsidR="00927E00">
        <w:rPr>
          <w:rFonts w:ascii="Times New Roman" w:hAnsi="Times New Roman" w:cs="Times New Roman"/>
          <w:b/>
          <w:sz w:val="24"/>
          <w:szCs w:val="24"/>
          <w:lang w:val="it-IT"/>
        </w:rPr>
        <w:t>, Licență</w:t>
      </w:r>
    </w:p>
    <w:p w14:paraId="3899EA9A" w14:textId="77777777" w:rsidR="009F54F0" w:rsidRPr="009F54F0" w:rsidRDefault="009F54F0" w:rsidP="009F54F0">
      <w:pPr>
        <w:pStyle w:val="wp-caption-text"/>
        <w:shd w:val="clear" w:color="auto" w:fill="FFFFFF"/>
        <w:jc w:val="center"/>
        <w:rPr>
          <w:b/>
          <w:lang w:val="ro-RO"/>
        </w:rPr>
      </w:pPr>
      <w:r w:rsidRPr="009F54F0">
        <w:rPr>
          <w:b/>
          <w:lang w:val="ro-RO"/>
        </w:rPr>
        <w:t>Facultatea de Limbi şi Literaturi Străine</w:t>
      </w:r>
    </w:p>
    <w:p w14:paraId="03C9D749" w14:textId="77777777" w:rsidR="00A457E4" w:rsidRPr="009F54F0" w:rsidRDefault="00A457E4" w:rsidP="00403A1F">
      <w:pPr>
        <w:jc w:val="center"/>
        <w:rPr>
          <w:rFonts w:ascii="Times New Roman" w:hAnsi="Times New Roman" w:cs="Times New Roman"/>
          <w:b/>
          <w:i/>
          <w:sz w:val="24"/>
          <w:szCs w:val="24"/>
          <w:lang w:val="ro-RO"/>
        </w:rPr>
      </w:pPr>
    </w:p>
    <w:p w14:paraId="7154CDFA" w14:textId="77777777" w:rsidR="00403A1F" w:rsidRPr="00927E00" w:rsidRDefault="00403A1F" w:rsidP="00403A1F">
      <w:pPr>
        <w:pStyle w:val="ab"/>
        <w:ind w:left="284"/>
        <w:jc w:val="center"/>
        <w:rPr>
          <w:rFonts w:ascii="Times New Roman" w:hAnsi="Times New Roman" w:cs="Times New Roman"/>
          <w:b/>
          <w:sz w:val="24"/>
          <w:szCs w:val="24"/>
          <w:lang w:val="ro-RO"/>
        </w:rPr>
      </w:pPr>
    </w:p>
    <w:p w14:paraId="5D6EF471" w14:textId="77777777" w:rsidR="00DE0BE6" w:rsidRDefault="00350B88" w:rsidP="00350B88">
      <w:pPr>
        <w:spacing w:after="0"/>
        <w:ind w:firstLine="7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                                                                 Titularii</w:t>
      </w:r>
      <w:r w:rsidR="00DE0BE6" w:rsidRPr="00DE0BE6">
        <w:rPr>
          <w:rFonts w:ascii="Times New Roman" w:hAnsi="Times New Roman" w:cs="Times New Roman"/>
          <w:b/>
          <w:sz w:val="24"/>
          <w:szCs w:val="24"/>
          <w:lang w:val="pt-BR"/>
        </w:rPr>
        <w:t xml:space="preserve"> activităților de curs:</w:t>
      </w:r>
    </w:p>
    <w:p w14:paraId="04A48060" w14:textId="77777777" w:rsidR="00350B88" w:rsidRPr="00DE0BE6" w:rsidRDefault="00350B88" w:rsidP="00350B88">
      <w:pPr>
        <w:spacing w:after="0"/>
        <w:ind w:firstLine="7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                                                                                Galina Pravițchi, lector univ.</w:t>
      </w:r>
    </w:p>
    <w:p w14:paraId="35DD96E0" w14:textId="77777777" w:rsidR="00DE0BE6" w:rsidRPr="00DE0BE6" w:rsidRDefault="00350B88" w:rsidP="00350B88">
      <w:pPr>
        <w:spacing w:after="0"/>
        <w:ind w:firstLine="7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                                                                      Titularii </w:t>
      </w:r>
      <w:r w:rsidR="00DE0BE6" w:rsidRPr="00DE0BE6">
        <w:rPr>
          <w:rFonts w:ascii="Times New Roman" w:hAnsi="Times New Roman" w:cs="Times New Roman"/>
          <w:b/>
          <w:sz w:val="24"/>
          <w:szCs w:val="24"/>
          <w:lang w:val="pt-BR"/>
        </w:rPr>
        <w:t>activităților de seminar:</w:t>
      </w:r>
    </w:p>
    <w:p w14:paraId="10F1EB77" w14:textId="77777777" w:rsidR="00350B88" w:rsidRPr="00DE0BE6" w:rsidRDefault="00350B88" w:rsidP="00350B88">
      <w:pPr>
        <w:spacing w:after="0"/>
        <w:ind w:firstLine="7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                                                                                 Galina Pravițchi, lector univ.</w:t>
      </w:r>
    </w:p>
    <w:p w14:paraId="2BE2F0C6" w14:textId="77777777" w:rsidR="00DE0BE6" w:rsidRPr="000A7CFB" w:rsidRDefault="00DE0BE6" w:rsidP="00DE0BE6">
      <w:pPr>
        <w:ind w:firstLine="708"/>
        <w:jc w:val="right"/>
        <w:rPr>
          <w:b/>
          <w:szCs w:val="24"/>
          <w:lang w:val="ro-RO"/>
        </w:rPr>
      </w:pPr>
    </w:p>
    <w:p w14:paraId="3C3BACC7" w14:textId="77777777" w:rsidR="00DE0BE6" w:rsidRPr="000A7CFB" w:rsidRDefault="00DE0BE6" w:rsidP="00DE0BE6">
      <w:pPr>
        <w:ind w:firstLine="708"/>
        <w:jc w:val="right"/>
        <w:rPr>
          <w:b/>
          <w:szCs w:val="24"/>
          <w:lang w:val="ro-RO"/>
        </w:rPr>
      </w:pPr>
    </w:p>
    <w:p w14:paraId="586027C2" w14:textId="77777777" w:rsidR="00DE0BE6" w:rsidRPr="000A7CFB" w:rsidRDefault="00DE0BE6" w:rsidP="00DE0BE6">
      <w:pPr>
        <w:ind w:firstLine="708"/>
        <w:jc w:val="right"/>
        <w:rPr>
          <w:szCs w:val="24"/>
          <w:lang w:val="ro-RO"/>
        </w:rPr>
      </w:pPr>
    </w:p>
    <w:p w14:paraId="7BE212AB" w14:textId="77777777" w:rsidR="00403A1F" w:rsidRDefault="00403A1F" w:rsidP="00403A1F">
      <w:pPr>
        <w:ind w:firstLine="708"/>
        <w:jc w:val="right"/>
        <w:rPr>
          <w:rFonts w:ascii="Times New Roman" w:hAnsi="Times New Roman" w:cs="Times New Roman"/>
          <w:sz w:val="24"/>
          <w:szCs w:val="24"/>
          <w:lang w:val="pt-BR"/>
        </w:rPr>
      </w:pPr>
    </w:p>
    <w:p w14:paraId="2AF3181E" w14:textId="77777777" w:rsidR="00403A1F" w:rsidRDefault="00403A1F" w:rsidP="00403A1F">
      <w:pPr>
        <w:jc w:val="center"/>
        <w:rPr>
          <w:rFonts w:ascii="Times New Roman" w:hAnsi="Times New Roman" w:cs="Times New Roman"/>
          <w:b/>
          <w:caps/>
          <w:sz w:val="24"/>
          <w:szCs w:val="24"/>
          <w:lang w:val="pt-BR"/>
        </w:rPr>
      </w:pPr>
    </w:p>
    <w:p w14:paraId="4AF10340" w14:textId="030626A0" w:rsidR="00403A1F" w:rsidRDefault="005E4266" w:rsidP="00403A1F">
      <w:pPr>
        <w:jc w:val="center"/>
        <w:rPr>
          <w:rFonts w:ascii="Times New Roman" w:hAnsi="Times New Roman" w:cs="Times New Roman"/>
          <w:b/>
          <w:caps/>
          <w:sz w:val="24"/>
          <w:szCs w:val="24"/>
          <w:lang w:val="pt-BR"/>
        </w:rPr>
      </w:pPr>
      <w:r>
        <w:pict w14:anchorId="52ACFC56">
          <v:rect id="_x0000_s1026" style="position:absolute;left:0;text-align:left;margin-left:-27.95pt;margin-top:778.6pt;width:603.95pt;height:63.35pt;z-index:251660288;mso-width-percent:1050;mso-height-percent:900;mso-position-horizontal-relative:page;mso-position-vertical-relative:page;mso-width-percent:1050;mso-height-percent:900;mso-height-relative:top-margin-area" o:allowincell="f" fillcolor="#4bacc6" strokecolor="#31849b">
            <w10:wrap anchorx="page" anchory="page"/>
          </v:rect>
        </w:pict>
      </w:r>
      <w:r w:rsidR="00927E00">
        <w:rPr>
          <w:rFonts w:ascii="Times New Roman" w:hAnsi="Times New Roman" w:cs="Times New Roman"/>
          <w:b/>
          <w:caps/>
          <w:sz w:val="24"/>
          <w:szCs w:val="24"/>
          <w:lang w:val="pt-BR"/>
        </w:rPr>
        <w:t>CHIŞINĂU 20</w:t>
      </w:r>
      <w:r>
        <w:rPr>
          <w:rFonts w:ascii="Times New Roman" w:hAnsi="Times New Roman" w:cs="Times New Roman"/>
          <w:b/>
          <w:caps/>
          <w:sz w:val="24"/>
          <w:szCs w:val="24"/>
          <w:lang w:val="pt-BR"/>
        </w:rPr>
        <w:t>20</w:t>
      </w:r>
    </w:p>
    <w:p w14:paraId="1B168B9D" w14:textId="77777777" w:rsidR="00403A1F" w:rsidRDefault="005E4266" w:rsidP="00403A1F">
      <w:pPr>
        <w:jc w:val="center"/>
        <w:rPr>
          <w:rFonts w:ascii="Times New Roman" w:hAnsi="Times New Roman" w:cs="Times New Roman"/>
          <w:sz w:val="24"/>
          <w:szCs w:val="24"/>
          <w:lang w:val="it-IT" w:eastAsia="en-US"/>
        </w:rPr>
      </w:pPr>
      <w:r>
        <w:pict w14:anchorId="515958D1">
          <v:rect id="_x0000_s1027" style="position:absolute;left:0;text-align:left;margin-left:597.25pt;margin-top:-20.25pt;width:7.15pt;height:882.9pt;z-index:251661312;mso-height-percent:1050;mso-position-horizontal-relative:page;mso-position-vertical-relative:page;mso-height-percent:1050" o:allowincell="f" strokecolor="#31849b">
            <w10:wrap anchorx="page" anchory="page"/>
          </v:rect>
        </w:pict>
      </w:r>
    </w:p>
    <w:p w14:paraId="4AF6C5F3" w14:textId="77777777" w:rsidR="00403A1F" w:rsidRDefault="00403A1F" w:rsidP="00403A1F">
      <w:pPr>
        <w:jc w:val="center"/>
        <w:rPr>
          <w:rFonts w:ascii="Times New Roman" w:hAnsi="Times New Roman" w:cs="Times New Roman"/>
          <w:sz w:val="24"/>
          <w:szCs w:val="24"/>
          <w:lang w:val="it-IT" w:eastAsia="en-US"/>
        </w:rPr>
      </w:pPr>
    </w:p>
    <w:p w14:paraId="7814D2CA" w14:textId="77777777" w:rsidR="00403A1F" w:rsidRDefault="00403A1F" w:rsidP="00403A1F">
      <w:pPr>
        <w:jc w:val="center"/>
        <w:rPr>
          <w:rFonts w:ascii="Times New Roman" w:hAnsi="Times New Roman" w:cs="Times New Roman"/>
          <w:sz w:val="24"/>
          <w:szCs w:val="24"/>
          <w:lang w:val="it-IT" w:eastAsia="en-US"/>
        </w:rPr>
      </w:pPr>
    </w:p>
    <w:p w14:paraId="51E79594" w14:textId="77777777" w:rsidR="00403A1F" w:rsidRDefault="00403A1F" w:rsidP="00403A1F">
      <w:pPr>
        <w:pStyle w:val="ab"/>
        <w:jc w:val="center"/>
        <w:rPr>
          <w:rFonts w:ascii="Palatino Linotype" w:hAnsi="Palatino Linotype"/>
          <w:b/>
          <w:lang w:val="ro-RO"/>
        </w:rPr>
      </w:pPr>
    </w:p>
    <w:p w14:paraId="3C6234E5" w14:textId="77777777" w:rsidR="00403A1F" w:rsidRDefault="00403A1F" w:rsidP="00403A1F">
      <w:pPr>
        <w:pStyle w:val="ab"/>
        <w:jc w:val="center"/>
        <w:rPr>
          <w:rFonts w:ascii="Palatino Linotype" w:hAnsi="Palatino Linotype"/>
          <w:b/>
          <w:lang w:val="ro-RO"/>
        </w:rPr>
      </w:pPr>
    </w:p>
    <w:p w14:paraId="1E93FEC6" w14:textId="77777777" w:rsidR="00403A1F" w:rsidRDefault="00403A1F" w:rsidP="00403A1F">
      <w:pPr>
        <w:pStyle w:val="ab"/>
        <w:jc w:val="center"/>
        <w:rPr>
          <w:rFonts w:ascii="Palatino Linotype" w:hAnsi="Palatino Linotype"/>
          <w:b/>
          <w:lang w:val="ro-RO"/>
        </w:rPr>
      </w:pPr>
    </w:p>
    <w:p w14:paraId="2EA1B3A5" w14:textId="77777777" w:rsidR="00403A1F" w:rsidRDefault="00403A1F" w:rsidP="00403A1F">
      <w:pPr>
        <w:pStyle w:val="ab"/>
        <w:jc w:val="center"/>
        <w:rPr>
          <w:rFonts w:ascii="Palatino Linotype" w:hAnsi="Palatino Linotype"/>
          <w:b/>
          <w:lang w:val="ro-RO"/>
        </w:rPr>
      </w:pPr>
    </w:p>
    <w:p w14:paraId="0C757FE2" w14:textId="77777777" w:rsidR="00403A1F" w:rsidRDefault="00403A1F" w:rsidP="00403A1F">
      <w:pPr>
        <w:pStyle w:val="ab"/>
        <w:jc w:val="center"/>
        <w:rPr>
          <w:rFonts w:ascii="Palatino Linotype" w:hAnsi="Palatino Linotype"/>
          <w:b/>
          <w:lang w:val="ro-RO"/>
        </w:rPr>
      </w:pPr>
    </w:p>
    <w:p w14:paraId="12B7CAC2" w14:textId="77777777" w:rsidR="00403A1F" w:rsidRDefault="00403A1F" w:rsidP="00403A1F">
      <w:pPr>
        <w:pStyle w:val="ab"/>
        <w:jc w:val="center"/>
        <w:rPr>
          <w:rFonts w:ascii="Palatino Linotype" w:hAnsi="Palatino Linotype"/>
          <w:b/>
          <w:lang w:val="ro-RO"/>
        </w:rPr>
      </w:pPr>
    </w:p>
    <w:p w14:paraId="2FEA3D29" w14:textId="77777777" w:rsidR="00403A1F" w:rsidRDefault="00403A1F" w:rsidP="00403A1F">
      <w:pPr>
        <w:pStyle w:val="ab"/>
        <w:jc w:val="center"/>
        <w:rPr>
          <w:rFonts w:ascii="Palatino Linotype" w:hAnsi="Palatino Linotype"/>
          <w:b/>
          <w:lang w:val="ro-RO"/>
        </w:rPr>
      </w:pPr>
    </w:p>
    <w:p w14:paraId="483908B7" w14:textId="77777777" w:rsidR="00403A1F" w:rsidRDefault="00403A1F" w:rsidP="00403A1F">
      <w:pPr>
        <w:pStyle w:val="ab"/>
        <w:jc w:val="center"/>
        <w:rPr>
          <w:rFonts w:ascii="Palatino Linotype" w:hAnsi="Palatino Linotype"/>
          <w:b/>
          <w:lang w:val="ro-RO"/>
        </w:rPr>
      </w:pPr>
    </w:p>
    <w:p w14:paraId="4F101E82" w14:textId="77777777" w:rsidR="00403A1F" w:rsidRDefault="00403A1F" w:rsidP="00403A1F">
      <w:pPr>
        <w:pStyle w:val="ab"/>
        <w:jc w:val="center"/>
        <w:rPr>
          <w:rFonts w:ascii="Palatino Linotype" w:hAnsi="Palatino Linotype"/>
          <w:b/>
          <w:lang w:val="ro-RO"/>
        </w:rPr>
      </w:pPr>
    </w:p>
    <w:p w14:paraId="386F4CC0" w14:textId="77777777" w:rsidR="00403A1F" w:rsidRDefault="00403A1F" w:rsidP="00403A1F">
      <w:pPr>
        <w:pStyle w:val="ab"/>
        <w:jc w:val="center"/>
        <w:rPr>
          <w:rFonts w:ascii="Palatino Linotype" w:hAnsi="Palatino Linotype"/>
          <w:b/>
          <w:lang w:val="ro-RO"/>
        </w:rPr>
      </w:pPr>
    </w:p>
    <w:p w14:paraId="20E02E54" w14:textId="77777777" w:rsidR="00403A1F" w:rsidRDefault="00403A1F" w:rsidP="00403A1F">
      <w:pPr>
        <w:pStyle w:val="ab"/>
        <w:jc w:val="center"/>
        <w:rPr>
          <w:rFonts w:ascii="Palatino Linotype" w:hAnsi="Palatino Linotype"/>
          <w:b/>
          <w:lang w:val="ro-RO"/>
        </w:rPr>
      </w:pPr>
    </w:p>
    <w:p w14:paraId="535E186B" w14:textId="77777777" w:rsidR="00403A1F" w:rsidRDefault="00403A1F" w:rsidP="00403A1F">
      <w:pPr>
        <w:pStyle w:val="ab"/>
        <w:jc w:val="center"/>
        <w:rPr>
          <w:rFonts w:ascii="Palatino Linotype" w:hAnsi="Palatino Linotype"/>
          <w:b/>
          <w:lang w:val="ro-RO"/>
        </w:rPr>
      </w:pPr>
    </w:p>
    <w:p w14:paraId="5BDB9AC9" w14:textId="77777777" w:rsidR="00403A1F" w:rsidRDefault="00403A1F" w:rsidP="00403A1F">
      <w:pPr>
        <w:pStyle w:val="ab"/>
        <w:jc w:val="center"/>
        <w:rPr>
          <w:rFonts w:ascii="Palatino Linotype" w:hAnsi="Palatino Linotype"/>
          <w:b/>
          <w:lang w:val="ro-RO"/>
        </w:rPr>
      </w:pPr>
    </w:p>
    <w:p w14:paraId="12CDE9AA" w14:textId="77777777" w:rsidR="00403A1F" w:rsidRDefault="00403A1F" w:rsidP="00403A1F">
      <w:pPr>
        <w:pStyle w:val="ab"/>
        <w:jc w:val="center"/>
        <w:rPr>
          <w:rFonts w:ascii="Palatino Linotype" w:hAnsi="Palatino Linotype"/>
          <w:b/>
          <w:lang w:val="ro-RO"/>
        </w:rPr>
      </w:pPr>
    </w:p>
    <w:p w14:paraId="0089CDAB" w14:textId="77777777" w:rsidR="00403A1F" w:rsidRDefault="00403A1F" w:rsidP="00403A1F">
      <w:pPr>
        <w:pStyle w:val="ab"/>
        <w:jc w:val="center"/>
        <w:rPr>
          <w:rFonts w:ascii="Palatino Linotype" w:hAnsi="Palatino Linotype"/>
          <w:b/>
          <w:lang w:val="ro-RO"/>
        </w:rPr>
      </w:pPr>
    </w:p>
    <w:p w14:paraId="41A3C15C" w14:textId="77777777" w:rsidR="00403A1F" w:rsidRDefault="00403A1F" w:rsidP="00403A1F">
      <w:pPr>
        <w:pStyle w:val="ab"/>
        <w:jc w:val="center"/>
        <w:rPr>
          <w:rFonts w:ascii="Palatino Linotype" w:hAnsi="Palatino Linotype"/>
          <w:b/>
          <w:lang w:val="ro-RO"/>
        </w:rPr>
      </w:pPr>
    </w:p>
    <w:p w14:paraId="423DAEA7" w14:textId="77777777" w:rsidR="00403A1F" w:rsidRDefault="00403A1F" w:rsidP="00403A1F">
      <w:pPr>
        <w:pStyle w:val="ab"/>
        <w:jc w:val="center"/>
        <w:rPr>
          <w:rFonts w:ascii="Palatino Linotype" w:hAnsi="Palatino Linotype"/>
          <w:b/>
          <w:lang w:val="ro-RO"/>
        </w:rPr>
      </w:pPr>
    </w:p>
    <w:p w14:paraId="536225DE" w14:textId="77777777" w:rsidR="00403A1F" w:rsidRDefault="00403A1F" w:rsidP="00403A1F">
      <w:pPr>
        <w:pStyle w:val="ab"/>
        <w:jc w:val="center"/>
        <w:rPr>
          <w:rFonts w:ascii="Palatino Linotype" w:hAnsi="Palatino Linotype"/>
          <w:b/>
          <w:lang w:val="ro-RO"/>
        </w:rPr>
      </w:pPr>
    </w:p>
    <w:p w14:paraId="77539062" w14:textId="77777777" w:rsidR="00403A1F" w:rsidRDefault="00403A1F" w:rsidP="00403A1F">
      <w:pPr>
        <w:pStyle w:val="ab"/>
        <w:jc w:val="center"/>
        <w:rPr>
          <w:rFonts w:ascii="Palatino Linotype" w:hAnsi="Palatino Linotype"/>
          <w:b/>
          <w:lang w:val="ro-RO"/>
        </w:rPr>
      </w:pPr>
    </w:p>
    <w:p w14:paraId="5BD6FE87" w14:textId="77777777" w:rsidR="00403A1F" w:rsidRDefault="00403A1F" w:rsidP="00403A1F">
      <w:pPr>
        <w:pStyle w:val="ab"/>
        <w:jc w:val="center"/>
        <w:rPr>
          <w:rFonts w:ascii="Palatino Linotype" w:hAnsi="Palatino Linotype"/>
          <w:b/>
          <w:lang w:val="ro-RO"/>
        </w:rPr>
      </w:pPr>
    </w:p>
    <w:p w14:paraId="61EF75DB" w14:textId="77777777" w:rsidR="00403A1F" w:rsidRDefault="00403A1F" w:rsidP="00403A1F">
      <w:pPr>
        <w:pStyle w:val="ab"/>
        <w:jc w:val="center"/>
        <w:rPr>
          <w:rFonts w:ascii="Palatino Linotype" w:hAnsi="Palatino Linotype"/>
          <w:b/>
          <w:lang w:val="ro-RO"/>
        </w:rPr>
      </w:pPr>
    </w:p>
    <w:p w14:paraId="3A893337" w14:textId="77777777" w:rsidR="00403A1F" w:rsidRDefault="00403A1F" w:rsidP="00403A1F">
      <w:pPr>
        <w:pStyle w:val="ab"/>
        <w:jc w:val="center"/>
        <w:rPr>
          <w:rFonts w:ascii="Palatino Linotype" w:hAnsi="Palatino Linotype"/>
          <w:b/>
          <w:lang w:val="ro-RO"/>
        </w:rPr>
      </w:pPr>
    </w:p>
    <w:p w14:paraId="3C7EAAF5" w14:textId="77777777" w:rsidR="00403A1F" w:rsidRDefault="00403A1F" w:rsidP="00403A1F">
      <w:pPr>
        <w:pStyle w:val="ab"/>
        <w:jc w:val="center"/>
        <w:rPr>
          <w:rFonts w:ascii="Palatino Linotype" w:hAnsi="Palatino Linotype"/>
          <w:b/>
          <w:lang w:val="ro-RO"/>
        </w:rPr>
      </w:pPr>
    </w:p>
    <w:p w14:paraId="62715B02" w14:textId="77777777" w:rsidR="00403A1F" w:rsidRDefault="00403A1F" w:rsidP="00403A1F">
      <w:pPr>
        <w:pStyle w:val="ab"/>
        <w:jc w:val="center"/>
        <w:rPr>
          <w:rFonts w:ascii="Palatino Linotype" w:hAnsi="Palatino Linotype"/>
          <w:b/>
          <w:lang w:val="ro-RO"/>
        </w:rPr>
      </w:pPr>
    </w:p>
    <w:p w14:paraId="31BD4C0C" w14:textId="77777777" w:rsidR="00403A1F" w:rsidRDefault="00403A1F" w:rsidP="00403A1F">
      <w:pPr>
        <w:pStyle w:val="ab"/>
        <w:jc w:val="center"/>
        <w:rPr>
          <w:rFonts w:ascii="Palatino Linotype" w:hAnsi="Palatino Linotype"/>
          <w:b/>
          <w:lang w:val="ro-RO"/>
        </w:rPr>
      </w:pPr>
    </w:p>
    <w:p w14:paraId="461B268D" w14:textId="77777777" w:rsidR="00403A1F" w:rsidRDefault="00403A1F" w:rsidP="00403A1F">
      <w:pPr>
        <w:pStyle w:val="ab"/>
        <w:jc w:val="center"/>
        <w:rPr>
          <w:rFonts w:ascii="Palatino Linotype" w:hAnsi="Palatino Linotype"/>
          <w:b/>
          <w:lang w:val="ro-RO"/>
        </w:rPr>
      </w:pPr>
    </w:p>
    <w:p w14:paraId="1AA2BFEC" w14:textId="77777777" w:rsidR="00403A1F" w:rsidRDefault="00403A1F" w:rsidP="00403A1F">
      <w:pPr>
        <w:pStyle w:val="ab"/>
        <w:jc w:val="center"/>
        <w:rPr>
          <w:rFonts w:ascii="Palatino Linotype" w:hAnsi="Palatino Linotype"/>
          <w:b/>
          <w:lang w:val="ro-RO"/>
        </w:rPr>
      </w:pPr>
    </w:p>
    <w:p w14:paraId="70A98C42" w14:textId="77777777" w:rsidR="00403A1F" w:rsidRDefault="00403A1F" w:rsidP="00403A1F">
      <w:pPr>
        <w:pStyle w:val="ab"/>
        <w:jc w:val="center"/>
        <w:rPr>
          <w:rFonts w:ascii="Palatino Linotype" w:hAnsi="Palatino Linotype"/>
          <w:b/>
          <w:lang w:val="ro-RO"/>
        </w:rPr>
      </w:pPr>
    </w:p>
    <w:p w14:paraId="3376C3C7" w14:textId="77777777" w:rsidR="00403A1F" w:rsidRDefault="00403A1F" w:rsidP="00403A1F">
      <w:pPr>
        <w:pStyle w:val="ab"/>
        <w:jc w:val="center"/>
        <w:rPr>
          <w:rFonts w:ascii="Palatino Linotype" w:hAnsi="Palatino Linotype"/>
          <w:b/>
          <w:lang w:val="ro-RO"/>
        </w:rPr>
      </w:pPr>
    </w:p>
    <w:p w14:paraId="6E41703F" w14:textId="77777777" w:rsidR="00403A1F" w:rsidRDefault="00403A1F" w:rsidP="00403A1F">
      <w:pPr>
        <w:pStyle w:val="ab"/>
        <w:jc w:val="center"/>
        <w:rPr>
          <w:rFonts w:ascii="Palatino Linotype" w:hAnsi="Palatino Linotype"/>
          <w:b/>
          <w:lang w:val="ro-RO"/>
        </w:rPr>
      </w:pPr>
    </w:p>
    <w:p w14:paraId="5F7C219D" w14:textId="77777777" w:rsidR="00403A1F" w:rsidRDefault="00403A1F" w:rsidP="00403A1F">
      <w:pPr>
        <w:pStyle w:val="ab"/>
        <w:jc w:val="center"/>
        <w:rPr>
          <w:rFonts w:ascii="Palatino Linotype" w:hAnsi="Palatino Linotype"/>
          <w:b/>
          <w:lang w:val="ro-RO"/>
        </w:rPr>
      </w:pPr>
    </w:p>
    <w:p w14:paraId="38226046" w14:textId="77777777" w:rsidR="00403A1F" w:rsidRDefault="00403A1F" w:rsidP="00403A1F">
      <w:pPr>
        <w:pStyle w:val="ab"/>
        <w:jc w:val="center"/>
        <w:rPr>
          <w:rFonts w:ascii="Palatino Linotype" w:hAnsi="Palatino Linotype"/>
          <w:b/>
          <w:lang w:val="ro-RO"/>
        </w:rPr>
      </w:pPr>
    </w:p>
    <w:p w14:paraId="19D427E9" w14:textId="77777777" w:rsidR="00403A1F" w:rsidRDefault="00403A1F" w:rsidP="00403A1F">
      <w:pPr>
        <w:pStyle w:val="ab"/>
        <w:jc w:val="center"/>
        <w:rPr>
          <w:rFonts w:ascii="Palatino Linotype" w:hAnsi="Palatino Linotype"/>
          <w:b/>
          <w:lang w:val="ro-RO"/>
        </w:rPr>
      </w:pPr>
    </w:p>
    <w:p w14:paraId="7B0BDE3F" w14:textId="77777777" w:rsidR="00403A1F" w:rsidRDefault="00403A1F" w:rsidP="00403A1F">
      <w:pPr>
        <w:pStyle w:val="ab"/>
        <w:jc w:val="center"/>
        <w:rPr>
          <w:rFonts w:ascii="Palatino Linotype" w:hAnsi="Palatino Linotype"/>
          <w:b/>
          <w:lang w:val="ro-RO"/>
        </w:rPr>
      </w:pPr>
    </w:p>
    <w:p w14:paraId="115A1778" w14:textId="77777777" w:rsidR="00403A1F" w:rsidRDefault="00403A1F" w:rsidP="00403A1F">
      <w:pPr>
        <w:pStyle w:val="ab"/>
        <w:jc w:val="center"/>
        <w:rPr>
          <w:rFonts w:ascii="Palatino Linotype" w:hAnsi="Palatino Linotype"/>
          <w:b/>
          <w:lang w:val="ro-RO"/>
        </w:rPr>
      </w:pPr>
    </w:p>
    <w:p w14:paraId="4842FE61" w14:textId="77777777" w:rsidR="00403A1F" w:rsidRDefault="00403A1F" w:rsidP="00403A1F">
      <w:pPr>
        <w:pStyle w:val="ab"/>
        <w:jc w:val="center"/>
        <w:rPr>
          <w:rFonts w:ascii="Palatino Linotype" w:hAnsi="Palatino Linotype"/>
          <w:b/>
          <w:lang w:val="ro-RO"/>
        </w:rPr>
      </w:pPr>
    </w:p>
    <w:p w14:paraId="4D25BA63" w14:textId="77777777" w:rsidR="00403A1F" w:rsidRDefault="00403A1F" w:rsidP="00403A1F">
      <w:pPr>
        <w:pStyle w:val="ab"/>
        <w:jc w:val="center"/>
        <w:rPr>
          <w:rFonts w:ascii="Palatino Linotype" w:hAnsi="Palatino Linotype"/>
          <w:b/>
          <w:lang w:val="ro-RO"/>
        </w:rPr>
      </w:pPr>
    </w:p>
    <w:p w14:paraId="3B6C3810" w14:textId="77777777" w:rsidR="00403A1F" w:rsidRDefault="00403A1F" w:rsidP="00403A1F">
      <w:pPr>
        <w:pStyle w:val="ab"/>
        <w:jc w:val="center"/>
        <w:rPr>
          <w:rFonts w:ascii="Palatino Linotype" w:hAnsi="Palatino Linotype"/>
          <w:b/>
          <w:lang w:val="ro-RO"/>
        </w:rPr>
      </w:pPr>
    </w:p>
    <w:p w14:paraId="41AF9E52" w14:textId="77777777" w:rsidR="00403A1F" w:rsidRDefault="00403A1F" w:rsidP="00403A1F">
      <w:pPr>
        <w:pStyle w:val="ab"/>
        <w:jc w:val="center"/>
        <w:rPr>
          <w:rFonts w:ascii="Palatino Linotype" w:hAnsi="Palatino Linotype"/>
          <w:b/>
          <w:lang w:val="ro-RO"/>
        </w:rPr>
      </w:pPr>
    </w:p>
    <w:tbl>
      <w:tblPr>
        <w:tblW w:w="0" w:type="auto"/>
        <w:tblLook w:val="04A0" w:firstRow="1" w:lastRow="0" w:firstColumn="1" w:lastColumn="0" w:noHBand="0" w:noVBand="1"/>
      </w:tblPr>
      <w:tblGrid>
        <w:gridCol w:w="4785"/>
        <w:gridCol w:w="4785"/>
      </w:tblGrid>
      <w:tr w:rsidR="00403A1F" w:rsidRPr="005E4266" w14:paraId="18174544" w14:textId="77777777" w:rsidTr="007B4764">
        <w:tc>
          <w:tcPr>
            <w:tcW w:w="4785" w:type="dxa"/>
            <w:hideMark/>
          </w:tcPr>
          <w:p w14:paraId="095987D5" w14:textId="77777777" w:rsidR="00403A1F" w:rsidRDefault="00403A1F" w:rsidP="007B4764">
            <w:pPr>
              <w:rPr>
                <w:rFonts w:ascii="Palatino Linotype" w:hAnsi="Palatino Linotype"/>
                <w:b/>
                <w:color w:val="000000"/>
                <w:sz w:val="20"/>
                <w:szCs w:val="20"/>
                <w:lang w:val="en-US"/>
              </w:rPr>
            </w:pPr>
            <w:r>
              <w:rPr>
                <w:rFonts w:ascii="Palatino Linotype" w:hAnsi="Palatino Linotype"/>
                <w:b/>
                <w:color w:val="000000"/>
                <w:sz w:val="20"/>
                <w:szCs w:val="20"/>
                <w:lang w:val="en-US"/>
              </w:rPr>
              <w:t xml:space="preserve">APROBAT </w:t>
            </w:r>
          </w:p>
          <w:p w14:paraId="4ABCBA43" w14:textId="77777777" w:rsidR="00403A1F" w:rsidRDefault="00403A1F" w:rsidP="007B4764">
            <w:pPr>
              <w:rPr>
                <w:rFonts w:ascii="Palatino Linotype" w:hAnsi="Palatino Linotype"/>
                <w:b/>
                <w:color w:val="000000"/>
                <w:sz w:val="20"/>
                <w:szCs w:val="20"/>
                <w:lang w:val="en-US"/>
              </w:rPr>
            </w:pPr>
            <w:r>
              <w:rPr>
                <w:rFonts w:ascii="Palatino Linotype" w:hAnsi="Palatino Linotype"/>
                <w:b/>
                <w:color w:val="000000"/>
                <w:sz w:val="20"/>
                <w:szCs w:val="20"/>
                <w:lang w:val="en-US"/>
              </w:rPr>
              <w:t>la şedinţa Departamentului Psihologie</w:t>
            </w:r>
          </w:p>
          <w:p w14:paraId="45428BE8" w14:textId="01F00A76" w:rsidR="00403A1F" w:rsidRDefault="00403A1F" w:rsidP="007B4764">
            <w:pPr>
              <w:rPr>
                <w:rFonts w:ascii="Palatino Linotype" w:hAnsi="Palatino Linotype"/>
                <w:b/>
                <w:color w:val="000000"/>
                <w:sz w:val="20"/>
                <w:szCs w:val="20"/>
                <w:lang w:val="en-US"/>
              </w:rPr>
            </w:pPr>
            <w:r>
              <w:rPr>
                <w:rFonts w:ascii="Palatino Linotype" w:hAnsi="Palatino Linotype"/>
                <w:b/>
                <w:color w:val="000000"/>
                <w:sz w:val="20"/>
                <w:szCs w:val="20"/>
                <w:lang w:val="en-US"/>
              </w:rPr>
              <w:t>din „</w:t>
            </w:r>
            <w:r>
              <w:rPr>
                <w:rFonts w:ascii="Palatino Linotype" w:hAnsi="Palatino Linotype"/>
                <w:b/>
                <w:color w:val="000000"/>
                <w:sz w:val="20"/>
                <w:szCs w:val="20"/>
                <w:lang w:val="ro-RO"/>
              </w:rPr>
              <w:t xml:space="preserve">  </w:t>
            </w:r>
            <w:r w:rsidR="005E4266">
              <w:rPr>
                <w:rFonts w:ascii="Palatino Linotype" w:hAnsi="Palatino Linotype"/>
                <w:b/>
                <w:color w:val="000000"/>
                <w:sz w:val="20"/>
                <w:szCs w:val="20"/>
                <w:lang w:val="ro-RO"/>
              </w:rPr>
              <w:t>18</w:t>
            </w:r>
            <w:r>
              <w:rPr>
                <w:rFonts w:ascii="Palatino Linotype" w:hAnsi="Palatino Linotype"/>
                <w:b/>
                <w:color w:val="000000"/>
                <w:sz w:val="20"/>
                <w:szCs w:val="20"/>
                <w:u w:val="single"/>
                <w:lang w:val="en-US"/>
              </w:rPr>
              <w:t>_</w:t>
            </w:r>
            <w:r w:rsidR="00927E00">
              <w:rPr>
                <w:rFonts w:ascii="Palatino Linotype" w:hAnsi="Palatino Linotype"/>
                <w:b/>
                <w:color w:val="000000"/>
                <w:sz w:val="20"/>
                <w:szCs w:val="20"/>
                <w:lang w:val="en-US"/>
              </w:rPr>
              <w:t>_”  ___</w:t>
            </w:r>
            <w:r w:rsidR="005E4266">
              <w:rPr>
                <w:rFonts w:ascii="Palatino Linotype" w:hAnsi="Palatino Linotype"/>
                <w:b/>
                <w:color w:val="000000"/>
                <w:sz w:val="20"/>
                <w:szCs w:val="20"/>
                <w:lang w:val="en-US"/>
              </w:rPr>
              <w:t>09</w:t>
            </w:r>
            <w:r>
              <w:rPr>
                <w:rFonts w:ascii="Palatino Linotype" w:hAnsi="Palatino Linotype"/>
                <w:b/>
                <w:color w:val="000000"/>
                <w:sz w:val="20"/>
                <w:szCs w:val="20"/>
                <w:lang w:val="en-US"/>
              </w:rPr>
              <w:t>_______ 20</w:t>
            </w:r>
            <w:r w:rsidR="005E4266">
              <w:rPr>
                <w:rFonts w:ascii="Palatino Linotype" w:hAnsi="Palatino Linotype"/>
                <w:b/>
                <w:color w:val="000000"/>
                <w:sz w:val="20"/>
                <w:szCs w:val="20"/>
                <w:lang w:val="en-US"/>
              </w:rPr>
              <w:t>20 proces verb. Nr.2</w:t>
            </w:r>
          </w:p>
        </w:tc>
        <w:tc>
          <w:tcPr>
            <w:tcW w:w="4785" w:type="dxa"/>
            <w:hideMark/>
          </w:tcPr>
          <w:p w14:paraId="24FE2EE1" w14:textId="77777777" w:rsidR="00403A1F" w:rsidRDefault="00403A1F" w:rsidP="007B4764">
            <w:pPr>
              <w:jc w:val="right"/>
              <w:rPr>
                <w:rFonts w:ascii="Palatino Linotype" w:hAnsi="Palatino Linotype"/>
                <w:b/>
                <w:color w:val="000000"/>
                <w:sz w:val="20"/>
                <w:szCs w:val="20"/>
                <w:lang w:val="en-US"/>
              </w:rPr>
            </w:pPr>
            <w:r>
              <w:rPr>
                <w:rFonts w:ascii="Palatino Linotype" w:hAnsi="Palatino Linotype"/>
                <w:b/>
                <w:color w:val="000000"/>
                <w:sz w:val="20"/>
                <w:szCs w:val="20"/>
                <w:lang w:val="en-US"/>
              </w:rPr>
              <w:t>Şef Departament Psihologie</w:t>
            </w:r>
          </w:p>
          <w:p w14:paraId="46594149" w14:textId="77777777" w:rsidR="00403A1F" w:rsidRDefault="00403A1F" w:rsidP="007B4764">
            <w:pPr>
              <w:jc w:val="right"/>
              <w:rPr>
                <w:rFonts w:ascii="Palatino Linotype" w:hAnsi="Palatino Linotype"/>
                <w:b/>
                <w:color w:val="000000"/>
                <w:sz w:val="20"/>
                <w:szCs w:val="20"/>
                <w:lang w:val="en-US"/>
              </w:rPr>
            </w:pPr>
            <w:r>
              <w:rPr>
                <w:rFonts w:ascii="Palatino Linotype" w:hAnsi="Palatino Linotype"/>
                <w:b/>
                <w:color w:val="000000"/>
                <w:sz w:val="20"/>
                <w:szCs w:val="20"/>
                <w:lang w:val="en-US"/>
              </w:rPr>
              <w:t>Dr. conf. univ., Angela POTÂNG</w:t>
            </w:r>
          </w:p>
          <w:p w14:paraId="692A554C" w14:textId="77777777" w:rsidR="00403A1F" w:rsidRDefault="005E4266" w:rsidP="007B4764">
            <w:pPr>
              <w:jc w:val="right"/>
              <w:rPr>
                <w:rFonts w:ascii="Palatino Linotype" w:hAnsi="Palatino Linotype"/>
                <w:b/>
                <w:color w:val="000000"/>
                <w:sz w:val="20"/>
                <w:szCs w:val="20"/>
                <w:lang w:val="en-US"/>
              </w:rPr>
            </w:pPr>
            <w:r>
              <w:pict w14:anchorId="6BB12124">
                <v:shapetype id="_x0000_t32" coordsize="21600,21600" o:spt="32" o:oned="t" path="m,l21600,21600e" filled="f">
                  <v:path arrowok="t" fillok="f" o:connecttype="none"/>
                  <o:lock v:ext="edit" shapetype="t"/>
                </v:shapetype>
                <v:shape id="_x0000_s1028" type="#_x0000_t32" style="position:absolute;left:0;text-align:left;margin-left:53pt;margin-top:13.05pt;width:180.25pt;height:0;z-index:251662336" o:connectortype="straight"/>
              </w:pict>
            </w:r>
          </w:p>
        </w:tc>
      </w:tr>
    </w:tbl>
    <w:p w14:paraId="4FC8F075" w14:textId="77777777" w:rsidR="00403A1F" w:rsidRDefault="00403A1F" w:rsidP="00403A1F">
      <w:pPr>
        <w:jc w:val="center"/>
        <w:rPr>
          <w:rFonts w:ascii="Times New Roman" w:hAnsi="Times New Roman" w:cs="Times New Roman"/>
          <w:sz w:val="24"/>
          <w:szCs w:val="24"/>
          <w:lang w:val="en-US" w:eastAsia="en-US"/>
        </w:rPr>
      </w:pPr>
    </w:p>
    <w:p w14:paraId="6ABD9F87" w14:textId="77777777" w:rsidR="00403A1F" w:rsidRDefault="005E4266" w:rsidP="00403A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pict w14:anchorId="05514C68">
          <v:rect id="_x0000_i1025" style="width:467.75pt;height:3pt" o:hralign="center" o:hrstd="t" o:hrnoshade="t" o:hr="t" fillcolor="#1f497d" stroked="f"/>
        </w:pict>
      </w:r>
    </w:p>
    <w:p w14:paraId="079DF4E2" w14:textId="77777777" w:rsidR="00403A1F" w:rsidRDefault="00403A1F" w:rsidP="00403A1F">
      <w:pPr>
        <w:shd w:val="clear" w:color="auto" w:fill="BFBFBF"/>
        <w:ind w:left="-426"/>
        <w:rPr>
          <w:rFonts w:ascii="Times New Roman" w:hAnsi="Times New Roman" w:cs="Times New Roman"/>
          <w:b/>
          <w:sz w:val="24"/>
          <w:szCs w:val="24"/>
          <w:lang w:val="ro-RO"/>
        </w:rPr>
      </w:pPr>
      <w:r>
        <w:rPr>
          <w:rFonts w:ascii="Times New Roman" w:hAnsi="Times New Roman" w:cs="Times New Roman"/>
          <w:b/>
          <w:sz w:val="24"/>
          <w:szCs w:val="24"/>
          <w:lang w:val="ro-RO"/>
        </w:rPr>
        <w:t>PRELIMINARII</w:t>
      </w:r>
    </w:p>
    <w:p w14:paraId="51C838B9"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1AECDBAB">
          <v:rect id="_x0000_i1026" style="width:467.75pt;height:3pt" o:hralign="center" o:hrstd="t" o:hrnoshade="t" o:hr="t" fillcolor="#002060" stroked="f"/>
        </w:pict>
      </w:r>
    </w:p>
    <w:p w14:paraId="0934FB02" w14:textId="77777777" w:rsidR="00403A1F" w:rsidRDefault="00403A1F" w:rsidP="00403A1F">
      <w:pPr>
        <w:ind w:left="-284" w:firstLine="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Disciplina </w:t>
      </w:r>
      <w:r>
        <w:rPr>
          <w:rFonts w:ascii="Times New Roman" w:hAnsi="Times New Roman" w:cs="Times New Roman"/>
          <w:i/>
          <w:sz w:val="24"/>
          <w:szCs w:val="24"/>
          <w:lang w:val="ro-RO"/>
        </w:rPr>
        <w:t>Psihologie generală</w:t>
      </w:r>
      <w:r>
        <w:rPr>
          <w:rFonts w:ascii="Times New Roman" w:hAnsi="Times New Roman" w:cs="Times New Roman"/>
          <w:sz w:val="24"/>
          <w:szCs w:val="24"/>
          <w:lang w:val="ro-RO"/>
        </w:rPr>
        <w:t xml:space="preserve"> este orientată spre cunoaştea fenomenelor psihice și impactul acestora asupra activității umane. Această disciplină face parte din programul de învăţământ , fiind importantă  prin implicaţile ei directe în acest proces, totodată fiind impusă de necesităţile practicii profesionale de zi cu zi. Prin intermediul acestei discipline studenţii studiază procesele psihice ce stau la baza cunoaşterii. Ei au posibilitatea să urmărească dezvoltarea fenomenelor psihice, atît în plan filogenetic, cît şi ontogenetic. Acest curs facilitează cunoaşterea propriei personalităţi şi a personalităţii altora..</w:t>
      </w:r>
    </w:p>
    <w:p w14:paraId="508E417C" w14:textId="77777777" w:rsidR="00403A1F" w:rsidRDefault="00403A1F" w:rsidP="00403A1F">
      <w:pPr>
        <w:ind w:left="-284" w:firstLine="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Cunoștințele care se cuprind în cadrul disciplinei </w:t>
      </w:r>
      <w:r>
        <w:rPr>
          <w:rFonts w:ascii="Times New Roman" w:hAnsi="Times New Roman" w:cs="Times New Roman"/>
          <w:i/>
          <w:sz w:val="24"/>
          <w:szCs w:val="24"/>
          <w:lang w:val="ro-RO"/>
        </w:rPr>
        <w:t xml:space="preserve">Psihologiei generală </w:t>
      </w:r>
      <w:r>
        <w:rPr>
          <w:rFonts w:ascii="Times New Roman" w:hAnsi="Times New Roman" w:cs="Times New Roman"/>
          <w:sz w:val="24"/>
          <w:szCs w:val="24"/>
          <w:lang w:val="ro-RO"/>
        </w:rPr>
        <w:t xml:space="preserve">(evoluția psihologiei ca știință, structura psihicului și procesele psihice cognitive, </w:t>
      </w:r>
      <w:r>
        <w:rPr>
          <w:rFonts w:ascii="Times New Roman" w:hAnsi="Times New Roman" w:cs="Times New Roman"/>
          <w:sz w:val="24"/>
          <w:szCs w:val="24"/>
          <w:lang w:val="ro-MD"/>
        </w:rPr>
        <w:t>însușirile de personalitate</w:t>
      </w:r>
      <w:r>
        <w:rPr>
          <w:rFonts w:ascii="Times New Roman" w:hAnsi="Times New Roman" w:cs="Times New Roman"/>
          <w:sz w:val="24"/>
          <w:szCs w:val="24"/>
          <w:lang w:val="ro-RO"/>
        </w:rPr>
        <w:t>) vor ajuta viitorilor specialiști în identificarea particularităților psihice individuale, definirea problemelor de natură psihologică cu potențial de risc social, elaborarea soluțiilor creative în contextul situației concrete etc. Sarcinile de studiu individual propuse pentru fiecare temă au ca scop dezvoltarea capacităţii de abordare critică a informației şi îmbogăţirea cunoştinţelor legate de teorie. Integrarea cunoştinţelor dobândite la curs, cu cele din seminar şi din studiul individual duc la formarea unui sistem conceptual care să permită abordarea disciplinelor de specialitate.</w:t>
      </w:r>
    </w:p>
    <w:p w14:paraId="7C731001" w14:textId="77777777" w:rsidR="00403A1F" w:rsidRDefault="00403A1F" w:rsidP="00403A1F">
      <w:pPr>
        <w:ind w:left="-284" w:firstLine="284"/>
        <w:jc w:val="both"/>
        <w:rPr>
          <w:rFonts w:ascii="Times New Roman" w:hAnsi="Times New Roman" w:cs="Times New Roman"/>
          <w:sz w:val="24"/>
          <w:szCs w:val="24"/>
          <w:lang w:val="ro-RO"/>
        </w:rPr>
      </w:pPr>
      <w:r>
        <w:rPr>
          <w:rFonts w:ascii="Times New Roman" w:hAnsi="Times New Roman" w:cs="Times New Roman"/>
          <w:sz w:val="24"/>
          <w:szCs w:val="24"/>
          <w:lang w:val="ro-RO"/>
        </w:rPr>
        <w:t>În predarea disciplinei se va insista, în mod special, nu atât pe cunoaşterea informaţiei cât pe înţelegerea, aplicarea şi integrarea ei.</w:t>
      </w:r>
    </w:p>
    <w:p w14:paraId="6539EE06" w14:textId="77777777" w:rsidR="00403A1F" w:rsidRDefault="00403A1F" w:rsidP="00403A1F">
      <w:pPr>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Cursul predat este în modul cu disciplina </w:t>
      </w:r>
      <w:r>
        <w:rPr>
          <w:rFonts w:ascii="Times New Roman" w:hAnsi="Times New Roman" w:cs="Times New Roman"/>
          <w:i/>
          <w:sz w:val="24"/>
          <w:szCs w:val="24"/>
          <w:lang w:val="ro-RO"/>
        </w:rPr>
        <w:t>Psihosociologia vîrstelor</w:t>
      </w:r>
      <w:r>
        <w:rPr>
          <w:rFonts w:ascii="Times New Roman" w:hAnsi="Times New Roman" w:cs="Times New Roman"/>
          <w:sz w:val="24"/>
          <w:szCs w:val="24"/>
          <w:lang w:val="ro-RO"/>
        </w:rPr>
        <w:t>.</w:t>
      </w:r>
    </w:p>
    <w:p w14:paraId="7A6D392A" w14:textId="77777777" w:rsidR="00403A1F" w:rsidRDefault="00403A1F" w:rsidP="00403A1F">
      <w:pPr>
        <w:ind w:left="-284" w:firstLine="142"/>
        <w:jc w:val="both"/>
        <w:rPr>
          <w:rFonts w:ascii="Times New Roman" w:hAnsi="Times New Roman" w:cs="Times New Roman"/>
          <w:sz w:val="24"/>
          <w:szCs w:val="24"/>
          <w:lang w:val="ro-RO"/>
        </w:rPr>
      </w:pPr>
      <w:r>
        <w:rPr>
          <w:rFonts w:ascii="Times New Roman" w:hAnsi="Times New Roman" w:cs="Times New Roman"/>
          <w:sz w:val="24"/>
          <w:szCs w:val="24"/>
          <w:lang w:val="ro-RO"/>
        </w:rPr>
        <w:t>Limba de predare a disciplinei: româna.</w:t>
      </w:r>
    </w:p>
    <w:p w14:paraId="4B36EA0E" w14:textId="77777777" w:rsidR="00403A1F" w:rsidRDefault="00403A1F" w:rsidP="00403A1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14BE0736"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0BB3F735">
          <v:rect id="_x0000_i1027" style="width:467.75pt;height:3pt" o:hralign="center" o:hrstd="t" o:hrnoshade="t" o:hr="t" fillcolor="#002060" stroked="f"/>
        </w:pict>
      </w:r>
    </w:p>
    <w:p w14:paraId="59275A36" w14:textId="77777777" w:rsidR="00403A1F" w:rsidRDefault="00403A1F" w:rsidP="00403A1F">
      <w:pPr>
        <w:shd w:val="clear" w:color="auto" w:fill="BFBFBF"/>
        <w:ind w:left="-426"/>
        <w:rPr>
          <w:rFonts w:ascii="Times New Roman" w:hAnsi="Times New Roman" w:cs="Times New Roman"/>
          <w:b/>
          <w:noProof/>
          <w:sz w:val="24"/>
          <w:szCs w:val="24"/>
          <w:lang w:val="ro-RO"/>
        </w:rPr>
      </w:pPr>
      <w:r>
        <w:rPr>
          <w:rFonts w:ascii="Times New Roman" w:hAnsi="Times New Roman" w:cs="Times New Roman"/>
          <w:b/>
          <w:color w:val="000000"/>
          <w:sz w:val="24"/>
          <w:szCs w:val="24"/>
          <w:lang w:val="ro-RO"/>
        </w:rPr>
        <w:t xml:space="preserve">I. ADMINISTRAREA DISCIPLINEI </w:t>
      </w:r>
    </w:p>
    <w:p w14:paraId="55BCC147"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121F55B1">
          <v:rect id="_x0000_i1028" style="width:467.75pt;height:3pt" o:hralign="center" o:hrstd="t" o:hrnoshade="t" o:hr="t" fillcolor="#002060" stroked="f"/>
        </w:pict>
      </w:r>
    </w:p>
    <w:p w14:paraId="454F9DB4" w14:textId="77777777" w:rsidR="00403A1F" w:rsidRDefault="00403A1F" w:rsidP="00403A1F">
      <w:pPr>
        <w:rPr>
          <w:rFonts w:ascii="Times New Roman" w:hAnsi="Times New Roman" w:cs="Times New Roman"/>
          <w:b/>
          <w:color w:val="000000"/>
          <w:sz w:val="24"/>
          <w:szCs w:val="24"/>
          <w:lang w:val="ro-RO"/>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127"/>
        <w:gridCol w:w="567"/>
        <w:gridCol w:w="708"/>
        <w:gridCol w:w="567"/>
        <w:gridCol w:w="567"/>
        <w:gridCol w:w="426"/>
        <w:gridCol w:w="708"/>
        <w:gridCol w:w="567"/>
        <w:gridCol w:w="709"/>
      </w:tblGrid>
      <w:tr w:rsidR="00403A1F" w14:paraId="3F7ABE9C" w14:textId="77777777" w:rsidTr="007B4764">
        <w:trPr>
          <w:cantSplit/>
          <w:trHeight w:val="300"/>
        </w:trPr>
        <w:tc>
          <w:tcPr>
            <w:tcW w:w="1418" w:type="dxa"/>
            <w:vMerge w:val="restart"/>
            <w:tcBorders>
              <w:top w:val="single" w:sz="4" w:space="0" w:color="auto"/>
              <w:left w:val="single" w:sz="4" w:space="0" w:color="auto"/>
              <w:bottom w:val="single" w:sz="4" w:space="0" w:color="auto"/>
              <w:right w:val="single" w:sz="4" w:space="0" w:color="auto"/>
            </w:tcBorders>
            <w:hideMark/>
          </w:tcPr>
          <w:p w14:paraId="1A61E539" w14:textId="77777777" w:rsidR="00403A1F" w:rsidRDefault="00403A1F" w:rsidP="007B4764">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Codul disciplinei</w:t>
            </w:r>
          </w:p>
          <w:p w14:paraId="38A38596"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din planul de studii</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448A913"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Denumirea disciplinei</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28B3916"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 xml:space="preserve">Responsabil de disciplină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5219CC25" w14:textId="77777777" w:rsidR="00403A1F" w:rsidRDefault="00403A1F" w:rsidP="007B4764">
            <w:pPr>
              <w:ind w:left="113" w:right="113"/>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Semestrul</w:t>
            </w:r>
          </w:p>
        </w:tc>
        <w:tc>
          <w:tcPr>
            <w:tcW w:w="2976" w:type="dxa"/>
            <w:gridSpan w:val="5"/>
            <w:tcBorders>
              <w:top w:val="single" w:sz="4" w:space="0" w:color="auto"/>
              <w:left w:val="single" w:sz="4" w:space="0" w:color="auto"/>
              <w:bottom w:val="single" w:sz="4" w:space="0" w:color="auto"/>
              <w:right w:val="single" w:sz="4" w:space="0" w:color="auto"/>
            </w:tcBorders>
            <w:hideMark/>
          </w:tcPr>
          <w:p w14:paraId="42B98866"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Total ore</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62B28C8A" w14:textId="77777777" w:rsidR="00403A1F" w:rsidRDefault="00403A1F" w:rsidP="007B4764">
            <w:pPr>
              <w:ind w:left="113" w:right="113"/>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Evaluarea</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76C68204" w14:textId="77777777" w:rsidR="00403A1F" w:rsidRDefault="00403A1F" w:rsidP="007B4764">
            <w:pPr>
              <w:ind w:left="113" w:right="113"/>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Nr. de</w:t>
            </w:r>
          </w:p>
          <w:p w14:paraId="3876C545" w14:textId="77777777" w:rsidR="00403A1F" w:rsidRDefault="00403A1F" w:rsidP="007B4764">
            <w:pPr>
              <w:ind w:left="113" w:right="113"/>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credite</w:t>
            </w:r>
          </w:p>
        </w:tc>
      </w:tr>
      <w:tr w:rsidR="00403A1F" w14:paraId="51619E0A" w14:textId="77777777" w:rsidTr="007B4764">
        <w:trPr>
          <w:cantSplit/>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2EF38A4"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5CE0D8"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2A7C36"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EBF0DF"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0A8458E8" w14:textId="77777777" w:rsidR="00403A1F" w:rsidRDefault="00403A1F" w:rsidP="007B4764">
            <w:pPr>
              <w:ind w:left="113" w:right="113"/>
              <w:jc w:val="center"/>
              <w:rPr>
                <w:rFonts w:ascii="Times New Roman" w:hAnsi="Times New Roman" w:cs="Times New Roman"/>
                <w:b/>
                <w:color w:val="000000"/>
                <w:sz w:val="24"/>
                <w:szCs w:val="24"/>
                <w:lang w:val="ro-RO"/>
              </w:rPr>
            </w:pPr>
            <w:r>
              <w:rPr>
                <w:rFonts w:ascii="Times New Roman" w:hAnsi="Times New Roman" w:cs="Times New Roman"/>
                <w:b/>
                <w:bCs/>
                <w:sz w:val="24"/>
                <w:szCs w:val="24"/>
                <w:lang w:val="ro-RO"/>
              </w:rPr>
              <w:t>Total</w:t>
            </w:r>
          </w:p>
        </w:tc>
        <w:tc>
          <w:tcPr>
            <w:tcW w:w="2268" w:type="dxa"/>
            <w:gridSpan w:val="4"/>
            <w:tcBorders>
              <w:top w:val="single" w:sz="4" w:space="0" w:color="auto"/>
              <w:left w:val="single" w:sz="4" w:space="0" w:color="auto"/>
              <w:bottom w:val="single" w:sz="4" w:space="0" w:color="auto"/>
              <w:right w:val="single" w:sz="4" w:space="0" w:color="auto"/>
            </w:tcBorders>
            <w:hideMark/>
          </w:tcPr>
          <w:p w14:paraId="1253711C"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inclusiv</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26F4D3"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8AF83A" w14:textId="77777777" w:rsidR="00403A1F" w:rsidRDefault="00403A1F" w:rsidP="007B4764">
            <w:pPr>
              <w:spacing w:after="0" w:line="240" w:lineRule="auto"/>
              <w:rPr>
                <w:rFonts w:ascii="Times New Roman" w:hAnsi="Times New Roman" w:cs="Times New Roman"/>
                <w:b/>
                <w:color w:val="000000"/>
                <w:sz w:val="24"/>
                <w:szCs w:val="24"/>
                <w:lang w:val="ro-RO"/>
              </w:rPr>
            </w:pPr>
          </w:p>
        </w:tc>
      </w:tr>
      <w:tr w:rsidR="00403A1F" w14:paraId="05C32CB2" w14:textId="77777777" w:rsidTr="007B4764">
        <w:trPr>
          <w:cantSplit/>
          <w:trHeight w:val="55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8F8BEB9"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B997EB"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00614F9"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5F5EEF"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9C9E5CA"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567" w:type="dxa"/>
            <w:tcBorders>
              <w:top w:val="single" w:sz="4" w:space="0" w:color="auto"/>
              <w:left w:val="single" w:sz="4" w:space="0" w:color="auto"/>
              <w:bottom w:val="single" w:sz="4" w:space="0" w:color="auto"/>
              <w:right w:val="single" w:sz="4" w:space="0" w:color="auto"/>
            </w:tcBorders>
            <w:hideMark/>
          </w:tcPr>
          <w:p w14:paraId="018176F7"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w:t>
            </w:r>
          </w:p>
        </w:tc>
        <w:tc>
          <w:tcPr>
            <w:tcW w:w="567" w:type="dxa"/>
            <w:tcBorders>
              <w:top w:val="single" w:sz="4" w:space="0" w:color="auto"/>
              <w:left w:val="single" w:sz="4" w:space="0" w:color="auto"/>
              <w:bottom w:val="single" w:sz="4" w:space="0" w:color="auto"/>
              <w:right w:val="single" w:sz="4" w:space="0" w:color="auto"/>
            </w:tcBorders>
            <w:hideMark/>
          </w:tcPr>
          <w:p w14:paraId="5EBD8984"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S</w:t>
            </w:r>
          </w:p>
        </w:tc>
        <w:tc>
          <w:tcPr>
            <w:tcW w:w="426" w:type="dxa"/>
            <w:tcBorders>
              <w:top w:val="single" w:sz="4" w:space="0" w:color="auto"/>
              <w:left w:val="single" w:sz="4" w:space="0" w:color="auto"/>
              <w:bottom w:val="single" w:sz="4" w:space="0" w:color="auto"/>
              <w:right w:val="single" w:sz="4" w:space="0" w:color="auto"/>
            </w:tcBorders>
            <w:hideMark/>
          </w:tcPr>
          <w:p w14:paraId="2851781B"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L</w:t>
            </w:r>
          </w:p>
        </w:tc>
        <w:tc>
          <w:tcPr>
            <w:tcW w:w="708" w:type="dxa"/>
            <w:tcBorders>
              <w:top w:val="single" w:sz="4" w:space="0" w:color="auto"/>
              <w:left w:val="single" w:sz="4" w:space="0" w:color="auto"/>
              <w:bottom w:val="single" w:sz="4" w:space="0" w:color="auto"/>
              <w:right w:val="single" w:sz="4" w:space="0" w:color="auto"/>
            </w:tcBorders>
            <w:hideMark/>
          </w:tcPr>
          <w:p w14:paraId="58795902"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LI</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587A38"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557DAD" w14:textId="77777777" w:rsidR="00403A1F" w:rsidRDefault="00403A1F" w:rsidP="007B4764">
            <w:pPr>
              <w:spacing w:after="0" w:line="240" w:lineRule="auto"/>
              <w:rPr>
                <w:rFonts w:ascii="Times New Roman" w:hAnsi="Times New Roman" w:cs="Times New Roman"/>
                <w:b/>
                <w:color w:val="000000"/>
                <w:sz w:val="24"/>
                <w:szCs w:val="24"/>
                <w:lang w:val="ro-RO"/>
              </w:rPr>
            </w:pPr>
          </w:p>
        </w:tc>
      </w:tr>
      <w:tr w:rsidR="00403A1F" w14:paraId="7BB2BBD2" w14:textId="77777777" w:rsidTr="007B4764">
        <w:trPr>
          <w:trHeight w:val="785"/>
        </w:trPr>
        <w:tc>
          <w:tcPr>
            <w:tcW w:w="1418" w:type="dxa"/>
            <w:tcBorders>
              <w:top w:val="single" w:sz="4" w:space="0" w:color="auto"/>
              <w:left w:val="single" w:sz="4" w:space="0" w:color="auto"/>
              <w:bottom w:val="single" w:sz="4" w:space="0" w:color="auto"/>
              <w:right w:val="single" w:sz="4" w:space="0" w:color="auto"/>
            </w:tcBorders>
            <w:hideMark/>
          </w:tcPr>
          <w:p w14:paraId="2B9649C9" w14:textId="77777777" w:rsidR="00403A1F" w:rsidRDefault="00403A1F" w:rsidP="007B4764">
            <w:pPr>
              <w:jc w:val="center"/>
              <w:rPr>
                <w:rFonts w:ascii="Times New Roman" w:hAnsi="Times New Roman" w:cs="Times New Roman"/>
                <w:b/>
                <w:color w:val="FF0000"/>
                <w:sz w:val="24"/>
                <w:szCs w:val="24"/>
                <w:lang w:val="ro-RO"/>
              </w:rPr>
            </w:pPr>
            <w:r>
              <w:rPr>
                <w:rFonts w:ascii="Times New Roman" w:hAnsi="Times New Roman" w:cs="Times New Roman"/>
                <w:sz w:val="24"/>
                <w:szCs w:val="24"/>
                <w:lang w:val="ro-RO"/>
              </w:rPr>
              <w:t>S. 01.O.0.11</w:t>
            </w:r>
          </w:p>
        </w:tc>
        <w:tc>
          <w:tcPr>
            <w:tcW w:w="2126" w:type="dxa"/>
            <w:tcBorders>
              <w:top w:val="single" w:sz="4" w:space="0" w:color="auto"/>
              <w:left w:val="single" w:sz="4" w:space="0" w:color="auto"/>
              <w:bottom w:val="single" w:sz="4" w:space="0" w:color="auto"/>
              <w:right w:val="single" w:sz="4" w:space="0" w:color="auto"/>
            </w:tcBorders>
            <w:hideMark/>
          </w:tcPr>
          <w:p w14:paraId="3F99626F"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Psihologie generală </w:t>
            </w:r>
          </w:p>
        </w:tc>
        <w:tc>
          <w:tcPr>
            <w:tcW w:w="2127" w:type="dxa"/>
            <w:tcBorders>
              <w:top w:val="single" w:sz="4" w:space="0" w:color="auto"/>
              <w:left w:val="single" w:sz="4" w:space="0" w:color="auto"/>
              <w:bottom w:val="single" w:sz="4" w:space="0" w:color="auto"/>
              <w:right w:val="single" w:sz="4" w:space="0" w:color="auto"/>
            </w:tcBorders>
            <w:hideMark/>
          </w:tcPr>
          <w:p w14:paraId="7A6221EC" w14:textId="77777777" w:rsidR="00C070AE" w:rsidRDefault="00E1342B" w:rsidP="00C070AE">
            <w:pPr>
              <w:pStyle w:val="ac"/>
              <w:ind w:left="0"/>
              <w:rPr>
                <w:rFonts w:ascii="Times New Roman" w:hAnsi="Times New Roman" w:cs="Times New Roman"/>
                <w:sz w:val="24"/>
                <w:szCs w:val="24"/>
                <w:lang w:val="ro-RO"/>
              </w:rPr>
            </w:pPr>
            <w:r>
              <w:rPr>
                <w:rFonts w:ascii="Times New Roman" w:hAnsi="Times New Roman" w:cs="Times New Roman"/>
                <w:sz w:val="24"/>
                <w:szCs w:val="24"/>
                <w:lang w:val="ro-RO"/>
              </w:rPr>
              <w:t>Praviçhi Galina, lector</w:t>
            </w:r>
          </w:p>
          <w:p w14:paraId="21BC66A1" w14:textId="77777777" w:rsidR="00403A1F" w:rsidRDefault="00403A1F" w:rsidP="00C070AE">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3B9E6C2"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II</w:t>
            </w:r>
          </w:p>
        </w:tc>
        <w:tc>
          <w:tcPr>
            <w:tcW w:w="708" w:type="dxa"/>
            <w:tcBorders>
              <w:top w:val="single" w:sz="4" w:space="0" w:color="auto"/>
              <w:left w:val="single" w:sz="4" w:space="0" w:color="auto"/>
              <w:bottom w:val="single" w:sz="4" w:space="0" w:color="auto"/>
              <w:right w:val="single" w:sz="4" w:space="0" w:color="auto"/>
            </w:tcBorders>
            <w:hideMark/>
          </w:tcPr>
          <w:p w14:paraId="1DD68A21"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180</w:t>
            </w:r>
          </w:p>
        </w:tc>
        <w:tc>
          <w:tcPr>
            <w:tcW w:w="567" w:type="dxa"/>
            <w:tcBorders>
              <w:top w:val="single" w:sz="4" w:space="0" w:color="auto"/>
              <w:left w:val="single" w:sz="4" w:space="0" w:color="auto"/>
              <w:bottom w:val="single" w:sz="4" w:space="0" w:color="auto"/>
              <w:right w:val="single" w:sz="4" w:space="0" w:color="auto"/>
            </w:tcBorders>
            <w:hideMark/>
          </w:tcPr>
          <w:p w14:paraId="4A7DCBCF"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30</w:t>
            </w:r>
          </w:p>
        </w:tc>
        <w:tc>
          <w:tcPr>
            <w:tcW w:w="567" w:type="dxa"/>
            <w:tcBorders>
              <w:top w:val="single" w:sz="4" w:space="0" w:color="auto"/>
              <w:left w:val="single" w:sz="4" w:space="0" w:color="auto"/>
              <w:bottom w:val="single" w:sz="4" w:space="0" w:color="auto"/>
              <w:right w:val="single" w:sz="4" w:space="0" w:color="auto"/>
            </w:tcBorders>
            <w:hideMark/>
          </w:tcPr>
          <w:p w14:paraId="5700AA66"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15</w:t>
            </w:r>
          </w:p>
        </w:tc>
        <w:tc>
          <w:tcPr>
            <w:tcW w:w="426" w:type="dxa"/>
            <w:tcBorders>
              <w:top w:val="single" w:sz="4" w:space="0" w:color="auto"/>
              <w:left w:val="single" w:sz="4" w:space="0" w:color="auto"/>
              <w:bottom w:val="single" w:sz="4" w:space="0" w:color="auto"/>
              <w:right w:val="single" w:sz="4" w:space="0" w:color="auto"/>
            </w:tcBorders>
          </w:tcPr>
          <w:p w14:paraId="4F9601F7" w14:textId="77777777" w:rsidR="00403A1F" w:rsidRDefault="00403A1F" w:rsidP="007B4764">
            <w:pPr>
              <w:jc w:val="center"/>
              <w:rPr>
                <w:rFonts w:ascii="Times New Roman" w:hAnsi="Times New Roman" w:cs="Times New Roman"/>
                <w:color w:val="000000"/>
                <w:sz w:val="24"/>
                <w:szCs w:val="24"/>
                <w:lang w:val="ro-RO"/>
              </w:rPr>
            </w:pPr>
          </w:p>
        </w:tc>
        <w:tc>
          <w:tcPr>
            <w:tcW w:w="708" w:type="dxa"/>
            <w:tcBorders>
              <w:top w:val="single" w:sz="4" w:space="0" w:color="auto"/>
              <w:left w:val="single" w:sz="4" w:space="0" w:color="auto"/>
              <w:bottom w:val="single" w:sz="4" w:space="0" w:color="auto"/>
              <w:right w:val="single" w:sz="4" w:space="0" w:color="auto"/>
            </w:tcBorders>
            <w:hideMark/>
          </w:tcPr>
          <w:p w14:paraId="48D644AF"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45</w:t>
            </w:r>
          </w:p>
        </w:tc>
        <w:tc>
          <w:tcPr>
            <w:tcW w:w="567" w:type="dxa"/>
            <w:tcBorders>
              <w:top w:val="single" w:sz="4" w:space="0" w:color="auto"/>
              <w:left w:val="single" w:sz="4" w:space="0" w:color="auto"/>
              <w:bottom w:val="single" w:sz="4" w:space="0" w:color="auto"/>
              <w:right w:val="single" w:sz="4" w:space="0" w:color="auto"/>
            </w:tcBorders>
            <w:hideMark/>
          </w:tcPr>
          <w:p w14:paraId="5F15D340"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E</w:t>
            </w:r>
          </w:p>
        </w:tc>
        <w:tc>
          <w:tcPr>
            <w:tcW w:w="709" w:type="dxa"/>
            <w:tcBorders>
              <w:top w:val="single" w:sz="4" w:space="0" w:color="auto"/>
              <w:left w:val="single" w:sz="4" w:space="0" w:color="auto"/>
              <w:bottom w:val="single" w:sz="4" w:space="0" w:color="auto"/>
              <w:right w:val="single" w:sz="4" w:space="0" w:color="auto"/>
            </w:tcBorders>
            <w:hideMark/>
          </w:tcPr>
          <w:p w14:paraId="63562ABF" w14:textId="77777777" w:rsidR="00403A1F" w:rsidRDefault="00403A1F" w:rsidP="007B4764">
            <w:pPr>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6</w:t>
            </w:r>
          </w:p>
        </w:tc>
      </w:tr>
    </w:tbl>
    <w:p w14:paraId="12DC70B6" w14:textId="77777777" w:rsidR="00403A1F" w:rsidRDefault="00403A1F" w:rsidP="00403A1F">
      <w:pPr>
        <w:rPr>
          <w:rFonts w:ascii="Times New Roman" w:hAnsi="Times New Roman" w:cs="Times New Roman"/>
          <w:b/>
          <w:bCs/>
          <w:color w:val="000000"/>
          <w:sz w:val="24"/>
          <w:szCs w:val="24"/>
          <w:lang w:val="ro-RO"/>
        </w:rPr>
      </w:pPr>
    </w:p>
    <w:p w14:paraId="2DDCAEB1" w14:textId="77777777" w:rsidR="00403A1F" w:rsidRDefault="005E4266" w:rsidP="00403A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57272BEF">
          <v:rect id="_x0000_i1029" style="width:467.75pt;height:3pt" o:hralign="center" o:hrstd="t" o:hrnoshade="t" o:hr="t" fillcolor="#002060" stroked="f"/>
        </w:pict>
      </w:r>
    </w:p>
    <w:p w14:paraId="0626751A" w14:textId="77777777" w:rsidR="00403A1F" w:rsidRDefault="00403A1F" w:rsidP="00403A1F">
      <w:pPr>
        <w:shd w:val="clear" w:color="auto" w:fill="BFBFBF"/>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 II. TEMATICA ȘI REPARTIZAREA ORIENTATIVĂ A ORELOR</w:t>
      </w:r>
    </w:p>
    <w:p w14:paraId="0C670DC9"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pict w14:anchorId="14CD585A">
          <v:rect id="_x0000_i1030" style="width:467.75pt;height:3pt" o:hralign="center" o:hrstd="t" o:hrnoshade="t" o:hr="t" fillcolor="#002060" stroked="f"/>
        </w:pic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3"/>
        <w:gridCol w:w="1155"/>
        <w:gridCol w:w="1091"/>
        <w:gridCol w:w="1614"/>
      </w:tblGrid>
      <w:tr w:rsidR="00403A1F" w14:paraId="5DA62297" w14:textId="77777777" w:rsidTr="007B4764">
        <w:trPr>
          <w:cantSplit/>
          <w:trHeight w:val="231"/>
        </w:trPr>
        <w:tc>
          <w:tcPr>
            <w:tcW w:w="567" w:type="dxa"/>
            <w:vMerge w:val="restart"/>
            <w:tcBorders>
              <w:top w:val="single" w:sz="4" w:space="0" w:color="auto"/>
              <w:left w:val="single" w:sz="4" w:space="0" w:color="auto"/>
              <w:bottom w:val="single" w:sz="4" w:space="0" w:color="auto"/>
              <w:right w:val="single" w:sz="4" w:space="0" w:color="auto"/>
            </w:tcBorders>
            <w:hideMark/>
          </w:tcPr>
          <w:p w14:paraId="6888995B"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Nr. d/o</w:t>
            </w:r>
          </w:p>
        </w:tc>
        <w:tc>
          <w:tcPr>
            <w:tcW w:w="6063" w:type="dxa"/>
            <w:vMerge w:val="restart"/>
            <w:tcBorders>
              <w:top w:val="single" w:sz="4" w:space="0" w:color="auto"/>
              <w:left w:val="single" w:sz="4" w:space="0" w:color="auto"/>
              <w:bottom w:val="single" w:sz="4" w:space="0" w:color="auto"/>
              <w:right w:val="single" w:sz="4" w:space="0" w:color="auto"/>
            </w:tcBorders>
            <w:vAlign w:val="center"/>
            <w:hideMark/>
          </w:tcPr>
          <w:p w14:paraId="5B7020E2"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bCs/>
                <w:color w:val="000000"/>
                <w:sz w:val="24"/>
                <w:szCs w:val="24"/>
                <w:lang w:val="ro-RO"/>
              </w:rPr>
              <w:t>Unităţi de conţinut</w:t>
            </w:r>
          </w:p>
        </w:tc>
        <w:tc>
          <w:tcPr>
            <w:tcW w:w="3860" w:type="dxa"/>
            <w:gridSpan w:val="3"/>
            <w:tcBorders>
              <w:top w:val="single" w:sz="4" w:space="0" w:color="auto"/>
              <w:left w:val="single" w:sz="4" w:space="0" w:color="auto"/>
              <w:bottom w:val="single" w:sz="4" w:space="0" w:color="auto"/>
              <w:right w:val="single" w:sz="4" w:space="0" w:color="auto"/>
            </w:tcBorders>
            <w:hideMark/>
          </w:tcPr>
          <w:p w14:paraId="77AA5C5C"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Ore</w:t>
            </w:r>
          </w:p>
        </w:tc>
      </w:tr>
      <w:tr w:rsidR="00403A1F" w14:paraId="44A62138" w14:textId="77777777" w:rsidTr="007B4764">
        <w:trPr>
          <w:cantSplit/>
          <w:trHeight w:val="1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89EDB8"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6063" w:type="dxa"/>
            <w:vMerge/>
            <w:tcBorders>
              <w:top w:val="single" w:sz="4" w:space="0" w:color="auto"/>
              <w:left w:val="single" w:sz="4" w:space="0" w:color="auto"/>
              <w:bottom w:val="single" w:sz="4" w:space="0" w:color="auto"/>
              <w:right w:val="single" w:sz="4" w:space="0" w:color="auto"/>
            </w:tcBorders>
            <w:vAlign w:val="center"/>
            <w:hideMark/>
          </w:tcPr>
          <w:p w14:paraId="4B719724" w14:textId="77777777" w:rsidR="00403A1F" w:rsidRDefault="00403A1F" w:rsidP="007B4764">
            <w:pPr>
              <w:spacing w:after="0" w:line="240" w:lineRule="auto"/>
              <w:rPr>
                <w:rFonts w:ascii="Times New Roman" w:hAnsi="Times New Roman" w:cs="Times New Roman"/>
                <w:b/>
                <w:color w:val="000000"/>
                <w:sz w:val="24"/>
                <w:szCs w:val="24"/>
                <w:lang w:val="ro-RO"/>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5FC01E1D"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Curs</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5016CC"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Semina</w:t>
            </w:r>
          </w:p>
          <w:p w14:paraId="63878F43"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rii</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28FE08B" w14:textId="77777777" w:rsidR="00403A1F" w:rsidRDefault="00403A1F" w:rsidP="007B4764">
            <w:pPr>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Lucrul individual</w:t>
            </w:r>
          </w:p>
        </w:tc>
      </w:tr>
      <w:tr w:rsidR="00403A1F" w14:paraId="6ECB8111" w14:textId="77777777" w:rsidTr="007B4764">
        <w:trPr>
          <w:cantSplit/>
          <w:trHeight w:val="251"/>
        </w:trPr>
        <w:tc>
          <w:tcPr>
            <w:tcW w:w="567" w:type="dxa"/>
            <w:tcBorders>
              <w:top w:val="single" w:sz="4" w:space="0" w:color="auto"/>
              <w:left w:val="single" w:sz="4" w:space="0" w:color="auto"/>
              <w:bottom w:val="single" w:sz="4" w:space="0" w:color="auto"/>
              <w:right w:val="single" w:sz="4" w:space="0" w:color="auto"/>
            </w:tcBorders>
            <w:hideMark/>
          </w:tcPr>
          <w:p w14:paraId="34552A53"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6063" w:type="dxa"/>
            <w:tcBorders>
              <w:top w:val="single" w:sz="4" w:space="0" w:color="auto"/>
              <w:left w:val="single" w:sz="4" w:space="0" w:color="auto"/>
              <w:bottom w:val="single" w:sz="4" w:space="0" w:color="auto"/>
              <w:right w:val="single" w:sz="4" w:space="0" w:color="auto"/>
            </w:tcBorders>
            <w:hideMark/>
          </w:tcPr>
          <w:p w14:paraId="424588D8" w14:textId="77777777" w:rsidR="00403A1F" w:rsidRDefault="00403A1F" w:rsidP="007B4764">
            <w:pPr>
              <w:rPr>
                <w:rFonts w:ascii="Times New Roman" w:hAnsi="Times New Roman" w:cs="Times New Roman"/>
                <w:sz w:val="24"/>
                <w:szCs w:val="24"/>
                <w:lang w:val="it-IT"/>
              </w:rPr>
            </w:pPr>
            <w:r>
              <w:rPr>
                <w:rFonts w:ascii="Times New Roman" w:hAnsi="Times New Roman" w:cs="Times New Roman"/>
                <w:bCs/>
                <w:color w:val="000000"/>
                <w:spacing w:val="-4"/>
                <w:sz w:val="24"/>
                <w:szCs w:val="24"/>
                <w:lang w:val="ro-RO"/>
              </w:rPr>
              <w:t>Dezvoltarea psihologiei ca ştiinţă umanistă</w:t>
            </w:r>
          </w:p>
        </w:tc>
        <w:tc>
          <w:tcPr>
            <w:tcW w:w="1155" w:type="dxa"/>
            <w:tcBorders>
              <w:top w:val="single" w:sz="4" w:space="0" w:color="auto"/>
              <w:left w:val="single" w:sz="4" w:space="0" w:color="auto"/>
              <w:bottom w:val="single" w:sz="4" w:space="0" w:color="auto"/>
              <w:right w:val="single" w:sz="4" w:space="0" w:color="auto"/>
            </w:tcBorders>
            <w:hideMark/>
          </w:tcPr>
          <w:p w14:paraId="009FA662"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1" w:type="dxa"/>
            <w:tcBorders>
              <w:top w:val="single" w:sz="4" w:space="0" w:color="auto"/>
              <w:left w:val="single" w:sz="4" w:space="0" w:color="auto"/>
              <w:bottom w:val="single" w:sz="4" w:space="0" w:color="auto"/>
              <w:right w:val="single" w:sz="4" w:space="0" w:color="auto"/>
            </w:tcBorders>
            <w:hideMark/>
          </w:tcPr>
          <w:p w14:paraId="07BE9DE6"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36BC3F0C"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03A1F" w14:paraId="42938EEC"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10235946"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6063" w:type="dxa"/>
            <w:tcBorders>
              <w:top w:val="single" w:sz="4" w:space="0" w:color="auto"/>
              <w:left w:val="single" w:sz="4" w:space="0" w:color="auto"/>
              <w:bottom w:val="single" w:sz="4" w:space="0" w:color="auto"/>
              <w:right w:val="single" w:sz="4" w:space="0" w:color="auto"/>
            </w:tcBorders>
            <w:hideMark/>
          </w:tcPr>
          <w:p w14:paraId="37247BB7"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bCs/>
                <w:color w:val="000000"/>
                <w:spacing w:val="-4"/>
                <w:sz w:val="24"/>
                <w:szCs w:val="24"/>
                <w:lang w:val="ro-RO"/>
              </w:rPr>
              <w:t>Structura psihicului uman</w:t>
            </w:r>
          </w:p>
        </w:tc>
        <w:tc>
          <w:tcPr>
            <w:tcW w:w="1155" w:type="dxa"/>
            <w:tcBorders>
              <w:top w:val="single" w:sz="4" w:space="0" w:color="auto"/>
              <w:left w:val="single" w:sz="4" w:space="0" w:color="auto"/>
              <w:bottom w:val="single" w:sz="4" w:space="0" w:color="auto"/>
              <w:right w:val="single" w:sz="4" w:space="0" w:color="auto"/>
            </w:tcBorders>
            <w:hideMark/>
          </w:tcPr>
          <w:p w14:paraId="0DAAF88B"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1" w:type="dxa"/>
            <w:tcBorders>
              <w:top w:val="single" w:sz="4" w:space="0" w:color="auto"/>
              <w:left w:val="single" w:sz="4" w:space="0" w:color="auto"/>
              <w:bottom w:val="single" w:sz="4" w:space="0" w:color="auto"/>
              <w:right w:val="single" w:sz="4" w:space="0" w:color="auto"/>
            </w:tcBorders>
            <w:hideMark/>
          </w:tcPr>
          <w:p w14:paraId="730DB6E6"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702E7D8D"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03A1F" w14:paraId="74986910"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31DEC196"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6063" w:type="dxa"/>
            <w:tcBorders>
              <w:top w:val="single" w:sz="4" w:space="0" w:color="auto"/>
              <w:left w:val="single" w:sz="4" w:space="0" w:color="auto"/>
              <w:bottom w:val="single" w:sz="4" w:space="0" w:color="auto"/>
              <w:right w:val="single" w:sz="4" w:space="0" w:color="auto"/>
            </w:tcBorders>
            <w:hideMark/>
          </w:tcPr>
          <w:p w14:paraId="49B566C4"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Metode de abordare a fenomenelor psihice</w:t>
            </w:r>
          </w:p>
        </w:tc>
        <w:tc>
          <w:tcPr>
            <w:tcW w:w="1155" w:type="dxa"/>
            <w:tcBorders>
              <w:top w:val="single" w:sz="4" w:space="0" w:color="auto"/>
              <w:left w:val="single" w:sz="4" w:space="0" w:color="auto"/>
              <w:bottom w:val="single" w:sz="4" w:space="0" w:color="auto"/>
              <w:right w:val="single" w:sz="4" w:space="0" w:color="auto"/>
            </w:tcBorders>
            <w:hideMark/>
          </w:tcPr>
          <w:p w14:paraId="4F344DC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1" w:type="dxa"/>
            <w:tcBorders>
              <w:top w:val="single" w:sz="4" w:space="0" w:color="auto"/>
              <w:left w:val="single" w:sz="4" w:space="0" w:color="auto"/>
              <w:bottom w:val="single" w:sz="4" w:space="0" w:color="auto"/>
              <w:right w:val="single" w:sz="4" w:space="0" w:color="auto"/>
            </w:tcBorders>
            <w:hideMark/>
          </w:tcPr>
          <w:p w14:paraId="2498F708"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1B49ADAC"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03A1F" w14:paraId="4F734734"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160372E4"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6063" w:type="dxa"/>
            <w:tcBorders>
              <w:top w:val="single" w:sz="4" w:space="0" w:color="auto"/>
              <w:left w:val="single" w:sz="4" w:space="0" w:color="auto"/>
              <w:bottom w:val="single" w:sz="4" w:space="0" w:color="auto"/>
              <w:right w:val="single" w:sz="4" w:space="0" w:color="auto"/>
            </w:tcBorders>
            <w:hideMark/>
          </w:tcPr>
          <w:p w14:paraId="1D5B53D8"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Procese psihice senzoriale: Senzaţiile, Percepţiile.</w:t>
            </w:r>
          </w:p>
        </w:tc>
        <w:tc>
          <w:tcPr>
            <w:tcW w:w="1155" w:type="dxa"/>
            <w:tcBorders>
              <w:top w:val="single" w:sz="4" w:space="0" w:color="auto"/>
              <w:left w:val="single" w:sz="4" w:space="0" w:color="auto"/>
              <w:bottom w:val="single" w:sz="4" w:space="0" w:color="auto"/>
              <w:right w:val="single" w:sz="4" w:space="0" w:color="auto"/>
            </w:tcBorders>
            <w:hideMark/>
          </w:tcPr>
          <w:p w14:paraId="53AC5617"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091" w:type="dxa"/>
            <w:tcBorders>
              <w:top w:val="single" w:sz="4" w:space="0" w:color="auto"/>
              <w:left w:val="single" w:sz="4" w:space="0" w:color="auto"/>
              <w:bottom w:val="single" w:sz="4" w:space="0" w:color="auto"/>
              <w:right w:val="single" w:sz="4" w:space="0" w:color="auto"/>
            </w:tcBorders>
            <w:hideMark/>
          </w:tcPr>
          <w:p w14:paraId="156F9B48"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75A4D45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r>
      <w:tr w:rsidR="00403A1F" w14:paraId="08963493"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147F6CE3"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6063" w:type="dxa"/>
            <w:tcBorders>
              <w:top w:val="single" w:sz="4" w:space="0" w:color="auto"/>
              <w:left w:val="single" w:sz="4" w:space="0" w:color="auto"/>
              <w:bottom w:val="single" w:sz="4" w:space="0" w:color="auto"/>
              <w:right w:val="single" w:sz="4" w:space="0" w:color="auto"/>
            </w:tcBorders>
            <w:hideMark/>
          </w:tcPr>
          <w:p w14:paraId="7780EF84"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sz w:val="24"/>
                <w:szCs w:val="24"/>
              </w:rPr>
              <w:t>Reprezentările</w:t>
            </w:r>
          </w:p>
        </w:tc>
        <w:tc>
          <w:tcPr>
            <w:tcW w:w="1155" w:type="dxa"/>
            <w:tcBorders>
              <w:top w:val="single" w:sz="4" w:space="0" w:color="auto"/>
              <w:left w:val="single" w:sz="4" w:space="0" w:color="auto"/>
              <w:bottom w:val="single" w:sz="4" w:space="0" w:color="auto"/>
              <w:right w:val="single" w:sz="4" w:space="0" w:color="auto"/>
            </w:tcBorders>
            <w:hideMark/>
          </w:tcPr>
          <w:p w14:paraId="28719DDB"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29C19AA0"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0355AB38"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75B48BC1"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056BABD8"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6063" w:type="dxa"/>
            <w:tcBorders>
              <w:top w:val="single" w:sz="4" w:space="0" w:color="auto"/>
              <w:left w:val="single" w:sz="4" w:space="0" w:color="auto"/>
              <w:bottom w:val="single" w:sz="4" w:space="0" w:color="auto"/>
              <w:right w:val="single" w:sz="4" w:space="0" w:color="auto"/>
            </w:tcBorders>
            <w:hideMark/>
          </w:tcPr>
          <w:p w14:paraId="0EAC390A"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Memoria</w:t>
            </w:r>
          </w:p>
        </w:tc>
        <w:tc>
          <w:tcPr>
            <w:tcW w:w="1155" w:type="dxa"/>
            <w:tcBorders>
              <w:top w:val="single" w:sz="4" w:space="0" w:color="auto"/>
              <w:left w:val="single" w:sz="4" w:space="0" w:color="auto"/>
              <w:bottom w:val="single" w:sz="4" w:space="0" w:color="auto"/>
              <w:right w:val="single" w:sz="4" w:space="0" w:color="auto"/>
            </w:tcBorders>
            <w:hideMark/>
          </w:tcPr>
          <w:p w14:paraId="0014F79F"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3F6C5113"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396F163A"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6BD61CBD"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2A625F67"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6063" w:type="dxa"/>
            <w:tcBorders>
              <w:top w:val="single" w:sz="4" w:space="0" w:color="auto"/>
              <w:left w:val="single" w:sz="4" w:space="0" w:color="auto"/>
              <w:bottom w:val="single" w:sz="4" w:space="0" w:color="auto"/>
              <w:right w:val="single" w:sz="4" w:space="0" w:color="auto"/>
            </w:tcBorders>
            <w:hideMark/>
          </w:tcPr>
          <w:p w14:paraId="1AF2C8AA"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Gândirea</w:t>
            </w:r>
          </w:p>
        </w:tc>
        <w:tc>
          <w:tcPr>
            <w:tcW w:w="1155" w:type="dxa"/>
            <w:tcBorders>
              <w:top w:val="single" w:sz="4" w:space="0" w:color="auto"/>
              <w:left w:val="single" w:sz="4" w:space="0" w:color="auto"/>
              <w:bottom w:val="single" w:sz="4" w:space="0" w:color="auto"/>
              <w:right w:val="single" w:sz="4" w:space="0" w:color="auto"/>
            </w:tcBorders>
            <w:hideMark/>
          </w:tcPr>
          <w:p w14:paraId="6F08D7DA"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414DCBF1"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6095BF3B"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4F5B8BE7"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1019647E"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6063" w:type="dxa"/>
            <w:tcBorders>
              <w:top w:val="single" w:sz="4" w:space="0" w:color="auto"/>
              <w:left w:val="single" w:sz="4" w:space="0" w:color="auto"/>
              <w:bottom w:val="single" w:sz="4" w:space="0" w:color="auto"/>
              <w:right w:val="single" w:sz="4" w:space="0" w:color="auto"/>
            </w:tcBorders>
            <w:hideMark/>
          </w:tcPr>
          <w:p w14:paraId="3930E38E"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 xml:space="preserve">Limbajul </w:t>
            </w:r>
          </w:p>
        </w:tc>
        <w:tc>
          <w:tcPr>
            <w:tcW w:w="1155" w:type="dxa"/>
            <w:tcBorders>
              <w:top w:val="single" w:sz="4" w:space="0" w:color="auto"/>
              <w:left w:val="single" w:sz="4" w:space="0" w:color="auto"/>
              <w:bottom w:val="single" w:sz="4" w:space="0" w:color="auto"/>
              <w:right w:val="single" w:sz="4" w:space="0" w:color="auto"/>
            </w:tcBorders>
            <w:hideMark/>
          </w:tcPr>
          <w:p w14:paraId="239697C1"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6348806E"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6F73FA70"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22428C87"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06130872"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6063" w:type="dxa"/>
            <w:tcBorders>
              <w:top w:val="single" w:sz="4" w:space="0" w:color="auto"/>
              <w:left w:val="single" w:sz="4" w:space="0" w:color="auto"/>
              <w:bottom w:val="single" w:sz="4" w:space="0" w:color="auto"/>
              <w:right w:val="single" w:sz="4" w:space="0" w:color="auto"/>
            </w:tcBorders>
            <w:hideMark/>
          </w:tcPr>
          <w:p w14:paraId="2337A3A1"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Imaginaţia şi creativitatea</w:t>
            </w:r>
          </w:p>
        </w:tc>
        <w:tc>
          <w:tcPr>
            <w:tcW w:w="1155" w:type="dxa"/>
            <w:tcBorders>
              <w:top w:val="single" w:sz="4" w:space="0" w:color="auto"/>
              <w:left w:val="single" w:sz="4" w:space="0" w:color="auto"/>
              <w:bottom w:val="single" w:sz="4" w:space="0" w:color="auto"/>
              <w:right w:val="single" w:sz="4" w:space="0" w:color="auto"/>
            </w:tcBorders>
            <w:hideMark/>
          </w:tcPr>
          <w:p w14:paraId="288D2364"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49938D3E"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3C9E5C2A"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03A1F" w14:paraId="14487A02"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6E15E5A4"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6063" w:type="dxa"/>
            <w:tcBorders>
              <w:top w:val="single" w:sz="4" w:space="0" w:color="auto"/>
              <w:left w:val="single" w:sz="4" w:space="0" w:color="auto"/>
              <w:bottom w:val="single" w:sz="4" w:space="0" w:color="auto"/>
              <w:right w:val="single" w:sz="4" w:space="0" w:color="auto"/>
            </w:tcBorders>
            <w:hideMark/>
          </w:tcPr>
          <w:p w14:paraId="5917B32C"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Atenţia</w:t>
            </w:r>
          </w:p>
        </w:tc>
        <w:tc>
          <w:tcPr>
            <w:tcW w:w="1155" w:type="dxa"/>
            <w:tcBorders>
              <w:top w:val="single" w:sz="4" w:space="0" w:color="auto"/>
              <w:left w:val="single" w:sz="4" w:space="0" w:color="auto"/>
              <w:bottom w:val="single" w:sz="4" w:space="0" w:color="auto"/>
              <w:right w:val="single" w:sz="4" w:space="0" w:color="auto"/>
            </w:tcBorders>
            <w:hideMark/>
          </w:tcPr>
          <w:p w14:paraId="7D417CB7"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1" w:type="dxa"/>
            <w:tcBorders>
              <w:top w:val="single" w:sz="4" w:space="0" w:color="auto"/>
              <w:left w:val="single" w:sz="4" w:space="0" w:color="auto"/>
              <w:bottom w:val="single" w:sz="4" w:space="0" w:color="auto"/>
              <w:right w:val="single" w:sz="4" w:space="0" w:color="auto"/>
            </w:tcBorders>
            <w:hideMark/>
          </w:tcPr>
          <w:p w14:paraId="545A819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2F2AB402"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03A1F" w14:paraId="5FE97E45"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3B7D6AEE"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6063" w:type="dxa"/>
            <w:tcBorders>
              <w:top w:val="single" w:sz="4" w:space="0" w:color="auto"/>
              <w:left w:val="single" w:sz="4" w:space="0" w:color="auto"/>
              <w:bottom w:val="single" w:sz="4" w:space="0" w:color="auto"/>
              <w:right w:val="single" w:sz="4" w:space="0" w:color="auto"/>
            </w:tcBorders>
            <w:hideMark/>
          </w:tcPr>
          <w:p w14:paraId="557BFBE2"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Activitatea umană</w:t>
            </w:r>
          </w:p>
        </w:tc>
        <w:tc>
          <w:tcPr>
            <w:tcW w:w="1155" w:type="dxa"/>
            <w:tcBorders>
              <w:top w:val="single" w:sz="4" w:space="0" w:color="auto"/>
              <w:left w:val="single" w:sz="4" w:space="0" w:color="auto"/>
              <w:bottom w:val="single" w:sz="4" w:space="0" w:color="auto"/>
              <w:right w:val="single" w:sz="4" w:space="0" w:color="auto"/>
            </w:tcBorders>
            <w:hideMark/>
          </w:tcPr>
          <w:p w14:paraId="107AFBA0"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5913D987"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698CF6EB"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2653A391"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1B9E024C"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6063" w:type="dxa"/>
            <w:tcBorders>
              <w:top w:val="single" w:sz="4" w:space="0" w:color="auto"/>
              <w:left w:val="single" w:sz="4" w:space="0" w:color="auto"/>
              <w:bottom w:val="single" w:sz="4" w:space="0" w:color="auto"/>
              <w:right w:val="single" w:sz="4" w:space="0" w:color="auto"/>
            </w:tcBorders>
            <w:hideMark/>
          </w:tcPr>
          <w:p w14:paraId="17CAE04C" w14:textId="77777777" w:rsidR="00403A1F" w:rsidRDefault="00403A1F" w:rsidP="007B4764">
            <w:pPr>
              <w:rPr>
                <w:rFonts w:ascii="Times New Roman" w:hAnsi="Times New Roman" w:cs="Times New Roman"/>
                <w:sz w:val="24"/>
                <w:szCs w:val="24"/>
                <w:lang w:val="en-AU"/>
              </w:rPr>
            </w:pPr>
            <w:r>
              <w:rPr>
                <w:rFonts w:ascii="Times New Roman" w:hAnsi="Times New Roman" w:cs="Times New Roman"/>
                <w:bCs/>
                <w:color w:val="000000"/>
                <w:spacing w:val="-4"/>
                <w:sz w:val="24"/>
                <w:szCs w:val="24"/>
                <w:lang w:val="ro-RO"/>
              </w:rPr>
              <w:t>Motivaţia</w:t>
            </w:r>
          </w:p>
        </w:tc>
        <w:tc>
          <w:tcPr>
            <w:tcW w:w="1155" w:type="dxa"/>
            <w:tcBorders>
              <w:top w:val="single" w:sz="4" w:space="0" w:color="auto"/>
              <w:left w:val="single" w:sz="4" w:space="0" w:color="auto"/>
              <w:bottom w:val="single" w:sz="4" w:space="0" w:color="auto"/>
              <w:right w:val="single" w:sz="4" w:space="0" w:color="auto"/>
            </w:tcBorders>
            <w:hideMark/>
          </w:tcPr>
          <w:p w14:paraId="5D0B906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1FAFECF4"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3B221A31"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181842DA"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71B6BC60"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6063" w:type="dxa"/>
            <w:tcBorders>
              <w:top w:val="single" w:sz="4" w:space="0" w:color="auto"/>
              <w:left w:val="single" w:sz="4" w:space="0" w:color="auto"/>
              <w:bottom w:val="single" w:sz="4" w:space="0" w:color="auto"/>
              <w:right w:val="single" w:sz="4" w:space="0" w:color="auto"/>
            </w:tcBorders>
            <w:hideMark/>
          </w:tcPr>
          <w:p w14:paraId="0A65B2C1" w14:textId="77777777" w:rsidR="00403A1F" w:rsidRDefault="00403A1F" w:rsidP="007B4764">
            <w:pPr>
              <w:rPr>
                <w:rFonts w:ascii="Times New Roman" w:hAnsi="Times New Roman" w:cs="Times New Roman"/>
                <w:bCs/>
                <w:color w:val="000000"/>
                <w:spacing w:val="-4"/>
                <w:sz w:val="24"/>
                <w:szCs w:val="24"/>
                <w:lang w:val="ro-RO"/>
              </w:rPr>
            </w:pPr>
            <w:r>
              <w:rPr>
                <w:rFonts w:ascii="Times New Roman" w:hAnsi="Times New Roman" w:cs="Times New Roman"/>
                <w:bCs/>
                <w:color w:val="000000"/>
                <w:spacing w:val="-4"/>
                <w:sz w:val="24"/>
                <w:szCs w:val="24"/>
                <w:lang w:val="ro-RO"/>
              </w:rPr>
              <w:t>Voinţa</w:t>
            </w:r>
          </w:p>
        </w:tc>
        <w:tc>
          <w:tcPr>
            <w:tcW w:w="1155" w:type="dxa"/>
            <w:tcBorders>
              <w:top w:val="single" w:sz="4" w:space="0" w:color="auto"/>
              <w:left w:val="single" w:sz="4" w:space="0" w:color="auto"/>
              <w:bottom w:val="single" w:sz="4" w:space="0" w:color="auto"/>
              <w:right w:val="single" w:sz="4" w:space="0" w:color="auto"/>
            </w:tcBorders>
            <w:hideMark/>
          </w:tcPr>
          <w:p w14:paraId="7A873D9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31530C38"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5A08A113"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7C5B792F"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75C95CB7"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6063" w:type="dxa"/>
            <w:tcBorders>
              <w:top w:val="single" w:sz="4" w:space="0" w:color="auto"/>
              <w:left w:val="single" w:sz="4" w:space="0" w:color="auto"/>
              <w:bottom w:val="single" w:sz="4" w:space="0" w:color="auto"/>
              <w:right w:val="single" w:sz="4" w:space="0" w:color="auto"/>
            </w:tcBorders>
            <w:hideMark/>
          </w:tcPr>
          <w:p w14:paraId="48F6C92C" w14:textId="77777777" w:rsidR="00403A1F" w:rsidRDefault="00403A1F" w:rsidP="007B4764">
            <w:pPr>
              <w:rPr>
                <w:rFonts w:ascii="Times New Roman" w:hAnsi="Times New Roman" w:cs="Times New Roman"/>
                <w:bCs/>
                <w:color w:val="000000"/>
                <w:spacing w:val="-4"/>
                <w:sz w:val="24"/>
                <w:szCs w:val="24"/>
                <w:lang w:val="ro-RO"/>
              </w:rPr>
            </w:pPr>
            <w:r>
              <w:rPr>
                <w:rFonts w:ascii="Times New Roman" w:hAnsi="Times New Roman" w:cs="Times New Roman"/>
                <w:bCs/>
                <w:color w:val="000000"/>
                <w:spacing w:val="-4"/>
                <w:sz w:val="24"/>
                <w:szCs w:val="24"/>
                <w:lang w:val="ro-RO"/>
              </w:rPr>
              <w:t>Afectivitatea</w:t>
            </w:r>
          </w:p>
        </w:tc>
        <w:tc>
          <w:tcPr>
            <w:tcW w:w="1155" w:type="dxa"/>
            <w:tcBorders>
              <w:top w:val="single" w:sz="4" w:space="0" w:color="auto"/>
              <w:left w:val="single" w:sz="4" w:space="0" w:color="auto"/>
              <w:bottom w:val="single" w:sz="4" w:space="0" w:color="auto"/>
              <w:right w:val="single" w:sz="4" w:space="0" w:color="auto"/>
            </w:tcBorders>
            <w:hideMark/>
          </w:tcPr>
          <w:p w14:paraId="3E907E04"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1" w:type="dxa"/>
            <w:tcBorders>
              <w:top w:val="single" w:sz="4" w:space="0" w:color="auto"/>
              <w:left w:val="single" w:sz="4" w:space="0" w:color="auto"/>
              <w:bottom w:val="single" w:sz="4" w:space="0" w:color="auto"/>
              <w:right w:val="single" w:sz="4" w:space="0" w:color="auto"/>
            </w:tcBorders>
            <w:hideMark/>
          </w:tcPr>
          <w:p w14:paraId="483F41E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3DD0550C"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r>
      <w:tr w:rsidR="00403A1F" w14:paraId="2E9426B7"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hideMark/>
          </w:tcPr>
          <w:p w14:paraId="5C44F962"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6063" w:type="dxa"/>
            <w:tcBorders>
              <w:top w:val="single" w:sz="4" w:space="0" w:color="auto"/>
              <w:left w:val="single" w:sz="4" w:space="0" w:color="auto"/>
              <w:bottom w:val="single" w:sz="4" w:space="0" w:color="auto"/>
              <w:right w:val="single" w:sz="4" w:space="0" w:color="auto"/>
            </w:tcBorders>
            <w:hideMark/>
          </w:tcPr>
          <w:p w14:paraId="5D200170" w14:textId="77777777" w:rsidR="00403A1F" w:rsidRDefault="00403A1F" w:rsidP="007B4764">
            <w:pPr>
              <w:rPr>
                <w:rFonts w:ascii="Times New Roman" w:hAnsi="Times New Roman" w:cs="Times New Roman"/>
                <w:bCs/>
                <w:color w:val="000000"/>
                <w:spacing w:val="-4"/>
                <w:sz w:val="24"/>
                <w:szCs w:val="24"/>
                <w:lang w:val="ro-RO"/>
              </w:rPr>
            </w:pPr>
            <w:r>
              <w:rPr>
                <w:rFonts w:ascii="Times New Roman" w:hAnsi="Times New Roman" w:cs="Times New Roman"/>
                <w:bCs/>
                <w:color w:val="000000"/>
                <w:spacing w:val="-4"/>
                <w:sz w:val="24"/>
                <w:szCs w:val="24"/>
                <w:lang w:val="ro-RO"/>
              </w:rPr>
              <w:t>Însușirile de personalitate:Temperamentul ,Caracterul ,Aptitudinile</w:t>
            </w:r>
          </w:p>
        </w:tc>
        <w:tc>
          <w:tcPr>
            <w:tcW w:w="1155" w:type="dxa"/>
            <w:tcBorders>
              <w:top w:val="single" w:sz="4" w:space="0" w:color="auto"/>
              <w:left w:val="single" w:sz="4" w:space="0" w:color="auto"/>
              <w:bottom w:val="single" w:sz="4" w:space="0" w:color="auto"/>
              <w:right w:val="single" w:sz="4" w:space="0" w:color="auto"/>
            </w:tcBorders>
            <w:hideMark/>
          </w:tcPr>
          <w:p w14:paraId="2FE4018D"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091" w:type="dxa"/>
            <w:tcBorders>
              <w:top w:val="single" w:sz="4" w:space="0" w:color="auto"/>
              <w:left w:val="single" w:sz="4" w:space="0" w:color="auto"/>
              <w:bottom w:val="single" w:sz="4" w:space="0" w:color="auto"/>
              <w:right w:val="single" w:sz="4" w:space="0" w:color="auto"/>
            </w:tcBorders>
            <w:hideMark/>
          </w:tcPr>
          <w:p w14:paraId="591C4C39"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614" w:type="dxa"/>
            <w:tcBorders>
              <w:top w:val="single" w:sz="4" w:space="0" w:color="auto"/>
              <w:left w:val="single" w:sz="4" w:space="0" w:color="auto"/>
              <w:bottom w:val="single" w:sz="4" w:space="0" w:color="auto"/>
              <w:right w:val="single" w:sz="4" w:space="0" w:color="auto"/>
            </w:tcBorders>
            <w:hideMark/>
          </w:tcPr>
          <w:p w14:paraId="2DA503EB" w14:textId="77777777" w:rsidR="00403A1F" w:rsidRDefault="00403A1F" w:rsidP="007B4764">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r>
      <w:tr w:rsidR="00403A1F" w14:paraId="6765D294" w14:textId="77777777" w:rsidTr="007B4764">
        <w:trPr>
          <w:cantSplit/>
          <w:trHeight w:val="209"/>
        </w:trPr>
        <w:tc>
          <w:tcPr>
            <w:tcW w:w="567" w:type="dxa"/>
            <w:tcBorders>
              <w:top w:val="single" w:sz="4" w:space="0" w:color="auto"/>
              <w:left w:val="single" w:sz="4" w:space="0" w:color="auto"/>
              <w:bottom w:val="single" w:sz="4" w:space="0" w:color="auto"/>
              <w:right w:val="single" w:sz="4" w:space="0" w:color="auto"/>
            </w:tcBorders>
          </w:tcPr>
          <w:p w14:paraId="049DF3E1" w14:textId="77777777" w:rsidR="00403A1F" w:rsidRDefault="00403A1F" w:rsidP="007B4764">
            <w:pPr>
              <w:jc w:val="center"/>
              <w:rPr>
                <w:rFonts w:ascii="Times New Roman" w:hAnsi="Times New Roman" w:cs="Times New Roman"/>
                <w:b/>
                <w:sz w:val="24"/>
                <w:szCs w:val="24"/>
                <w:lang w:val="ro-RO"/>
              </w:rPr>
            </w:pPr>
          </w:p>
        </w:tc>
        <w:tc>
          <w:tcPr>
            <w:tcW w:w="6063" w:type="dxa"/>
            <w:tcBorders>
              <w:top w:val="single" w:sz="4" w:space="0" w:color="auto"/>
              <w:left w:val="single" w:sz="4" w:space="0" w:color="auto"/>
              <w:bottom w:val="single" w:sz="4" w:space="0" w:color="auto"/>
              <w:right w:val="single" w:sz="4" w:space="0" w:color="auto"/>
            </w:tcBorders>
            <w:hideMark/>
          </w:tcPr>
          <w:p w14:paraId="3AA1B776"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w:t>
            </w:r>
          </w:p>
        </w:tc>
        <w:tc>
          <w:tcPr>
            <w:tcW w:w="1155" w:type="dxa"/>
            <w:tcBorders>
              <w:top w:val="single" w:sz="4" w:space="0" w:color="auto"/>
              <w:left w:val="single" w:sz="4" w:space="0" w:color="auto"/>
              <w:bottom w:val="single" w:sz="4" w:space="0" w:color="auto"/>
              <w:right w:val="single" w:sz="4" w:space="0" w:color="auto"/>
            </w:tcBorders>
            <w:hideMark/>
          </w:tcPr>
          <w:p w14:paraId="6907F099"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30</w:t>
            </w:r>
          </w:p>
        </w:tc>
        <w:tc>
          <w:tcPr>
            <w:tcW w:w="1091" w:type="dxa"/>
            <w:tcBorders>
              <w:top w:val="single" w:sz="4" w:space="0" w:color="auto"/>
              <w:left w:val="single" w:sz="4" w:space="0" w:color="auto"/>
              <w:bottom w:val="single" w:sz="4" w:space="0" w:color="auto"/>
              <w:right w:val="single" w:sz="4" w:space="0" w:color="auto"/>
            </w:tcBorders>
            <w:hideMark/>
          </w:tcPr>
          <w:p w14:paraId="70A60967"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1614" w:type="dxa"/>
            <w:tcBorders>
              <w:top w:val="single" w:sz="4" w:space="0" w:color="auto"/>
              <w:left w:val="single" w:sz="4" w:space="0" w:color="auto"/>
              <w:bottom w:val="single" w:sz="4" w:space="0" w:color="auto"/>
              <w:right w:val="single" w:sz="4" w:space="0" w:color="auto"/>
            </w:tcBorders>
            <w:hideMark/>
          </w:tcPr>
          <w:p w14:paraId="2CC39CDF"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45</w:t>
            </w:r>
          </w:p>
        </w:tc>
      </w:tr>
    </w:tbl>
    <w:p w14:paraId="484C611D" w14:textId="77777777" w:rsidR="00403A1F" w:rsidRDefault="00403A1F" w:rsidP="00403A1F">
      <w:pPr>
        <w:rPr>
          <w:rFonts w:ascii="Times New Roman" w:hAnsi="Times New Roman" w:cs="Times New Roman"/>
          <w:b/>
          <w:color w:val="000000"/>
          <w:sz w:val="24"/>
          <w:szCs w:val="24"/>
          <w:lang w:val="ro-RO"/>
        </w:rPr>
      </w:pPr>
    </w:p>
    <w:p w14:paraId="35367E36" w14:textId="77777777" w:rsidR="00403A1F" w:rsidRDefault="005E4266" w:rsidP="00403A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24C33715">
          <v:rect id="_x0000_i1031" style="width:467.75pt;height:3pt" o:hralign="center" o:hrstd="t" o:hrnoshade="t" o:hr="t" fillcolor="#002060" stroked="f"/>
        </w:pict>
      </w:r>
    </w:p>
    <w:p w14:paraId="0694ADF2" w14:textId="77777777" w:rsidR="00403A1F" w:rsidRDefault="00403A1F" w:rsidP="00403A1F">
      <w:pPr>
        <w:shd w:val="clear" w:color="auto" w:fill="BFBFBF"/>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 III. COMPETENŢE PROFESIONALE ȘI FINALITĂȚI DE STUDIU</w:t>
      </w:r>
    </w:p>
    <w:p w14:paraId="10E1C59A"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7024F7EB">
          <v:rect id="_x0000_i1032" style="width:467.75pt;height:3pt" o:hralign="center" o:hrstd="t" o:hrnoshade="t" o:hr="t" fillcolor="#002060" stroked="f"/>
        </w:pict>
      </w:r>
    </w:p>
    <w:p w14:paraId="406670A0" w14:textId="77777777" w:rsidR="00403A1F" w:rsidRDefault="00403A1F" w:rsidP="00403A1F">
      <w:pPr>
        <w:spacing w:before="100"/>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34FB6F23" w14:textId="77777777" w:rsidR="00403A1F" w:rsidRDefault="00403A1F" w:rsidP="00403A1F">
      <w:pPr>
        <w:spacing w:before="100"/>
        <w:rPr>
          <w:rFonts w:ascii="Times New Roman" w:hAnsi="Times New Roman" w:cs="Times New Roman"/>
          <w:sz w:val="24"/>
          <w:szCs w:val="24"/>
          <w:lang w:val="it-IT"/>
        </w:rPr>
      </w:pPr>
      <w:r>
        <w:rPr>
          <w:rFonts w:ascii="Times New Roman" w:hAnsi="Times New Roman" w:cs="Times New Roman"/>
          <w:sz w:val="24"/>
          <w:szCs w:val="24"/>
          <w:lang w:val="it-IT"/>
        </w:rPr>
        <w:t xml:space="preserve">  Disciplina </w:t>
      </w:r>
      <w:r>
        <w:rPr>
          <w:rFonts w:ascii="Times New Roman" w:hAnsi="Times New Roman" w:cs="Times New Roman"/>
          <w:i/>
          <w:sz w:val="24"/>
          <w:szCs w:val="24"/>
          <w:lang w:val="it-IT"/>
        </w:rPr>
        <w:t xml:space="preserve">Psihologie generală </w:t>
      </w:r>
      <w:r>
        <w:rPr>
          <w:rFonts w:ascii="Times New Roman" w:hAnsi="Times New Roman" w:cs="Times New Roman"/>
          <w:sz w:val="24"/>
          <w:szCs w:val="24"/>
          <w:lang w:val="it-IT"/>
        </w:rPr>
        <w:t>permite studenților să dezvolte următoarele competenţe:</w:t>
      </w:r>
    </w:p>
    <w:p w14:paraId="2CE3505B" w14:textId="77777777" w:rsidR="00403A1F" w:rsidRDefault="00403A1F" w:rsidP="00403A1F">
      <w:pPr>
        <w:numPr>
          <w:ilvl w:val="2"/>
          <w:numId w:val="1"/>
        </w:numPr>
        <w:tabs>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t>Diagnoza şi cercetarea problemelor sociale;</w:t>
      </w:r>
    </w:p>
    <w:p w14:paraId="278E8734" w14:textId="77777777" w:rsidR="00403A1F" w:rsidRDefault="00403A1F" w:rsidP="00403A1F">
      <w:pPr>
        <w:numPr>
          <w:ilvl w:val="2"/>
          <w:numId w:val="1"/>
        </w:numPr>
        <w:tabs>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t>Elaborarea proiectelor de cercetare în domeniul social;</w:t>
      </w:r>
    </w:p>
    <w:p w14:paraId="21E5AF0F" w14:textId="77777777" w:rsidR="00403A1F" w:rsidRDefault="00403A1F" w:rsidP="00403A1F">
      <w:pPr>
        <w:numPr>
          <w:ilvl w:val="2"/>
          <w:numId w:val="1"/>
        </w:numPr>
        <w:tabs>
          <w:tab w:val="left" w:pos="0"/>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Aplicarea metodelor, tehnicilor şi procedeelor de cercetare sociologică în investigarea problemelor sociale; </w:t>
      </w:r>
    </w:p>
    <w:p w14:paraId="03798BC6" w14:textId="77777777" w:rsidR="00403A1F" w:rsidRDefault="00403A1F" w:rsidP="00403A1F">
      <w:pPr>
        <w:numPr>
          <w:ilvl w:val="2"/>
          <w:numId w:val="1"/>
        </w:numPr>
        <w:tabs>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Prelucrarea şi analiza datelor cercetărilor sociologice;</w:t>
      </w:r>
    </w:p>
    <w:p w14:paraId="68F3DCAE" w14:textId="77777777" w:rsidR="00403A1F" w:rsidRDefault="00403A1F" w:rsidP="00403A1F">
      <w:pPr>
        <w:numPr>
          <w:ilvl w:val="2"/>
          <w:numId w:val="1"/>
        </w:numPr>
        <w:tabs>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t>Formularea recomandărilor determinate de rezultatele cercetărilor sociologice;</w:t>
      </w:r>
    </w:p>
    <w:p w14:paraId="6E65F06D" w14:textId="77777777" w:rsidR="00403A1F" w:rsidRDefault="00403A1F" w:rsidP="00403A1F">
      <w:pPr>
        <w:numPr>
          <w:ilvl w:val="2"/>
          <w:numId w:val="1"/>
        </w:numPr>
        <w:tabs>
          <w:tab w:val="num" w:pos="360"/>
        </w:tabs>
        <w:spacing w:after="0" w:line="240" w:lineRule="auto"/>
        <w:ind w:left="720" w:hanging="294"/>
        <w:jc w:val="both"/>
        <w:rPr>
          <w:rFonts w:ascii="Times New Roman" w:hAnsi="Times New Roman" w:cs="Times New Roman"/>
          <w:sz w:val="24"/>
          <w:szCs w:val="24"/>
          <w:lang w:val="ro-MD"/>
        </w:rPr>
      </w:pPr>
      <w:r>
        <w:rPr>
          <w:rFonts w:ascii="Times New Roman" w:hAnsi="Times New Roman" w:cs="Times New Roman"/>
          <w:sz w:val="24"/>
          <w:szCs w:val="24"/>
          <w:lang w:val="ro-MD"/>
        </w:rPr>
        <w:t>Responsabilizarea pentru calitatea datelor colectate în teren şi a recomandărilor formulate;</w:t>
      </w:r>
    </w:p>
    <w:p w14:paraId="57C5710B" w14:textId="77777777" w:rsidR="00403A1F" w:rsidRDefault="00403A1F" w:rsidP="00403A1F">
      <w:pPr>
        <w:widowControl w:val="0"/>
        <w:ind w:left="360"/>
        <w:jc w:val="both"/>
        <w:rPr>
          <w:rFonts w:ascii="Times New Roman" w:hAnsi="Times New Roman" w:cs="Times New Roman"/>
          <w:snapToGrid w:val="0"/>
          <w:sz w:val="24"/>
          <w:szCs w:val="24"/>
          <w:lang w:val="it-IT"/>
        </w:rPr>
      </w:pPr>
    </w:p>
    <w:p w14:paraId="4C8E9F1E" w14:textId="77777777" w:rsidR="00403A1F" w:rsidRDefault="00403A1F" w:rsidP="00403A1F">
      <w:pPr>
        <w:widowControl w:val="0"/>
        <w:ind w:left="360"/>
        <w:jc w:val="both"/>
        <w:rPr>
          <w:rFonts w:ascii="Times New Roman" w:hAnsi="Times New Roman" w:cs="Times New Roman"/>
          <w:snapToGrid w:val="0"/>
          <w:sz w:val="24"/>
          <w:szCs w:val="24"/>
          <w:lang w:val="ro-RO"/>
        </w:rPr>
      </w:pPr>
      <w:r>
        <w:rPr>
          <w:rFonts w:ascii="Times New Roman" w:hAnsi="Times New Roman" w:cs="Times New Roman"/>
          <w:snapToGrid w:val="0"/>
          <w:sz w:val="24"/>
          <w:szCs w:val="24"/>
          <w:lang w:val="ro-RO"/>
        </w:rPr>
        <w:t xml:space="preserve">Finalitățile de studiu ale disciplinei </w:t>
      </w:r>
      <w:r>
        <w:rPr>
          <w:rFonts w:ascii="Times New Roman" w:hAnsi="Times New Roman" w:cs="Times New Roman"/>
          <w:i/>
          <w:snapToGrid w:val="0"/>
          <w:sz w:val="24"/>
          <w:szCs w:val="24"/>
          <w:lang w:val="it-IT"/>
        </w:rPr>
        <w:t xml:space="preserve">Psihologie generală </w:t>
      </w:r>
      <w:r>
        <w:rPr>
          <w:rFonts w:ascii="Times New Roman" w:hAnsi="Times New Roman" w:cs="Times New Roman"/>
          <w:snapToGrid w:val="0"/>
          <w:sz w:val="24"/>
          <w:szCs w:val="24"/>
          <w:lang w:val="ro-RO"/>
        </w:rPr>
        <w:t>sunt următoarele:</w:t>
      </w:r>
    </w:p>
    <w:p w14:paraId="167B1FDD" w14:textId="77777777" w:rsidR="00403A1F" w:rsidRDefault="00403A1F" w:rsidP="00403A1F">
      <w:pPr>
        <w:numPr>
          <w:ilvl w:val="0"/>
          <w:numId w:val="2"/>
        </w:numPr>
        <w:spacing w:after="0"/>
        <w:ind w:firstLine="66"/>
        <w:rPr>
          <w:rFonts w:ascii="Times New Roman" w:hAnsi="Times New Roman" w:cs="Times New Roman"/>
          <w:i/>
          <w:sz w:val="24"/>
          <w:szCs w:val="24"/>
          <w:lang w:val="ro-RO"/>
        </w:rPr>
      </w:pPr>
      <w:r>
        <w:rPr>
          <w:rFonts w:ascii="Times New Roman" w:hAnsi="Times New Roman" w:cs="Times New Roman"/>
          <w:sz w:val="24"/>
          <w:szCs w:val="24"/>
          <w:lang w:val="ro-RO"/>
        </w:rPr>
        <w:t>A cunoaște conceptele de bază cu care operează psihologia generală.</w:t>
      </w:r>
    </w:p>
    <w:p w14:paraId="0C820C39" w14:textId="77777777" w:rsidR="00403A1F" w:rsidRDefault="00403A1F" w:rsidP="00403A1F">
      <w:pPr>
        <w:numPr>
          <w:ilvl w:val="0"/>
          <w:numId w:val="2"/>
        </w:numPr>
        <w:tabs>
          <w:tab w:val="clear" w:pos="360"/>
          <w:tab w:val="num" w:pos="709"/>
        </w:tabs>
        <w:spacing w:after="0"/>
        <w:ind w:left="709" w:hanging="283"/>
        <w:rPr>
          <w:rFonts w:ascii="Times New Roman" w:hAnsi="Times New Roman" w:cs="Times New Roman"/>
          <w:i/>
          <w:sz w:val="24"/>
          <w:szCs w:val="24"/>
          <w:lang w:val="ro-RO"/>
        </w:rPr>
      </w:pPr>
      <w:r>
        <w:rPr>
          <w:rFonts w:ascii="Times New Roman" w:hAnsi="Times New Roman" w:cs="Times New Roman"/>
          <w:sz w:val="24"/>
          <w:szCs w:val="24"/>
          <w:lang w:val="ro-RO"/>
        </w:rPr>
        <w:t>A cunoaște şi a înţelege actualitatea şi importanţa dezvoltării epistemologiei şi praxiologiei psihologiei generale.</w:t>
      </w:r>
    </w:p>
    <w:p w14:paraId="741B9D41" w14:textId="77777777" w:rsidR="00403A1F" w:rsidRDefault="00403A1F" w:rsidP="00403A1F">
      <w:pPr>
        <w:numPr>
          <w:ilvl w:val="0"/>
          <w:numId w:val="2"/>
        </w:numPr>
        <w:spacing w:after="0"/>
        <w:ind w:firstLine="66"/>
        <w:rPr>
          <w:rFonts w:ascii="Times New Roman" w:hAnsi="Times New Roman" w:cs="Times New Roman"/>
          <w:i/>
          <w:sz w:val="24"/>
          <w:szCs w:val="24"/>
          <w:lang w:val="ro-RO"/>
        </w:rPr>
      </w:pPr>
      <w:r>
        <w:rPr>
          <w:rFonts w:ascii="Times New Roman" w:hAnsi="Times New Roman" w:cs="Times New Roman"/>
          <w:sz w:val="24"/>
          <w:szCs w:val="24"/>
          <w:lang w:val="ro-RO"/>
        </w:rPr>
        <w:t>A cunoaște orientările şi tendinţele dezvoltării psihologiei generale.</w:t>
      </w:r>
    </w:p>
    <w:p w14:paraId="626CA971" w14:textId="77777777" w:rsidR="00403A1F" w:rsidRDefault="00403A1F" w:rsidP="00403A1F">
      <w:pPr>
        <w:numPr>
          <w:ilvl w:val="0"/>
          <w:numId w:val="2"/>
        </w:numPr>
        <w:spacing w:after="0"/>
        <w:ind w:firstLine="66"/>
        <w:rPr>
          <w:rFonts w:ascii="Times New Roman" w:hAnsi="Times New Roman" w:cs="Times New Roman"/>
          <w:sz w:val="24"/>
          <w:szCs w:val="24"/>
          <w:lang w:val="ro-RO"/>
        </w:rPr>
      </w:pPr>
      <w:r>
        <w:rPr>
          <w:rFonts w:ascii="Times New Roman" w:hAnsi="Times New Roman" w:cs="Times New Roman"/>
          <w:sz w:val="24"/>
          <w:szCs w:val="24"/>
          <w:lang w:val="ro-RO"/>
        </w:rPr>
        <w:t>A identifica problematica şi curentele psihologiei generale.</w:t>
      </w:r>
    </w:p>
    <w:p w14:paraId="7DAD445D" w14:textId="77777777" w:rsidR="00403A1F" w:rsidRDefault="00403A1F" w:rsidP="00403A1F">
      <w:pPr>
        <w:numPr>
          <w:ilvl w:val="0"/>
          <w:numId w:val="2"/>
        </w:numPr>
        <w:spacing w:after="0"/>
        <w:ind w:firstLine="66"/>
        <w:rPr>
          <w:rFonts w:ascii="Times New Roman" w:hAnsi="Times New Roman" w:cs="Times New Roman"/>
          <w:sz w:val="24"/>
          <w:szCs w:val="24"/>
          <w:lang w:val="ro-RO"/>
        </w:rPr>
      </w:pPr>
      <w:r>
        <w:rPr>
          <w:rFonts w:ascii="Times New Roman" w:hAnsi="Times New Roman" w:cs="Times New Roman"/>
          <w:sz w:val="24"/>
          <w:szCs w:val="24"/>
          <w:lang w:val="ro-RO"/>
        </w:rPr>
        <w:t>A defini  principalele noțiuni ale psihologiei generale.</w:t>
      </w:r>
    </w:p>
    <w:p w14:paraId="7B24AEB3" w14:textId="77777777" w:rsidR="00403A1F" w:rsidRDefault="00403A1F" w:rsidP="00403A1F">
      <w:pPr>
        <w:numPr>
          <w:ilvl w:val="0"/>
          <w:numId w:val="2"/>
        </w:numPr>
        <w:spacing w:after="0"/>
        <w:ind w:firstLine="66"/>
        <w:rPr>
          <w:rFonts w:ascii="Times New Roman" w:hAnsi="Times New Roman" w:cs="Times New Roman"/>
          <w:sz w:val="24"/>
          <w:szCs w:val="24"/>
          <w:lang w:val="ro-RO"/>
        </w:rPr>
      </w:pPr>
      <w:r>
        <w:rPr>
          <w:rFonts w:ascii="Times New Roman" w:hAnsi="Times New Roman" w:cs="Times New Roman"/>
          <w:sz w:val="24"/>
          <w:szCs w:val="24"/>
          <w:lang w:val="ro-RO"/>
        </w:rPr>
        <w:t>A utiliza adecvat terminologia psihologică.</w:t>
      </w:r>
    </w:p>
    <w:p w14:paraId="494F003D" w14:textId="77777777" w:rsidR="00403A1F" w:rsidRDefault="00403A1F" w:rsidP="00403A1F">
      <w:pPr>
        <w:numPr>
          <w:ilvl w:val="0"/>
          <w:numId w:val="3"/>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analiza şi a interpreta abordările, procesele, fenomenele, experienţele psihologiei generale.</w:t>
      </w:r>
    </w:p>
    <w:p w14:paraId="76C8FDB2" w14:textId="77777777" w:rsidR="00403A1F" w:rsidRDefault="00403A1F" w:rsidP="00403A1F">
      <w:pPr>
        <w:numPr>
          <w:ilvl w:val="0"/>
          <w:numId w:val="3"/>
        </w:numPr>
        <w:tabs>
          <w:tab w:val="num" w:pos="1260"/>
          <w:tab w:val="left" w:pos="387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elabora strategii creative pentru soluţionarea problemelor psihologice.</w:t>
      </w:r>
    </w:p>
    <w:p w14:paraId="17B99831"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formula şi a implementa proprii ipoteze cu scopul de a explica anumite mecanisme, procese psihice.</w:t>
      </w:r>
    </w:p>
    <w:p w14:paraId="46105376"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compara abordările teoretice în diferite perioade de dezvoltare a psihologiei.</w:t>
      </w:r>
    </w:p>
    <w:p w14:paraId="7B5EB087" w14:textId="77777777" w:rsidR="00403A1F" w:rsidRDefault="00403A1F" w:rsidP="00403A1F">
      <w:pPr>
        <w:numPr>
          <w:ilvl w:val="0"/>
          <w:numId w:val="4"/>
        </w:numPr>
        <w:tabs>
          <w:tab w:val="num" w:pos="1260"/>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manifesta abilităţi de comunicare eficientă cu implicarea termenilor psihologici.</w:t>
      </w:r>
    </w:p>
    <w:p w14:paraId="7AA72300"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 aprecia ponderea studierii </w:t>
      </w:r>
      <w:r>
        <w:rPr>
          <w:rFonts w:ascii="Times New Roman" w:hAnsi="Times New Roman" w:cs="Times New Roman"/>
          <w:i/>
          <w:sz w:val="24"/>
          <w:szCs w:val="24"/>
          <w:lang w:val="ro-RO"/>
        </w:rPr>
        <w:t>Psihologiei generale</w:t>
      </w:r>
      <w:r>
        <w:rPr>
          <w:rFonts w:ascii="Times New Roman" w:hAnsi="Times New Roman" w:cs="Times New Roman"/>
          <w:sz w:val="24"/>
          <w:szCs w:val="24"/>
          <w:lang w:val="ro-RO"/>
        </w:rPr>
        <w:t xml:space="preserve"> în cunoaşterea şi dezvoltarea personală.</w:t>
      </w:r>
    </w:p>
    <w:p w14:paraId="78F6AFDB" w14:textId="77777777" w:rsidR="00403A1F" w:rsidRDefault="00403A1F" w:rsidP="00403A1F">
      <w:pPr>
        <w:numPr>
          <w:ilvl w:val="0"/>
          <w:numId w:val="4"/>
        </w:numPr>
        <w:tabs>
          <w:tab w:val="num" w:pos="1260"/>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formula ipoteze şi concluzii referitoare la manifestarea fenomenelor psihice în situaţii concrete.</w:t>
      </w:r>
    </w:p>
    <w:p w14:paraId="2AC56450"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proiecta microinvestigaţii cu elemente de cercetare, în care să includă metode psihologice.</w:t>
      </w:r>
    </w:p>
    <w:p w14:paraId="71A61F5C"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transfera cunoştinţele teoretice în situaţii reale ale vieţii.</w:t>
      </w:r>
    </w:p>
    <w:p w14:paraId="0D0E0582" w14:textId="77777777" w:rsidR="00403A1F" w:rsidRDefault="00403A1F" w:rsidP="00403A1F">
      <w:pPr>
        <w:numPr>
          <w:ilvl w:val="0"/>
          <w:numId w:val="4"/>
        </w:numPr>
        <w:tabs>
          <w:tab w:val="left" w:pos="6615"/>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 promova valori de implementare a psihologiei în societate.</w:t>
      </w:r>
    </w:p>
    <w:p w14:paraId="6DF61415" w14:textId="77777777" w:rsidR="00403A1F" w:rsidRDefault="00403A1F" w:rsidP="00403A1F">
      <w:pPr>
        <w:tabs>
          <w:tab w:val="left" w:pos="6615"/>
        </w:tabs>
        <w:rPr>
          <w:rFonts w:ascii="Times New Roman" w:hAnsi="Times New Roman" w:cs="Times New Roman"/>
          <w:sz w:val="24"/>
          <w:szCs w:val="24"/>
          <w:lang w:val="ro-RO"/>
        </w:rPr>
      </w:pPr>
    </w:p>
    <w:p w14:paraId="146D4AE4" w14:textId="77777777" w:rsidR="00403A1F" w:rsidRDefault="00403A1F" w:rsidP="00403A1F">
      <w:pPr>
        <w:tabs>
          <w:tab w:val="left" w:pos="6615"/>
        </w:tabs>
        <w:rPr>
          <w:rFonts w:ascii="Times New Roman" w:hAnsi="Times New Roman" w:cs="Times New Roman"/>
          <w:sz w:val="24"/>
          <w:szCs w:val="24"/>
          <w:lang w:val="ro-RO"/>
        </w:rPr>
      </w:pPr>
    </w:p>
    <w:p w14:paraId="3FDEB79D" w14:textId="77777777" w:rsidR="00403A1F" w:rsidRDefault="00403A1F" w:rsidP="00403A1F">
      <w:pPr>
        <w:tabs>
          <w:tab w:val="left" w:pos="6615"/>
        </w:tabs>
        <w:rPr>
          <w:rFonts w:ascii="Times New Roman" w:hAnsi="Times New Roman" w:cs="Times New Roman"/>
          <w:sz w:val="24"/>
          <w:szCs w:val="24"/>
          <w:lang w:val="ro-RO"/>
        </w:rPr>
      </w:pPr>
    </w:p>
    <w:p w14:paraId="5E36D102" w14:textId="77777777" w:rsidR="00403A1F" w:rsidRDefault="00403A1F" w:rsidP="00403A1F">
      <w:pPr>
        <w:tabs>
          <w:tab w:val="left" w:pos="6615"/>
        </w:tabs>
        <w:rPr>
          <w:rFonts w:ascii="Times New Roman" w:hAnsi="Times New Roman" w:cs="Times New Roman"/>
          <w:sz w:val="24"/>
          <w:szCs w:val="24"/>
          <w:lang w:val="ro-RO"/>
        </w:rPr>
      </w:pPr>
    </w:p>
    <w:p w14:paraId="77FD24CC" w14:textId="77777777" w:rsidR="00403A1F" w:rsidRDefault="005E4266" w:rsidP="00403A1F">
      <w:pPr>
        <w:tabs>
          <w:tab w:val="left" w:pos="6615"/>
        </w:tabs>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5547E3A9">
          <v:rect id="_x0000_i1033" style="width:467.75pt;height:3pt" o:hralign="center" o:hrstd="t" o:hrnoshade="t" o:hr="t" fillcolor="#002060" stroked="f"/>
        </w:pict>
      </w:r>
    </w:p>
    <w:p w14:paraId="4579959A" w14:textId="77777777" w:rsidR="00403A1F" w:rsidRDefault="00403A1F" w:rsidP="00403A1F">
      <w:pPr>
        <w:shd w:val="clear" w:color="auto" w:fill="BFBFBF"/>
        <w:jc w:val="both"/>
        <w:rPr>
          <w:rFonts w:ascii="Times New Roman" w:hAnsi="Times New Roman" w:cs="Times New Roman"/>
          <w:sz w:val="24"/>
          <w:szCs w:val="24"/>
          <w:lang w:val="ro-RO"/>
        </w:rPr>
      </w:pPr>
      <w:r>
        <w:rPr>
          <w:rFonts w:ascii="Times New Roman" w:hAnsi="Times New Roman" w:cs="Times New Roman"/>
          <w:b/>
          <w:sz w:val="24"/>
          <w:szCs w:val="24"/>
          <w:lang w:val="it-IT"/>
        </w:rPr>
        <w:t>IV. UNITĂȚI DE ÎNVĂȚARE</w:t>
      </w:r>
    </w:p>
    <w:p w14:paraId="646D1992"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41F5BCCF">
          <v:rect id="_x0000_i1034" style="width:467.75pt;height:3pt" o:hralign="center" o:hrstd="t" o:hrnoshade="t" o:hr="t" fillcolor="#002060" stroked="f"/>
        </w:pict>
      </w:r>
    </w:p>
    <w:p w14:paraId="487AF411" w14:textId="77777777" w:rsidR="00403A1F" w:rsidRDefault="00403A1F" w:rsidP="00403A1F">
      <w:pPr>
        <w:spacing w:before="30" w:after="30"/>
        <w:jc w:val="center"/>
        <w:rPr>
          <w:rFonts w:ascii="Times New Roman" w:hAnsi="Times New Roman" w:cs="Times New Roman"/>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934"/>
      </w:tblGrid>
      <w:tr w:rsidR="00403A1F" w:rsidRPr="005E4266" w14:paraId="7673AAB9" w14:textId="77777777" w:rsidTr="007B4764">
        <w:tc>
          <w:tcPr>
            <w:tcW w:w="14786" w:type="dxa"/>
            <w:gridSpan w:val="2"/>
            <w:tcBorders>
              <w:top w:val="single" w:sz="4" w:space="0" w:color="auto"/>
              <w:left w:val="single" w:sz="4" w:space="0" w:color="auto"/>
              <w:bottom w:val="single" w:sz="4" w:space="0" w:color="auto"/>
              <w:right w:val="single" w:sz="4" w:space="0" w:color="auto"/>
            </w:tcBorders>
            <w:hideMark/>
          </w:tcPr>
          <w:p w14:paraId="2FF21DF2"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1. </w:t>
            </w:r>
            <w:r>
              <w:rPr>
                <w:rFonts w:ascii="Times New Roman" w:hAnsi="Times New Roman" w:cs="Times New Roman"/>
                <w:b/>
                <w:bCs/>
                <w:color w:val="000000"/>
                <w:spacing w:val="-4"/>
                <w:sz w:val="24"/>
                <w:szCs w:val="24"/>
                <w:lang w:val="ro-RO"/>
              </w:rPr>
              <w:t>Dezvoltarea psihologiei ca ştiinţă umanistă</w:t>
            </w:r>
          </w:p>
        </w:tc>
      </w:tr>
      <w:tr w:rsidR="00403A1F" w14:paraId="2C98BFFD" w14:textId="77777777" w:rsidTr="007B4764">
        <w:tc>
          <w:tcPr>
            <w:tcW w:w="7393" w:type="dxa"/>
            <w:tcBorders>
              <w:top w:val="single" w:sz="4" w:space="0" w:color="auto"/>
              <w:left w:val="single" w:sz="4" w:space="0" w:color="auto"/>
              <w:bottom w:val="single" w:sz="4" w:space="0" w:color="auto"/>
              <w:right w:val="single" w:sz="4" w:space="0" w:color="auto"/>
            </w:tcBorders>
            <w:shd w:val="clear" w:color="auto" w:fill="BFBFBF"/>
            <w:hideMark/>
          </w:tcPr>
          <w:p w14:paraId="4E6964E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7393" w:type="dxa"/>
            <w:tcBorders>
              <w:top w:val="single" w:sz="4" w:space="0" w:color="auto"/>
              <w:left w:val="single" w:sz="4" w:space="0" w:color="auto"/>
              <w:bottom w:val="single" w:sz="4" w:space="0" w:color="auto"/>
              <w:right w:val="single" w:sz="4" w:space="0" w:color="auto"/>
            </w:tcBorders>
            <w:shd w:val="clear" w:color="auto" w:fill="BFBFBF"/>
            <w:hideMark/>
          </w:tcPr>
          <w:p w14:paraId="3C51E3B1"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7BDA5861" w14:textId="77777777" w:rsidTr="007B4764">
        <w:tc>
          <w:tcPr>
            <w:tcW w:w="7393" w:type="dxa"/>
            <w:tcBorders>
              <w:top w:val="single" w:sz="4" w:space="0" w:color="auto"/>
              <w:left w:val="single" w:sz="4" w:space="0" w:color="auto"/>
              <w:bottom w:val="single" w:sz="4" w:space="0" w:color="auto"/>
              <w:right w:val="single" w:sz="4" w:space="0" w:color="auto"/>
            </w:tcBorders>
          </w:tcPr>
          <w:p w14:paraId="7B0A19B5"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4D893BED" w14:textId="77777777" w:rsidR="00403A1F" w:rsidRDefault="00403A1F" w:rsidP="007B4764">
            <w:pPr>
              <w:numPr>
                <w:ilvl w:val="0"/>
                <w:numId w:val="5"/>
              </w:numPr>
              <w:tabs>
                <w:tab w:val="left" w:pos="170"/>
                <w:tab w:val="right" w:pos="840"/>
              </w:tabs>
              <w:spacing w:after="0" w:line="240" w:lineRule="auto"/>
              <w:ind w:right="272"/>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definească noţinea de psihologie;</w:t>
            </w:r>
          </w:p>
          <w:p w14:paraId="24CCC0A7" w14:textId="77777777" w:rsidR="00403A1F" w:rsidRDefault="00403A1F" w:rsidP="007B4764">
            <w:pPr>
              <w:numPr>
                <w:ilvl w:val="0"/>
                <w:numId w:val="5"/>
              </w:numPr>
              <w:tabs>
                <w:tab w:val="left" w:pos="170"/>
                <w:tab w:val="right" w:pos="840"/>
              </w:tabs>
              <w:spacing w:after="0" w:line="240" w:lineRule="auto"/>
              <w:ind w:right="272"/>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analizeze</w:t>
            </w:r>
            <w:r>
              <w:rPr>
                <w:rFonts w:ascii="Times New Roman" w:hAnsi="Times New Roman" w:cs="Times New Roman"/>
                <w:color w:val="000000"/>
                <w:spacing w:val="-4"/>
                <w:sz w:val="24"/>
                <w:szCs w:val="24"/>
                <w:lang w:val="it-IT"/>
              </w:rPr>
              <w:t xml:space="preserve"> originile teoretice şi practice ale psihologiei</w:t>
            </w:r>
            <w:r>
              <w:rPr>
                <w:rFonts w:ascii="Times New Roman" w:hAnsi="Times New Roman" w:cs="Times New Roman"/>
                <w:color w:val="000000"/>
                <w:spacing w:val="-4"/>
                <w:sz w:val="24"/>
                <w:szCs w:val="24"/>
                <w:lang w:val="ro-RO"/>
              </w:rPr>
              <w:t>;</w:t>
            </w:r>
          </w:p>
          <w:p w14:paraId="5E077A11" w14:textId="77777777" w:rsidR="00403A1F" w:rsidRDefault="00403A1F" w:rsidP="007B4764">
            <w:pPr>
              <w:numPr>
                <w:ilvl w:val="0"/>
                <w:numId w:val="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lastRenderedPageBreak/>
              <w:t>Să interpreteze apariţia psihologiei generale ca ştiinţă independentă;</w:t>
            </w:r>
          </w:p>
          <w:p w14:paraId="5FE2CF3E" w14:textId="77777777" w:rsidR="00403A1F" w:rsidRDefault="00403A1F" w:rsidP="007B4764">
            <w:pPr>
              <w:numPr>
                <w:ilvl w:val="0"/>
                <w:numId w:val="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cunoască ramurile aplicative ale psihologiei;</w:t>
            </w:r>
          </w:p>
          <w:p w14:paraId="1B355B09" w14:textId="77777777" w:rsidR="00403A1F" w:rsidRDefault="00403A1F" w:rsidP="007B4764">
            <w:pPr>
              <w:numPr>
                <w:ilvl w:val="0"/>
                <w:numId w:val="5"/>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it-IT"/>
              </w:rPr>
              <w:t>Să conştientizeze necesitatea studierii psihologiei generale;</w:t>
            </w:r>
          </w:p>
          <w:p w14:paraId="68F2361E" w14:textId="77777777" w:rsidR="00403A1F" w:rsidRDefault="00403A1F" w:rsidP="007B4764">
            <w:pPr>
              <w:pStyle w:val="z1Char"/>
              <w:numPr>
                <w:ilvl w:val="0"/>
                <w:numId w:val="5"/>
              </w:numPr>
              <w:tabs>
                <w:tab w:val="left" w:pos="170"/>
              </w:tabs>
              <w:spacing w:line="276" w:lineRule="auto"/>
              <w:rPr>
                <w:spacing w:val="-4"/>
                <w:sz w:val="24"/>
                <w:szCs w:val="24"/>
                <w:lang w:val="ro-RO"/>
              </w:rPr>
            </w:pPr>
            <w:r>
              <w:rPr>
                <w:spacing w:val="-4"/>
                <w:sz w:val="24"/>
                <w:szCs w:val="24"/>
                <w:lang w:val="ro-RO"/>
              </w:rPr>
              <w:t xml:space="preserve">Să propună diferite definiţii ale psihologiei ca ştiinţă. </w:t>
            </w:r>
          </w:p>
          <w:p w14:paraId="2F13128A" w14:textId="77777777" w:rsidR="00403A1F" w:rsidRDefault="00403A1F" w:rsidP="007B4764">
            <w:pPr>
              <w:rPr>
                <w:rFonts w:ascii="Times New Roman" w:hAnsi="Times New Roman" w:cs="Times New Roman"/>
                <w:sz w:val="24"/>
                <w:szCs w:val="24"/>
                <w:lang w:val="ro-RO"/>
              </w:rPr>
            </w:pPr>
          </w:p>
        </w:tc>
        <w:tc>
          <w:tcPr>
            <w:tcW w:w="7393" w:type="dxa"/>
            <w:tcBorders>
              <w:top w:val="single" w:sz="4" w:space="0" w:color="auto"/>
              <w:left w:val="single" w:sz="4" w:space="0" w:color="auto"/>
              <w:bottom w:val="single" w:sz="4" w:space="0" w:color="auto"/>
              <w:right w:val="single" w:sz="4" w:space="0" w:color="auto"/>
            </w:tcBorders>
            <w:hideMark/>
          </w:tcPr>
          <w:p w14:paraId="09BAF25B" w14:textId="77777777" w:rsidR="00403A1F" w:rsidRDefault="00403A1F" w:rsidP="007B4764">
            <w:pPr>
              <w:pStyle w:val="a3"/>
              <w:spacing w:line="276" w:lineRule="auto"/>
              <w:ind w:left="720"/>
              <w:rPr>
                <w:i/>
                <w:lang w:val="fr-FR"/>
              </w:rPr>
            </w:pPr>
            <w:r>
              <w:rPr>
                <w:b/>
                <w:bCs/>
                <w:i/>
                <w:color w:val="000000"/>
                <w:spacing w:val="-4"/>
                <w:lang w:val="ro-RO"/>
              </w:rPr>
              <w:lastRenderedPageBreak/>
              <w:t>Dezvoltarea psihologiei ca ştiinţă umanistă</w:t>
            </w:r>
            <w:r>
              <w:rPr>
                <w:i/>
                <w:lang w:val="fr-FR"/>
              </w:rPr>
              <w:t xml:space="preserve"> </w:t>
            </w:r>
          </w:p>
          <w:p w14:paraId="63F045B4" w14:textId="77777777" w:rsidR="00403A1F" w:rsidRDefault="00403A1F" w:rsidP="007B4764">
            <w:pPr>
              <w:pStyle w:val="a3"/>
              <w:numPr>
                <w:ilvl w:val="0"/>
                <w:numId w:val="6"/>
              </w:numPr>
              <w:spacing w:line="276" w:lineRule="auto"/>
              <w:rPr>
                <w:lang w:val="fr-FR"/>
              </w:rPr>
            </w:pPr>
            <w:r>
              <w:rPr>
                <w:lang w:val="fr-FR"/>
              </w:rPr>
              <w:t>Definirea psihologiei.</w:t>
            </w:r>
          </w:p>
          <w:p w14:paraId="13AEF085" w14:textId="77777777" w:rsidR="00403A1F" w:rsidRDefault="00403A1F" w:rsidP="007B4764">
            <w:pPr>
              <w:pStyle w:val="a3"/>
              <w:numPr>
                <w:ilvl w:val="0"/>
                <w:numId w:val="6"/>
              </w:numPr>
              <w:spacing w:line="276" w:lineRule="auto"/>
              <w:rPr>
                <w:lang w:val="fr-FR"/>
              </w:rPr>
            </w:pPr>
            <w:r>
              <w:rPr>
                <w:lang w:val="fr-FR"/>
              </w:rPr>
              <w:lastRenderedPageBreak/>
              <w:t>Originile teoretice şi practice ale psihologiei.</w:t>
            </w:r>
          </w:p>
          <w:p w14:paraId="394DE7E6" w14:textId="77777777" w:rsidR="00403A1F" w:rsidRDefault="00403A1F" w:rsidP="007B4764">
            <w:pPr>
              <w:pStyle w:val="a3"/>
              <w:numPr>
                <w:ilvl w:val="0"/>
                <w:numId w:val="6"/>
              </w:numPr>
              <w:spacing w:line="276" w:lineRule="auto"/>
              <w:rPr>
                <w:lang w:val="fr-FR"/>
              </w:rPr>
            </w:pPr>
            <w:r>
              <w:rPr>
                <w:lang w:val="fr-FR"/>
              </w:rPr>
              <w:t>Psihologia ca ştiinţă.</w:t>
            </w:r>
          </w:p>
          <w:p w14:paraId="7CC62443" w14:textId="77777777" w:rsidR="00403A1F" w:rsidRDefault="00403A1F" w:rsidP="007B4764">
            <w:pPr>
              <w:pStyle w:val="a3"/>
              <w:numPr>
                <w:ilvl w:val="0"/>
                <w:numId w:val="6"/>
              </w:numPr>
              <w:spacing w:line="276" w:lineRule="auto"/>
              <w:rPr>
                <w:lang w:val="fr-FR"/>
              </w:rPr>
            </w:pPr>
            <w:r>
              <w:rPr>
                <w:lang w:val="fr-FR"/>
              </w:rPr>
              <w:t>Ramurile psihologiei.</w:t>
            </w:r>
          </w:p>
          <w:p w14:paraId="586A2A01" w14:textId="77777777" w:rsidR="00403A1F" w:rsidRDefault="00403A1F" w:rsidP="007B4764">
            <w:pPr>
              <w:ind w:left="21" w:firstLine="283"/>
              <w:jc w:val="both"/>
              <w:rPr>
                <w:rFonts w:ascii="Times New Roman" w:hAnsi="Times New Roman" w:cs="Times New Roman"/>
                <w:sz w:val="24"/>
                <w:szCs w:val="24"/>
                <w:lang w:val="ro-RO"/>
              </w:rPr>
            </w:pPr>
            <w:r>
              <w:rPr>
                <w:rFonts w:ascii="Times New Roman" w:hAnsi="Times New Roman" w:cs="Times New Roman"/>
                <w:b/>
                <w:sz w:val="24"/>
                <w:szCs w:val="24"/>
                <w:lang w:val="ro-RO"/>
              </w:rPr>
              <w:t>Termeni-cheie:</w:t>
            </w:r>
            <w:r>
              <w:rPr>
                <w:rFonts w:ascii="Times New Roman" w:hAnsi="Times New Roman" w:cs="Times New Roman"/>
                <w:sz w:val="24"/>
                <w:szCs w:val="24"/>
                <w:lang w:val="ro-RO"/>
              </w:rPr>
              <w:t xml:space="preserve"> psihologie, psihologie generală, fenomene psihice, procese cognitive, însuşiri de personalitate, stări psihice, fenomene psihice, ramuri aplicative etc.</w:t>
            </w:r>
          </w:p>
        </w:tc>
      </w:tr>
    </w:tbl>
    <w:p w14:paraId="027D7049" w14:textId="77777777" w:rsidR="00403A1F" w:rsidRDefault="00403A1F" w:rsidP="00403A1F">
      <w:pPr>
        <w:rPr>
          <w:rFonts w:ascii="Times New Roman" w:hAnsi="Times New Roman" w:cs="Times New Roman"/>
          <w:b/>
          <w:sz w:val="24"/>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1647A262"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21495B7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2. </w:t>
            </w:r>
            <w:r>
              <w:rPr>
                <w:rFonts w:ascii="Times New Roman" w:hAnsi="Times New Roman" w:cs="Times New Roman"/>
                <w:b/>
                <w:bCs/>
                <w:color w:val="000000"/>
                <w:spacing w:val="-4"/>
                <w:sz w:val="24"/>
                <w:szCs w:val="24"/>
                <w:lang w:val="ro-RO"/>
              </w:rPr>
              <w:t>Structura psihicului uman</w:t>
            </w:r>
          </w:p>
        </w:tc>
      </w:tr>
      <w:tr w:rsidR="00403A1F" w14:paraId="0AA29838"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552D3728"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42A9E428"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2796AC96"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1AB64CFA"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5EB3C1E0" w14:textId="77777777" w:rsidR="00403A1F" w:rsidRDefault="00403A1F" w:rsidP="007B4764">
            <w:pPr>
              <w:numPr>
                <w:ilvl w:val="0"/>
                <w:numId w:val="7"/>
              </w:numPr>
              <w:tabs>
                <w:tab w:val="num" w:pos="12"/>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pt-BR"/>
              </w:rPr>
              <w:t>Să cunoască care este structura psihicului uman;</w:t>
            </w:r>
          </w:p>
          <w:p w14:paraId="31218AEA" w14:textId="77777777" w:rsidR="00403A1F" w:rsidRDefault="00403A1F" w:rsidP="007B4764">
            <w:pPr>
              <w:numPr>
                <w:ilvl w:val="0"/>
                <w:numId w:val="7"/>
              </w:numPr>
              <w:tabs>
                <w:tab w:val="num" w:pos="12"/>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pt-BR"/>
              </w:rPr>
              <w:t>Să diferenţieze conştientul de inconştient;</w:t>
            </w:r>
          </w:p>
          <w:p w14:paraId="6EDAF2FE" w14:textId="77777777" w:rsidR="00403A1F" w:rsidRDefault="00403A1F" w:rsidP="007B4764">
            <w:pPr>
              <w:numPr>
                <w:ilvl w:val="0"/>
                <w:numId w:val="7"/>
              </w:numPr>
              <w:tabs>
                <w:tab w:val="num" w:pos="12"/>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pt-BR"/>
              </w:rPr>
              <w:t>Să evidenţieze specificul conştiinţei, particularităţile din care rezultă că ea este factorul principal al integrării informaţionale şi a reglajului;</w:t>
            </w:r>
          </w:p>
          <w:p w14:paraId="60A8FF1F" w14:textId="77777777" w:rsidR="00403A1F" w:rsidRDefault="00403A1F" w:rsidP="007B4764">
            <w:pPr>
              <w:numPr>
                <w:ilvl w:val="0"/>
                <w:numId w:val="7"/>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it-IT"/>
              </w:rPr>
              <w:t>Să descrie conştiinţa implicită şi conştiinţa reflexivă;</w:t>
            </w:r>
          </w:p>
          <w:p w14:paraId="4E50240C" w14:textId="77777777" w:rsidR="00403A1F" w:rsidRDefault="00403A1F" w:rsidP="007B4764">
            <w:pPr>
              <w:numPr>
                <w:ilvl w:val="0"/>
                <w:numId w:val="7"/>
              </w:numPr>
              <w:tabs>
                <w:tab w:val="left" w:pos="170"/>
              </w:tabs>
              <w:spacing w:after="0" w:line="240" w:lineRule="auto"/>
              <w:jc w:val="both"/>
              <w:rPr>
                <w:rFonts w:ascii="Times New Roman" w:hAnsi="Times New Roman" w:cs="Times New Roman"/>
                <w:b/>
                <w:color w:val="000000"/>
                <w:spacing w:val="-4"/>
                <w:sz w:val="24"/>
                <w:szCs w:val="24"/>
                <w:lang w:val="ro-RO"/>
              </w:rPr>
            </w:pPr>
            <w:r>
              <w:rPr>
                <w:rFonts w:ascii="Times New Roman" w:hAnsi="Times New Roman" w:cs="Times New Roman"/>
                <w:color w:val="000000"/>
                <w:spacing w:val="-4"/>
                <w:sz w:val="24"/>
                <w:szCs w:val="24"/>
                <w:lang w:val="ro-RO"/>
              </w:rPr>
              <w:t>Să analizeze structura psihicului uman după C.G.Jung;</w:t>
            </w:r>
          </w:p>
          <w:p w14:paraId="7383CDC0" w14:textId="77777777" w:rsidR="00403A1F" w:rsidRDefault="00403A1F" w:rsidP="007B4764">
            <w:pPr>
              <w:numPr>
                <w:ilvl w:val="0"/>
                <w:numId w:val="7"/>
              </w:numPr>
              <w:tabs>
                <w:tab w:val="left" w:pos="170"/>
              </w:tabs>
              <w:spacing w:after="0" w:line="240" w:lineRule="auto"/>
              <w:jc w:val="both"/>
              <w:rPr>
                <w:rFonts w:ascii="Times New Roman" w:hAnsi="Times New Roman" w:cs="Times New Roman"/>
                <w:b/>
                <w:color w:val="000000"/>
                <w:spacing w:val="-4"/>
                <w:sz w:val="24"/>
                <w:szCs w:val="24"/>
                <w:lang w:val="it-IT"/>
              </w:rPr>
            </w:pPr>
            <w:r>
              <w:rPr>
                <w:rFonts w:ascii="Times New Roman" w:hAnsi="Times New Roman" w:cs="Times New Roman"/>
                <w:color w:val="000000"/>
                <w:spacing w:val="-4"/>
                <w:sz w:val="24"/>
                <w:szCs w:val="24"/>
                <w:lang w:val="it-IT"/>
              </w:rPr>
              <w:t>Să cunoască reprezentarea grafică a unor modele de structurare a psihicului;</w:t>
            </w:r>
          </w:p>
          <w:p w14:paraId="22794673" w14:textId="77777777" w:rsidR="00403A1F" w:rsidRDefault="00403A1F" w:rsidP="007B4764">
            <w:pPr>
              <w:pStyle w:val="z1Char"/>
              <w:numPr>
                <w:ilvl w:val="0"/>
                <w:numId w:val="7"/>
              </w:numPr>
              <w:tabs>
                <w:tab w:val="left" w:pos="170"/>
              </w:tabs>
              <w:spacing w:line="276" w:lineRule="auto"/>
              <w:rPr>
                <w:spacing w:val="-4"/>
                <w:sz w:val="24"/>
                <w:szCs w:val="24"/>
                <w:lang w:val="ro-RO"/>
              </w:rPr>
            </w:pPr>
            <w:r>
              <w:rPr>
                <w:spacing w:val="-4"/>
                <w:sz w:val="24"/>
                <w:szCs w:val="24"/>
                <w:lang w:val="it-IT"/>
              </w:rPr>
              <w:t>Să compare structura psihicului a mai multor autori.</w:t>
            </w:r>
            <w:r>
              <w:rPr>
                <w:spacing w:val="-4"/>
                <w:sz w:val="24"/>
                <w:szCs w:val="24"/>
                <w:lang w:val="ro-RO"/>
              </w:rPr>
              <w:t xml:space="preserve"> </w:t>
            </w:r>
          </w:p>
        </w:tc>
        <w:tc>
          <w:tcPr>
            <w:tcW w:w="5343" w:type="dxa"/>
            <w:tcBorders>
              <w:top w:val="single" w:sz="4" w:space="0" w:color="auto"/>
              <w:left w:val="single" w:sz="4" w:space="0" w:color="auto"/>
              <w:bottom w:val="single" w:sz="4" w:space="0" w:color="auto"/>
              <w:right w:val="single" w:sz="4" w:space="0" w:color="auto"/>
            </w:tcBorders>
          </w:tcPr>
          <w:p w14:paraId="21905B75" w14:textId="77777777" w:rsidR="00403A1F" w:rsidRDefault="00403A1F" w:rsidP="007B4764">
            <w:pPr>
              <w:ind w:left="360"/>
              <w:rPr>
                <w:rFonts w:ascii="Times New Roman" w:hAnsi="Times New Roman" w:cs="Times New Roman"/>
                <w:i/>
                <w:sz w:val="24"/>
                <w:szCs w:val="24"/>
                <w:lang w:val="ro-RO"/>
              </w:rPr>
            </w:pPr>
            <w:r>
              <w:rPr>
                <w:rFonts w:ascii="Times New Roman" w:hAnsi="Times New Roman" w:cs="Times New Roman"/>
                <w:b/>
                <w:i/>
                <w:sz w:val="24"/>
                <w:szCs w:val="24"/>
                <w:lang w:val="it-IT"/>
              </w:rPr>
              <w:t xml:space="preserve">              </w:t>
            </w:r>
            <w:r>
              <w:rPr>
                <w:rFonts w:ascii="Times New Roman" w:hAnsi="Times New Roman" w:cs="Times New Roman"/>
                <w:b/>
                <w:bCs/>
                <w:i/>
                <w:color w:val="000000"/>
                <w:spacing w:val="-4"/>
                <w:sz w:val="24"/>
                <w:szCs w:val="24"/>
                <w:lang w:val="ro-RO"/>
              </w:rPr>
              <w:t>Structura psihicului uman</w:t>
            </w:r>
          </w:p>
          <w:p w14:paraId="3A115B64" w14:textId="77777777" w:rsidR="00403A1F" w:rsidRDefault="00403A1F" w:rsidP="007B4764">
            <w:pPr>
              <w:numPr>
                <w:ilvl w:val="0"/>
                <w:numId w:val="8"/>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Conştientul.</w:t>
            </w:r>
          </w:p>
          <w:p w14:paraId="46EBD488" w14:textId="77777777" w:rsidR="00403A1F" w:rsidRDefault="00403A1F" w:rsidP="007B4764">
            <w:pPr>
              <w:numPr>
                <w:ilvl w:val="0"/>
                <w:numId w:val="8"/>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Formarea conştiinţei de sine.</w:t>
            </w:r>
          </w:p>
          <w:p w14:paraId="60455100" w14:textId="77777777" w:rsidR="00403A1F" w:rsidRDefault="00403A1F" w:rsidP="007B4764">
            <w:pPr>
              <w:numPr>
                <w:ilvl w:val="0"/>
                <w:numId w:val="8"/>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Subconştientul.</w:t>
            </w:r>
          </w:p>
          <w:p w14:paraId="5E4166E8" w14:textId="77777777" w:rsidR="00403A1F" w:rsidRDefault="00403A1F" w:rsidP="007B4764">
            <w:pPr>
              <w:numPr>
                <w:ilvl w:val="0"/>
                <w:numId w:val="8"/>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Inconştientul.</w:t>
            </w:r>
          </w:p>
          <w:p w14:paraId="0E15C06E" w14:textId="77777777" w:rsidR="00403A1F" w:rsidRDefault="00403A1F" w:rsidP="007B4764">
            <w:pPr>
              <w:tabs>
                <w:tab w:val="left" w:pos="170"/>
              </w:tabs>
              <w:ind w:left="170"/>
              <w:jc w:val="both"/>
              <w:rPr>
                <w:rFonts w:ascii="Times New Roman" w:hAnsi="Times New Roman" w:cs="Times New Roman"/>
                <w:b/>
                <w:color w:val="000000"/>
                <w:spacing w:val="-4"/>
                <w:sz w:val="24"/>
                <w:szCs w:val="24"/>
                <w:lang w:val="pt-BR"/>
              </w:rPr>
            </w:pPr>
          </w:p>
          <w:p w14:paraId="7383EFE2" w14:textId="77777777" w:rsidR="00403A1F" w:rsidRDefault="00403A1F" w:rsidP="007B4764">
            <w:pPr>
              <w:ind w:left="360"/>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pt-BR"/>
              </w:rPr>
              <w:t>Termeni – cheie:</w:t>
            </w:r>
            <w:r>
              <w:rPr>
                <w:rFonts w:ascii="Times New Roman" w:hAnsi="Times New Roman" w:cs="Times New Roman"/>
                <w:color w:val="000000"/>
                <w:spacing w:val="-4"/>
                <w:sz w:val="24"/>
                <w:szCs w:val="24"/>
                <w:lang w:val="pt-BR"/>
              </w:rPr>
              <w:t xml:space="preserve"> psihic conştient, psihic subconştient, psihic inconştient, conştiinţa implicită, conştiinţa reflexivă, conştiinţă de sine, Sinele, Supraeul, Eul, complex, arhetip, inconştient individual, inconştient colectiv.</w:t>
            </w:r>
          </w:p>
        </w:tc>
      </w:tr>
    </w:tbl>
    <w:p w14:paraId="5A67B727" w14:textId="77777777" w:rsidR="00403A1F" w:rsidRDefault="00403A1F" w:rsidP="00403A1F">
      <w:pPr>
        <w:rPr>
          <w:rFonts w:ascii="Times New Roman" w:hAnsi="Times New Roman" w:cs="Times New Roman"/>
          <w:b/>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rsidRPr="005E4266" w14:paraId="5225E559"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57EA4A01"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3. </w:t>
            </w:r>
            <w:r>
              <w:rPr>
                <w:rFonts w:ascii="Times New Roman" w:hAnsi="Times New Roman" w:cs="Times New Roman"/>
                <w:b/>
                <w:bCs/>
                <w:color w:val="000000"/>
                <w:spacing w:val="-4"/>
                <w:sz w:val="24"/>
                <w:szCs w:val="24"/>
                <w:lang w:val="ro-RO"/>
              </w:rPr>
              <w:t>Metode de abordare a fenomenelor psihice</w:t>
            </w:r>
          </w:p>
        </w:tc>
      </w:tr>
      <w:tr w:rsidR="00403A1F" w14:paraId="75046F21"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12DC7122"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2DECEB1C"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35025D8B"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tcPr>
          <w:p w14:paraId="46283CA6" w14:textId="77777777" w:rsidR="00403A1F" w:rsidRDefault="00403A1F" w:rsidP="007B4764">
            <w:pPr>
              <w:rPr>
                <w:rFonts w:ascii="Times New Roman" w:hAnsi="Times New Roman" w:cs="Times New Roman"/>
                <w:b/>
                <w:i/>
                <w:sz w:val="24"/>
                <w:szCs w:val="24"/>
                <w:lang w:val="ro-RO"/>
              </w:rPr>
            </w:pPr>
          </w:p>
          <w:p w14:paraId="10AB894B"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1FBEC5AF" w14:textId="77777777" w:rsidR="00403A1F" w:rsidRDefault="00403A1F" w:rsidP="007B4764">
            <w:pPr>
              <w:numPr>
                <w:ilvl w:val="0"/>
                <w:numId w:val="9"/>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pt-BR"/>
              </w:rPr>
              <w:t>Să cunoască</w:t>
            </w:r>
            <w:r>
              <w:rPr>
                <w:rFonts w:ascii="Times New Roman" w:hAnsi="Times New Roman" w:cs="Times New Roman"/>
                <w:color w:val="000000"/>
                <w:spacing w:val="-4"/>
                <w:sz w:val="24"/>
                <w:szCs w:val="24"/>
                <w:lang w:val="it-IT"/>
              </w:rPr>
              <w:t xml:space="preserve"> metodele de bază utilizate în cercetarea psihologică;</w:t>
            </w:r>
          </w:p>
          <w:p w14:paraId="74B29054" w14:textId="77777777" w:rsidR="00403A1F" w:rsidRDefault="00403A1F" w:rsidP="007B4764">
            <w:pPr>
              <w:numPr>
                <w:ilvl w:val="0"/>
                <w:numId w:val="9"/>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descrie clasificările metodelor;</w:t>
            </w:r>
          </w:p>
          <w:p w14:paraId="0157EAD8" w14:textId="77777777" w:rsidR="00403A1F" w:rsidRDefault="00403A1F" w:rsidP="007B4764">
            <w:pPr>
              <w:numPr>
                <w:ilvl w:val="0"/>
                <w:numId w:val="9"/>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it-IT"/>
              </w:rPr>
              <w:t>Să evidenţieze avantajele şi dezavantajele fiecărei metode de cercetare;</w:t>
            </w:r>
          </w:p>
          <w:p w14:paraId="24D90B8E" w14:textId="77777777" w:rsidR="00403A1F" w:rsidRDefault="00403A1F" w:rsidP="007B4764">
            <w:pPr>
              <w:numPr>
                <w:ilvl w:val="0"/>
                <w:numId w:val="9"/>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analizeze conduitele şi comportamentele proprii pe baza autoobservaţiei;</w:t>
            </w:r>
          </w:p>
          <w:p w14:paraId="359D0B13" w14:textId="77777777" w:rsidR="00403A1F" w:rsidRDefault="00403A1F" w:rsidP="007B4764">
            <w:pPr>
              <w:numPr>
                <w:ilvl w:val="0"/>
                <w:numId w:val="9"/>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 xml:space="preserve">Să efectueze o analiză comparată a grupelor </w:t>
            </w:r>
            <w:r>
              <w:rPr>
                <w:rFonts w:ascii="Times New Roman" w:hAnsi="Times New Roman" w:cs="Times New Roman"/>
                <w:color w:val="000000"/>
                <w:spacing w:val="-4"/>
                <w:sz w:val="24"/>
                <w:szCs w:val="24"/>
                <w:lang w:val="pt-BR"/>
              </w:rPr>
              <w:lastRenderedPageBreak/>
              <w:t>de teste;</w:t>
            </w:r>
          </w:p>
          <w:p w14:paraId="64BE97A0" w14:textId="77777777" w:rsidR="00403A1F" w:rsidRDefault="00403A1F" w:rsidP="007B4764">
            <w:pPr>
              <w:spacing w:before="100" w:after="100"/>
              <w:rPr>
                <w:rFonts w:ascii="Times New Roman" w:hAnsi="Times New Roman" w:cs="Times New Roman"/>
                <w:sz w:val="24"/>
                <w:szCs w:val="24"/>
                <w:lang w:val="ro-RO"/>
              </w:rPr>
            </w:pPr>
          </w:p>
        </w:tc>
        <w:tc>
          <w:tcPr>
            <w:tcW w:w="5343" w:type="dxa"/>
            <w:tcBorders>
              <w:top w:val="single" w:sz="4" w:space="0" w:color="auto"/>
              <w:left w:val="single" w:sz="4" w:space="0" w:color="auto"/>
              <w:bottom w:val="single" w:sz="4" w:space="0" w:color="auto"/>
              <w:right w:val="single" w:sz="4" w:space="0" w:color="auto"/>
            </w:tcBorders>
          </w:tcPr>
          <w:p w14:paraId="7ECBD4CD" w14:textId="77777777" w:rsidR="00403A1F" w:rsidRDefault="00403A1F" w:rsidP="007B4764">
            <w:pPr>
              <w:ind w:left="360"/>
              <w:rPr>
                <w:rFonts w:ascii="Times New Roman" w:hAnsi="Times New Roman" w:cs="Times New Roman"/>
                <w:i/>
                <w:sz w:val="24"/>
                <w:szCs w:val="24"/>
                <w:lang w:val="ro-RO"/>
              </w:rPr>
            </w:pPr>
            <w:r>
              <w:rPr>
                <w:rFonts w:ascii="Times New Roman" w:hAnsi="Times New Roman" w:cs="Times New Roman"/>
                <w:b/>
                <w:i/>
                <w:sz w:val="24"/>
                <w:szCs w:val="24"/>
                <w:lang w:val="ro-RO"/>
              </w:rPr>
              <w:lastRenderedPageBreak/>
              <w:t xml:space="preserve">               </w:t>
            </w:r>
            <w:r>
              <w:rPr>
                <w:rFonts w:ascii="Times New Roman" w:hAnsi="Times New Roman" w:cs="Times New Roman"/>
                <w:b/>
                <w:bCs/>
                <w:i/>
                <w:color w:val="000000"/>
                <w:spacing w:val="-4"/>
                <w:sz w:val="24"/>
                <w:szCs w:val="24"/>
                <w:lang w:val="ro-RO"/>
              </w:rPr>
              <w:t>Metode de abordare a fenomenelor psihice</w:t>
            </w:r>
          </w:p>
          <w:p w14:paraId="6CAFAA17"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Clasificarea metodelor.</w:t>
            </w:r>
          </w:p>
          <w:p w14:paraId="2A1D2AAB"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observaţiei.</w:t>
            </w:r>
          </w:p>
          <w:p w14:paraId="3BFAB4C4"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experimentală.</w:t>
            </w:r>
          </w:p>
          <w:p w14:paraId="1BF5AA75"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testelor psihologice.</w:t>
            </w:r>
          </w:p>
          <w:p w14:paraId="3A990985"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convorbirii.</w:t>
            </w:r>
          </w:p>
          <w:p w14:paraId="1C0F03F1"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chestionarului.</w:t>
            </w:r>
          </w:p>
          <w:p w14:paraId="0716F91D"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biografică.</w:t>
            </w:r>
          </w:p>
          <w:p w14:paraId="175F88BB" w14:textId="77777777" w:rsidR="00403A1F" w:rsidRDefault="00403A1F" w:rsidP="007B4764">
            <w:pPr>
              <w:numPr>
                <w:ilvl w:val="0"/>
                <w:numId w:val="10"/>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Metoda studierii produselor activităţii.</w:t>
            </w:r>
          </w:p>
          <w:p w14:paraId="470D3471" w14:textId="77777777" w:rsidR="00403A1F" w:rsidRDefault="00403A1F" w:rsidP="007B4764">
            <w:pPr>
              <w:tabs>
                <w:tab w:val="left" w:pos="170"/>
              </w:tabs>
              <w:ind w:left="720"/>
              <w:jc w:val="both"/>
              <w:rPr>
                <w:rFonts w:ascii="Times New Roman" w:hAnsi="Times New Roman" w:cs="Times New Roman"/>
                <w:color w:val="000000"/>
                <w:spacing w:val="-4"/>
                <w:sz w:val="24"/>
                <w:szCs w:val="24"/>
                <w:lang w:val="ro-RO"/>
              </w:rPr>
            </w:pPr>
          </w:p>
          <w:p w14:paraId="60A1A9F7" w14:textId="77777777" w:rsidR="00403A1F" w:rsidRDefault="00403A1F" w:rsidP="007B4764">
            <w:pPr>
              <w:ind w:firstLine="360"/>
              <w:jc w:val="both"/>
              <w:rPr>
                <w:rFonts w:ascii="Times New Roman" w:hAnsi="Times New Roman" w:cs="Times New Roman"/>
                <w:sz w:val="24"/>
                <w:szCs w:val="24"/>
                <w:lang w:val="it-IT"/>
              </w:rPr>
            </w:pPr>
            <w:r>
              <w:rPr>
                <w:rFonts w:ascii="Times New Roman" w:hAnsi="Times New Roman" w:cs="Times New Roman"/>
                <w:b/>
                <w:color w:val="000000"/>
                <w:spacing w:val="-4"/>
                <w:sz w:val="24"/>
                <w:szCs w:val="24"/>
                <w:lang w:val="ro-RO"/>
              </w:rPr>
              <w:t>Termeni – cheie</w:t>
            </w:r>
            <w:r>
              <w:rPr>
                <w:rFonts w:ascii="Times New Roman" w:hAnsi="Times New Roman" w:cs="Times New Roman"/>
                <w:color w:val="000000"/>
                <w:spacing w:val="-4"/>
                <w:sz w:val="24"/>
                <w:szCs w:val="24"/>
                <w:lang w:val="ro-RO"/>
              </w:rPr>
              <w:t>: metodă, cercetare psihologică, procedeu, convorbire, interviu, chestionare, anchetare, sondaj, observare, introspecţie, extrospecţie, experiment natural, experiment de laborator, test, test de inteligenţă, test de personalitate, test proiectiv, baterie de teste.</w:t>
            </w:r>
            <w:r>
              <w:rPr>
                <w:rFonts w:ascii="Times New Roman" w:hAnsi="Times New Roman" w:cs="Times New Roman"/>
                <w:iCs/>
                <w:color w:val="000000"/>
                <w:spacing w:val="-4"/>
                <w:sz w:val="24"/>
                <w:szCs w:val="24"/>
                <w:lang w:val="ro-RO"/>
              </w:rPr>
              <w:t xml:space="preserve"> </w:t>
            </w:r>
          </w:p>
        </w:tc>
      </w:tr>
    </w:tbl>
    <w:p w14:paraId="36CB7E28" w14:textId="77777777" w:rsidR="00403A1F" w:rsidRDefault="00403A1F" w:rsidP="00403A1F">
      <w:pPr>
        <w:rPr>
          <w:rFonts w:ascii="Times New Roman" w:hAnsi="Times New Roman" w:cs="Times New Roman"/>
          <w:b/>
          <w:sz w:val="24"/>
          <w:szCs w:val="24"/>
          <w:lang w:val="ro-RO"/>
        </w:rPr>
      </w:pPr>
    </w:p>
    <w:tbl>
      <w:tblPr>
        <w:tblW w:w="1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gridCol w:w="7870"/>
      </w:tblGrid>
      <w:tr w:rsidR="00403A1F" w:rsidRPr="005E4266" w14:paraId="6D6442BB"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37B38425"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4. </w:t>
            </w:r>
            <w:r>
              <w:rPr>
                <w:rFonts w:ascii="Times New Roman" w:hAnsi="Times New Roman" w:cs="Times New Roman"/>
                <w:b/>
                <w:bCs/>
                <w:color w:val="000000"/>
                <w:spacing w:val="-4"/>
                <w:sz w:val="24"/>
                <w:szCs w:val="24"/>
                <w:lang w:val="ro-RO"/>
              </w:rPr>
              <w:t>Procese psihice senzoriale: Senzaţiile, Percepţiile</w:t>
            </w:r>
          </w:p>
        </w:tc>
        <w:tc>
          <w:tcPr>
            <w:tcW w:w="7870" w:type="dxa"/>
            <w:tcBorders>
              <w:top w:val="nil"/>
              <w:left w:val="single" w:sz="4" w:space="0" w:color="auto"/>
              <w:bottom w:val="single" w:sz="4" w:space="0" w:color="auto"/>
              <w:right w:val="single" w:sz="4" w:space="0" w:color="auto"/>
            </w:tcBorders>
          </w:tcPr>
          <w:p w14:paraId="7CE16172" w14:textId="77777777" w:rsidR="00403A1F" w:rsidRDefault="00403A1F" w:rsidP="007B4764">
            <w:pPr>
              <w:jc w:val="center"/>
              <w:rPr>
                <w:rFonts w:ascii="Times New Roman" w:hAnsi="Times New Roman" w:cs="Times New Roman"/>
                <w:b/>
                <w:sz w:val="24"/>
                <w:szCs w:val="24"/>
                <w:lang w:val="ro-RO"/>
              </w:rPr>
            </w:pPr>
          </w:p>
        </w:tc>
      </w:tr>
      <w:tr w:rsidR="00403A1F" w14:paraId="0CFF2777" w14:textId="77777777" w:rsidTr="007B4764">
        <w:trPr>
          <w:gridAfter w:val="1"/>
          <w:wAfter w:w="7870" w:type="dxa"/>
        </w:trPr>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3A60E490"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322D400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79A76B0B" w14:textId="77777777" w:rsidTr="007B4764">
        <w:trPr>
          <w:gridAfter w:val="1"/>
          <w:wAfter w:w="7870" w:type="dxa"/>
          <w:trHeight w:val="350"/>
        </w:trPr>
        <w:tc>
          <w:tcPr>
            <w:tcW w:w="4830" w:type="dxa"/>
            <w:tcBorders>
              <w:top w:val="single" w:sz="4" w:space="0" w:color="auto"/>
              <w:left w:val="single" w:sz="4" w:space="0" w:color="auto"/>
              <w:bottom w:val="single" w:sz="4" w:space="0" w:color="auto"/>
              <w:right w:val="single" w:sz="4" w:space="0" w:color="auto"/>
            </w:tcBorders>
            <w:hideMark/>
          </w:tcPr>
          <w:p w14:paraId="3399B38F"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2A8A38B0"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cunoască conceptul de senzaţii şi funcţiile lor;</w:t>
            </w:r>
          </w:p>
          <w:p w14:paraId="13AD7335"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stabilească pe baza definiţiilor caracteristicile senzaţiilor;</w:t>
            </w:r>
          </w:p>
          <w:p w14:paraId="002985BC"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identifice proprietăţile generale ale senzaţiilor;</w:t>
            </w:r>
          </w:p>
          <w:p w14:paraId="53FC29BA"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cum se formează senzaţiile;</w:t>
            </w:r>
          </w:p>
          <w:p w14:paraId="0BD9B9C3"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cunoască ce legităţi specifice sunt în formarea sensibilităţii;</w:t>
            </w:r>
          </w:p>
          <w:p w14:paraId="3AB83300"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diferenţieze sensibilitatea de sensibilizare;</w:t>
            </w:r>
          </w:p>
          <w:p w14:paraId="47895394"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recunoască importanţa senzaţiilor în viaţa şi activitatea omului;</w:t>
            </w:r>
          </w:p>
          <w:p w14:paraId="7A5820AA"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analizeze unele modalităţi de dezvoltare a senzaţiilor;</w:t>
            </w:r>
          </w:p>
          <w:p w14:paraId="21EA1A0A"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en-US"/>
              </w:rPr>
              <w:t>Să recunoască, în exemple din viaţa cotidiană, aplicaţiile legilor sensibilităţii</w:t>
            </w:r>
          </w:p>
          <w:p w14:paraId="2CF5A3E9"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percepţia;</w:t>
            </w:r>
          </w:p>
          <w:p w14:paraId="669DF6E9"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caracterizeze percepţia prin comparaţie cu senzaţiile;</w:t>
            </w:r>
          </w:p>
          <w:p w14:paraId="55163D9B"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complexitatea percepţiei;</w:t>
            </w:r>
          </w:p>
          <w:p w14:paraId="514651E7"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facă distincţie între obiectul percepţiei şi fondul percepţiei;</w:t>
            </w:r>
          </w:p>
          <w:p w14:paraId="11C0E8A8"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fr-FR"/>
              </w:rPr>
            </w:pPr>
            <w:r>
              <w:rPr>
                <w:rFonts w:ascii="Times New Roman" w:hAnsi="Times New Roman" w:cs="Times New Roman"/>
                <w:color w:val="000000"/>
                <w:spacing w:val="-4"/>
                <w:sz w:val="24"/>
                <w:szCs w:val="24"/>
                <w:lang w:val="fr-FR"/>
              </w:rPr>
              <w:t>Să explice formele complexe ale percepţiei;</w:t>
            </w:r>
          </w:p>
          <w:p w14:paraId="30AA316D" w14:textId="77777777" w:rsidR="00403A1F" w:rsidRDefault="00403A1F" w:rsidP="007B4764">
            <w:pPr>
              <w:numPr>
                <w:ilvl w:val="0"/>
                <w:numId w:val="12"/>
              </w:numPr>
              <w:tabs>
                <w:tab w:val="left" w:pos="170"/>
              </w:tabs>
              <w:spacing w:after="0" w:line="240" w:lineRule="auto"/>
              <w:jc w:val="both"/>
              <w:rPr>
                <w:rFonts w:ascii="Times New Roman" w:hAnsi="Times New Roman" w:cs="Times New Roman"/>
                <w:color w:val="000000"/>
                <w:spacing w:val="-4"/>
                <w:sz w:val="24"/>
                <w:szCs w:val="24"/>
                <w:lang w:val="fr-FR"/>
              </w:rPr>
            </w:pPr>
            <w:r>
              <w:rPr>
                <w:rFonts w:ascii="Times New Roman" w:hAnsi="Times New Roman" w:cs="Times New Roman"/>
                <w:color w:val="000000"/>
                <w:spacing w:val="-4"/>
                <w:sz w:val="24"/>
                <w:szCs w:val="24"/>
                <w:lang w:val="fr-FR"/>
              </w:rPr>
              <w:t>Să determine, pe baza unor imagini, factorii care provoacă iluziile perceptive;</w:t>
            </w:r>
          </w:p>
          <w:p w14:paraId="0C36E583" w14:textId="77777777" w:rsidR="00403A1F" w:rsidRDefault="00403A1F" w:rsidP="007B4764">
            <w:pPr>
              <w:numPr>
                <w:ilvl w:val="0"/>
                <w:numId w:val="13"/>
              </w:numPr>
              <w:spacing w:after="0" w:line="240" w:lineRule="auto"/>
              <w:rPr>
                <w:rFonts w:ascii="Times New Roman" w:hAnsi="Times New Roman" w:cs="Times New Roman"/>
                <w:sz w:val="24"/>
                <w:szCs w:val="24"/>
                <w:lang w:val="ro-RO"/>
              </w:rPr>
            </w:pPr>
            <w:r>
              <w:rPr>
                <w:rFonts w:ascii="Times New Roman" w:hAnsi="Times New Roman" w:cs="Times New Roman"/>
                <w:spacing w:val="-4"/>
                <w:sz w:val="24"/>
                <w:szCs w:val="24"/>
                <w:lang w:val="en-US"/>
              </w:rPr>
              <w:t>Să afişeze un aviz publicitar, aplicînd legile sensibilităţii şi ale percepţiei..</w:t>
            </w:r>
          </w:p>
        </w:tc>
        <w:tc>
          <w:tcPr>
            <w:tcW w:w="5343" w:type="dxa"/>
            <w:tcBorders>
              <w:top w:val="single" w:sz="4" w:space="0" w:color="auto"/>
              <w:left w:val="single" w:sz="4" w:space="0" w:color="auto"/>
              <w:bottom w:val="single" w:sz="4" w:space="0" w:color="auto"/>
              <w:right w:val="single" w:sz="4" w:space="0" w:color="auto"/>
            </w:tcBorders>
          </w:tcPr>
          <w:p w14:paraId="310F8DEF"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b/>
                <w:bCs/>
                <w:i/>
                <w:color w:val="000000"/>
                <w:spacing w:val="-4"/>
                <w:sz w:val="24"/>
                <w:szCs w:val="24"/>
                <w:lang w:val="ro-RO"/>
              </w:rPr>
              <w:t>Procese psihice senzoriale: Senzaţiile, Percepţiile</w:t>
            </w:r>
            <w:r>
              <w:rPr>
                <w:rFonts w:ascii="Times New Roman" w:hAnsi="Times New Roman" w:cs="Times New Roman"/>
                <w:color w:val="000000"/>
                <w:spacing w:val="-4"/>
                <w:sz w:val="24"/>
                <w:szCs w:val="24"/>
                <w:lang w:val="en-US"/>
              </w:rPr>
              <w:t xml:space="preserve"> Definirea şi caracterizarea psihologică generală a senzaţiilor, funcţiile lor.</w:t>
            </w:r>
          </w:p>
          <w:p w14:paraId="3CC4DE45"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Clasificarea senzaţiilor.</w:t>
            </w:r>
          </w:p>
          <w:p w14:paraId="678FCBBD"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Proprietăţile generale ale senzaţiilor.</w:t>
            </w:r>
          </w:p>
          <w:p w14:paraId="1288073A"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Legităţile şi regularităţile senzaţilor.</w:t>
            </w:r>
          </w:p>
          <w:p w14:paraId="0789EF53"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Adaptarea senzaţiilor.</w:t>
            </w:r>
          </w:p>
          <w:p w14:paraId="51AEFFEB"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Interacţiunea senzaţiilor.</w:t>
            </w:r>
          </w:p>
          <w:p w14:paraId="419CC020"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Modificarea sensibilităţii sub influenţa exigenţelor activităţii.</w:t>
            </w:r>
          </w:p>
          <w:p w14:paraId="358358BA"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Compensarea senzaţiilor.</w:t>
            </w:r>
          </w:p>
          <w:p w14:paraId="0AEFADE4"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Dezvoltarea senzaţiilor.</w:t>
            </w:r>
          </w:p>
          <w:p w14:paraId="27EEC0E5"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it-IT"/>
              </w:rPr>
              <w:t>Definirea şi caracteristicile generale ale percepţiei.</w:t>
            </w:r>
          </w:p>
          <w:p w14:paraId="0D6AEC75"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it-IT"/>
              </w:rPr>
              <w:t>Fazele procesului perceptiv.</w:t>
            </w:r>
          </w:p>
          <w:p w14:paraId="59FE011F"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 xml:space="preserve">Formele percepţiei. </w:t>
            </w:r>
          </w:p>
          <w:p w14:paraId="007DDA15"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Legile percepţiei.</w:t>
            </w:r>
          </w:p>
          <w:p w14:paraId="7724069B" w14:textId="77777777" w:rsidR="00403A1F" w:rsidRDefault="00403A1F" w:rsidP="007B4764">
            <w:pPr>
              <w:numPr>
                <w:ilvl w:val="0"/>
                <w:numId w:val="1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Iluziile perceptive</w:t>
            </w:r>
            <w:r>
              <w:rPr>
                <w:rFonts w:ascii="Times New Roman" w:hAnsi="Times New Roman" w:cs="Times New Roman"/>
                <w:color w:val="000000"/>
                <w:spacing w:val="-4"/>
                <w:sz w:val="24"/>
                <w:szCs w:val="24"/>
                <w:lang w:val="it-IT"/>
              </w:rPr>
              <w:t>.</w:t>
            </w:r>
          </w:p>
          <w:p w14:paraId="3C1E643E" w14:textId="77777777" w:rsidR="00403A1F" w:rsidRDefault="00403A1F" w:rsidP="007B4764">
            <w:pPr>
              <w:numPr>
                <w:ilvl w:val="0"/>
                <w:numId w:val="15"/>
              </w:numPr>
              <w:tabs>
                <w:tab w:val="left" w:pos="170"/>
              </w:tabs>
              <w:spacing w:after="0" w:line="240" w:lineRule="auto"/>
              <w:ind w:left="170"/>
              <w:jc w:val="both"/>
              <w:rPr>
                <w:rFonts w:ascii="Times New Roman" w:hAnsi="Times New Roman" w:cs="Times New Roman"/>
                <w:color w:val="000000"/>
                <w:spacing w:val="-4"/>
                <w:sz w:val="24"/>
                <w:szCs w:val="24"/>
                <w:lang w:val="en-US"/>
              </w:rPr>
            </w:pPr>
          </w:p>
          <w:p w14:paraId="74F86E2B"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it-IT"/>
              </w:rPr>
              <w:t>Termeni-cheie:</w:t>
            </w:r>
            <w:r>
              <w:rPr>
                <w:rFonts w:ascii="Times New Roman" w:hAnsi="Times New Roman" w:cs="Times New Roman"/>
                <w:color w:val="000000"/>
                <w:spacing w:val="-4"/>
                <w:sz w:val="24"/>
                <w:szCs w:val="24"/>
                <w:lang w:val="it-IT"/>
              </w:rPr>
              <w:t xml:space="preserve"> senzaţie, organe senzoriale, sensibilitate, procese perceptive, analizatori, senzaţii exteroreceptive, senzaţii proprioreceptive, senzaţii interoreceptive, adaptare, prag diferenţial, contrast senzorial, percepţie, pricipiul închiderii, principiul proximităţii, principiul simetriei, principiul similarităţii, set de structure, atitudine afectivă, atitudine intelectuală, gestaltism, obiectul percepţiei, cîmpul percepţiei,constanţa percepţiei, percepţie involuntară, percepţie voluntară, percepţie spaţială, percepţia timpului, percepţia mişcării</w:t>
            </w:r>
          </w:p>
        </w:tc>
      </w:tr>
    </w:tbl>
    <w:p w14:paraId="26C275EA" w14:textId="77777777" w:rsidR="00403A1F" w:rsidRDefault="00403A1F" w:rsidP="00403A1F">
      <w:pPr>
        <w:rPr>
          <w:rFonts w:ascii="Times New Roman" w:hAnsi="Times New Roman" w:cs="Times New Roman"/>
          <w:b/>
          <w:sz w:val="24"/>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60D94717"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0D3261A9"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5. </w:t>
            </w:r>
            <w:r>
              <w:rPr>
                <w:rFonts w:ascii="Times New Roman" w:hAnsi="Times New Roman" w:cs="Times New Roman"/>
                <w:b/>
                <w:bCs/>
                <w:color w:val="000000"/>
                <w:spacing w:val="-4"/>
                <w:sz w:val="24"/>
                <w:szCs w:val="24"/>
                <w:lang w:val="ro-RO"/>
              </w:rPr>
              <w:t>Reprezentările</w:t>
            </w:r>
          </w:p>
        </w:tc>
      </w:tr>
      <w:tr w:rsidR="00403A1F" w14:paraId="6A103FAC"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0A892E20"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4BBB4343"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422F4937" w14:textId="77777777" w:rsidTr="007B4764">
        <w:trPr>
          <w:trHeight w:val="3676"/>
        </w:trPr>
        <w:tc>
          <w:tcPr>
            <w:tcW w:w="4830" w:type="dxa"/>
            <w:tcBorders>
              <w:top w:val="single" w:sz="4" w:space="0" w:color="auto"/>
              <w:left w:val="single" w:sz="4" w:space="0" w:color="auto"/>
              <w:bottom w:val="single" w:sz="4" w:space="0" w:color="auto"/>
              <w:right w:val="single" w:sz="4" w:space="0" w:color="auto"/>
            </w:tcBorders>
            <w:hideMark/>
          </w:tcPr>
          <w:p w14:paraId="0C679DA0"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7E16CB6D"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definească conceptul de reprezentare;</w:t>
            </w:r>
          </w:p>
          <w:p w14:paraId="4B871FAA"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distingă asemănările şi deosebirile esenţiale dintre reprezentări şi percepţie;</w:t>
            </w:r>
          </w:p>
          <w:p w14:paraId="19D69B65"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importanţa altor procese cognitive pentru formarea reprezentărilor;</w:t>
            </w:r>
          </w:p>
          <w:p w14:paraId="591434FA"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caracterizeze felurile reprezentărilor;</w:t>
            </w:r>
          </w:p>
          <w:p w14:paraId="77413901"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precizeze rolul limbajului în formarea reprezentărilor;</w:t>
            </w:r>
          </w:p>
          <w:p w14:paraId="1C34C191"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funcţiile reprezentărilor,</w:t>
            </w:r>
          </w:p>
          <w:p w14:paraId="2EF2A83A"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exemplifice diferite tipuri de reprezentări;</w:t>
            </w:r>
          </w:p>
          <w:p w14:paraId="2E2C76AA" w14:textId="77777777" w:rsidR="00403A1F" w:rsidRDefault="00403A1F" w:rsidP="007B4764">
            <w:pPr>
              <w:numPr>
                <w:ilvl w:val="0"/>
                <w:numId w:val="1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spacing w:val="-4"/>
                <w:sz w:val="24"/>
                <w:szCs w:val="24"/>
                <w:lang w:val="pt-BR"/>
              </w:rPr>
              <w:t>Să exerseze în autoevaluarea reprezentărilor.</w:t>
            </w:r>
          </w:p>
        </w:tc>
        <w:tc>
          <w:tcPr>
            <w:tcW w:w="5343" w:type="dxa"/>
            <w:tcBorders>
              <w:top w:val="single" w:sz="4" w:space="0" w:color="auto"/>
              <w:left w:val="single" w:sz="4" w:space="0" w:color="auto"/>
              <w:bottom w:val="single" w:sz="4" w:space="0" w:color="auto"/>
              <w:right w:val="single" w:sz="4" w:space="0" w:color="auto"/>
            </w:tcBorders>
          </w:tcPr>
          <w:p w14:paraId="7AD11712" w14:textId="77777777" w:rsidR="00403A1F" w:rsidRDefault="00403A1F" w:rsidP="007B4764">
            <w:pPr>
              <w:tabs>
                <w:tab w:val="left" w:pos="170"/>
              </w:tabs>
              <w:ind w:left="720"/>
              <w:jc w:val="both"/>
              <w:rPr>
                <w:rFonts w:ascii="Times New Roman" w:hAnsi="Times New Roman" w:cs="Times New Roman"/>
                <w:i/>
                <w:color w:val="000000"/>
                <w:spacing w:val="-4"/>
                <w:sz w:val="24"/>
                <w:szCs w:val="24"/>
                <w:lang w:val="en-US"/>
              </w:rPr>
            </w:pPr>
            <w:r>
              <w:rPr>
                <w:rFonts w:ascii="Times New Roman" w:hAnsi="Times New Roman" w:cs="Times New Roman"/>
                <w:b/>
                <w:bCs/>
                <w:i/>
                <w:color w:val="000000"/>
                <w:spacing w:val="-4"/>
                <w:sz w:val="24"/>
                <w:szCs w:val="24"/>
                <w:lang w:val="ro-RO"/>
              </w:rPr>
              <w:t>Reprezentările</w:t>
            </w:r>
            <w:r>
              <w:rPr>
                <w:rFonts w:ascii="Times New Roman" w:hAnsi="Times New Roman" w:cs="Times New Roman"/>
                <w:i/>
                <w:color w:val="000000"/>
                <w:spacing w:val="-4"/>
                <w:sz w:val="24"/>
                <w:szCs w:val="24"/>
                <w:lang w:val="en-US"/>
              </w:rPr>
              <w:t xml:space="preserve"> </w:t>
            </w:r>
          </w:p>
          <w:p w14:paraId="426EFA09" w14:textId="77777777" w:rsidR="00403A1F" w:rsidRDefault="00403A1F" w:rsidP="007B4764">
            <w:pPr>
              <w:tabs>
                <w:tab w:val="left" w:pos="170"/>
              </w:tabs>
              <w:ind w:left="720"/>
              <w:jc w:val="both"/>
              <w:rPr>
                <w:rFonts w:ascii="Times New Roman" w:hAnsi="Times New Roman" w:cs="Times New Roman"/>
                <w:i/>
                <w:color w:val="000000"/>
                <w:spacing w:val="-4"/>
                <w:sz w:val="24"/>
                <w:szCs w:val="24"/>
                <w:lang w:val="en-US"/>
              </w:rPr>
            </w:pPr>
          </w:p>
          <w:p w14:paraId="367B05B5" w14:textId="77777777" w:rsidR="00403A1F" w:rsidRDefault="00403A1F" w:rsidP="007B4764">
            <w:pPr>
              <w:numPr>
                <w:ilvl w:val="0"/>
                <w:numId w:val="1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Reprezentările ca proces senzorial.</w:t>
            </w:r>
          </w:p>
          <w:p w14:paraId="2896D3D0" w14:textId="77777777" w:rsidR="00403A1F" w:rsidRDefault="00403A1F" w:rsidP="007B4764">
            <w:pPr>
              <w:numPr>
                <w:ilvl w:val="0"/>
                <w:numId w:val="1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Formarea reprezentărilor.</w:t>
            </w:r>
          </w:p>
          <w:p w14:paraId="3D488AFC" w14:textId="77777777" w:rsidR="00403A1F" w:rsidRDefault="00403A1F" w:rsidP="007B4764">
            <w:pPr>
              <w:numPr>
                <w:ilvl w:val="0"/>
                <w:numId w:val="1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Felurile reprezentărilor.</w:t>
            </w:r>
          </w:p>
          <w:p w14:paraId="2308B6C5" w14:textId="77777777" w:rsidR="00403A1F" w:rsidRDefault="00403A1F" w:rsidP="007B4764">
            <w:pPr>
              <w:numPr>
                <w:ilvl w:val="0"/>
                <w:numId w:val="1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Funcţiile reprezentărilor.</w:t>
            </w:r>
          </w:p>
          <w:p w14:paraId="20587983" w14:textId="77777777" w:rsidR="00403A1F" w:rsidRDefault="00403A1F" w:rsidP="007B4764">
            <w:pPr>
              <w:tabs>
                <w:tab w:val="left" w:pos="170"/>
              </w:tabs>
              <w:ind w:left="360"/>
              <w:jc w:val="both"/>
              <w:rPr>
                <w:rFonts w:ascii="Times New Roman" w:hAnsi="Times New Roman" w:cs="Times New Roman"/>
                <w:color w:val="000000"/>
                <w:spacing w:val="-4"/>
                <w:sz w:val="24"/>
                <w:szCs w:val="24"/>
                <w:lang w:val="en-US"/>
              </w:rPr>
            </w:pPr>
          </w:p>
          <w:p w14:paraId="7D3A572D"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en-US"/>
              </w:rPr>
              <w:t xml:space="preserve">Termeni-cheie: </w:t>
            </w:r>
            <w:r>
              <w:rPr>
                <w:rFonts w:ascii="Times New Roman" w:hAnsi="Times New Roman" w:cs="Times New Roman"/>
                <w:color w:val="000000"/>
                <w:spacing w:val="-4"/>
                <w:sz w:val="24"/>
                <w:szCs w:val="24"/>
                <w:lang w:val="en-US"/>
              </w:rPr>
              <w:t>reprezentări, legături nervoase, experienţă anterioară, analizator predominant, reprezentări generale, reprezentări voluntare.</w:t>
            </w:r>
          </w:p>
        </w:tc>
      </w:tr>
      <w:tr w:rsidR="00403A1F" w14:paraId="6B5EA949"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2B18A42A"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6. </w:t>
            </w:r>
            <w:r>
              <w:rPr>
                <w:rFonts w:ascii="Times New Roman" w:hAnsi="Times New Roman" w:cs="Times New Roman"/>
                <w:b/>
                <w:bCs/>
                <w:color w:val="000000"/>
                <w:spacing w:val="-4"/>
                <w:sz w:val="24"/>
                <w:szCs w:val="24"/>
                <w:lang w:val="ro-RO"/>
              </w:rPr>
              <w:t>Memoria</w:t>
            </w:r>
          </w:p>
        </w:tc>
      </w:tr>
      <w:tr w:rsidR="00403A1F" w14:paraId="735A262C"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2991410B"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44790FA6"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00AC1594"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64776223"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52FCD82B"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memoria;</w:t>
            </w:r>
          </w:p>
          <w:p w14:paraId="48FDC256"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importanţa memoriei;</w:t>
            </w:r>
          </w:p>
          <w:p w14:paraId="4A15397B"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caracteristicile memoriei;</w:t>
            </w:r>
          </w:p>
          <w:p w14:paraId="2B4AEE2A"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analizeze caracterul activ al proceselor memoriei (întipărire, păstrare, reactualizare);</w:t>
            </w:r>
          </w:p>
          <w:p w14:paraId="749F89DC"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cum îşi organizează propria activitate de memorare;</w:t>
            </w:r>
          </w:p>
          <w:p w14:paraId="2778BD80"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Să-şi autoevalueze capacitatea de memorare în urma administrării unui test de memorie;</w:t>
            </w:r>
          </w:p>
          <w:p w14:paraId="5E0AA5A6"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en-US"/>
              </w:rPr>
              <w:t>Să aplice procedeele de optimizare a funcţionalităţii memoriei în organizarea propriei activităţi de memorare.</w:t>
            </w:r>
          </w:p>
        </w:tc>
        <w:tc>
          <w:tcPr>
            <w:tcW w:w="5343" w:type="dxa"/>
            <w:tcBorders>
              <w:top w:val="single" w:sz="4" w:space="0" w:color="auto"/>
              <w:left w:val="single" w:sz="4" w:space="0" w:color="auto"/>
              <w:bottom w:val="single" w:sz="4" w:space="0" w:color="auto"/>
              <w:right w:val="single" w:sz="4" w:space="0" w:color="auto"/>
            </w:tcBorders>
          </w:tcPr>
          <w:p w14:paraId="5981BC73" w14:textId="77777777" w:rsidR="00403A1F" w:rsidRDefault="00403A1F" w:rsidP="007B4764">
            <w:pPr>
              <w:ind w:left="360"/>
              <w:jc w:val="center"/>
              <w:rPr>
                <w:rFonts w:ascii="Times New Roman" w:hAnsi="Times New Roman" w:cs="Times New Roman"/>
                <w:sz w:val="24"/>
                <w:szCs w:val="24"/>
                <w:lang w:val="ro-RO"/>
              </w:rPr>
            </w:pPr>
            <w:r>
              <w:rPr>
                <w:rFonts w:ascii="Times New Roman" w:hAnsi="Times New Roman" w:cs="Times New Roman"/>
                <w:b/>
                <w:bCs/>
                <w:i/>
                <w:color w:val="000000"/>
                <w:spacing w:val="-4"/>
                <w:sz w:val="24"/>
                <w:szCs w:val="24"/>
                <w:lang w:val="ro-RO"/>
              </w:rPr>
              <w:t>Memoria</w:t>
            </w:r>
          </w:p>
          <w:p w14:paraId="61277E3D"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Definirea memoriei.</w:t>
            </w:r>
          </w:p>
          <w:p w14:paraId="4322CAAB"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Caracteristicile memoriei.</w:t>
            </w:r>
          </w:p>
          <w:p w14:paraId="28C5DA2A"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Funcţiile memoriei.</w:t>
            </w:r>
          </w:p>
          <w:p w14:paraId="494F4125"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Procesele memoriei.</w:t>
            </w:r>
          </w:p>
          <w:p w14:paraId="0082F1A7"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Felurile memoriei şi particularităţile ei individuale.</w:t>
            </w:r>
          </w:p>
          <w:p w14:paraId="3A7D328A"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Calităţile memoriei.</w:t>
            </w:r>
          </w:p>
          <w:p w14:paraId="7008ABAD" w14:textId="77777777" w:rsidR="00403A1F" w:rsidRDefault="00403A1F" w:rsidP="007B4764">
            <w:pPr>
              <w:numPr>
                <w:ilvl w:val="0"/>
                <w:numId w:val="19"/>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Factori de optimizare a memoriei.</w:t>
            </w:r>
          </w:p>
          <w:p w14:paraId="17AF0576" w14:textId="77777777" w:rsidR="00403A1F" w:rsidRDefault="00403A1F" w:rsidP="007B4764">
            <w:pPr>
              <w:tabs>
                <w:tab w:val="left" w:pos="170"/>
              </w:tabs>
              <w:ind w:left="-190"/>
              <w:jc w:val="both"/>
              <w:rPr>
                <w:rFonts w:ascii="Times New Roman" w:hAnsi="Times New Roman" w:cs="Times New Roman"/>
                <w:color w:val="000000"/>
                <w:spacing w:val="-4"/>
                <w:sz w:val="24"/>
                <w:szCs w:val="24"/>
                <w:lang w:val="pt-BR"/>
              </w:rPr>
            </w:pPr>
          </w:p>
          <w:p w14:paraId="30712BDA"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pt-BR"/>
              </w:rPr>
              <w:t>Termeni-cheie:</w:t>
            </w:r>
            <w:r>
              <w:rPr>
                <w:rFonts w:ascii="Times New Roman" w:hAnsi="Times New Roman" w:cs="Times New Roman"/>
                <w:color w:val="000000"/>
                <w:spacing w:val="-4"/>
                <w:sz w:val="24"/>
                <w:szCs w:val="24"/>
                <w:lang w:val="pt-BR"/>
              </w:rPr>
              <w:t xml:space="preserve"> memorie, caracter activ, caracter selectiv, caracter inteligibil, amnezie, memorare, conservare, reactualizare, uitare, memorie senzorială, memorie de scurtă durată, memorie de lungă durată, memorie ereditară, memorie involuntară, memorie voluntară, (m: mecanică, logică, motorize, afectivă, verbal-logică, imaginativă).</w:t>
            </w:r>
          </w:p>
        </w:tc>
      </w:tr>
    </w:tbl>
    <w:p w14:paraId="64C477E6" w14:textId="77777777" w:rsidR="00403A1F" w:rsidRDefault="00403A1F" w:rsidP="00403A1F">
      <w:pPr>
        <w:rPr>
          <w:rFonts w:ascii="Times New Roman" w:hAnsi="Times New Roman" w:cs="Times New Roman"/>
          <w:b/>
          <w:sz w:val="24"/>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78938C1A"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6038A80B"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7. </w:t>
            </w:r>
            <w:r>
              <w:rPr>
                <w:rFonts w:ascii="Times New Roman" w:hAnsi="Times New Roman" w:cs="Times New Roman"/>
                <w:b/>
                <w:bCs/>
                <w:color w:val="000000"/>
                <w:spacing w:val="-4"/>
                <w:sz w:val="24"/>
                <w:szCs w:val="24"/>
                <w:lang w:val="ro-RO"/>
              </w:rPr>
              <w:t>Gândirea</w:t>
            </w:r>
          </w:p>
        </w:tc>
      </w:tr>
      <w:tr w:rsidR="00403A1F" w14:paraId="2C90CE36"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4F72C70B"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014AC5BF"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3AA749F2"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4A43AC55"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21371F7F"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gîndirea;</w:t>
            </w:r>
          </w:p>
          <w:p w14:paraId="5AC0086D"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de ce gîndirea este considerată proces psihic central;</w:t>
            </w:r>
          </w:p>
          <w:p w14:paraId="14102DC5"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lastRenderedPageBreak/>
              <w:t>Să precizeze calităţile gîndirii (flexibilitate, fluiditate, originalitate, elaborare);</w:t>
            </w:r>
          </w:p>
          <w:p w14:paraId="4BB88ED2"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rPr>
              <w:t>S</w:t>
            </w:r>
            <w:r>
              <w:rPr>
                <w:rFonts w:ascii="Times New Roman" w:hAnsi="Times New Roman" w:cs="Times New Roman"/>
                <w:color w:val="000000"/>
                <w:spacing w:val="-4"/>
                <w:sz w:val="24"/>
                <w:szCs w:val="24"/>
                <w:lang w:val="ro-RO"/>
              </w:rPr>
              <w:t>ă</w:t>
            </w:r>
            <w:r>
              <w:rPr>
                <w:rFonts w:ascii="Times New Roman" w:hAnsi="Times New Roman" w:cs="Times New Roman"/>
                <w:color w:val="000000"/>
                <w:spacing w:val="-4"/>
                <w:sz w:val="24"/>
                <w:szCs w:val="24"/>
              </w:rPr>
              <w:t xml:space="preserve"> defineasc</w:t>
            </w:r>
            <w:r>
              <w:rPr>
                <w:rFonts w:ascii="Times New Roman" w:hAnsi="Times New Roman" w:cs="Times New Roman"/>
                <w:color w:val="000000"/>
                <w:spacing w:val="-4"/>
                <w:sz w:val="24"/>
                <w:szCs w:val="24"/>
                <w:lang w:val="ro-RO"/>
              </w:rPr>
              <w:t>ă operaţiile gîndirii;</w:t>
            </w:r>
          </w:p>
          <w:p w14:paraId="024BE73C"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ro-RO"/>
              </w:rPr>
              <w:t>Să ilustreze operaţiile gîndirii şi strategiile algoritmice şi euristice;</w:t>
            </w:r>
          </w:p>
          <w:p w14:paraId="34F28D37"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procesul formării noţiunilor;</w:t>
            </w:r>
          </w:p>
          <w:p w14:paraId="58203519"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argumenteze valoarea actului de „înţelegere”;</w:t>
            </w:r>
          </w:p>
          <w:p w14:paraId="66A1E0D0" w14:textId="77777777" w:rsidR="00403A1F" w:rsidRDefault="00403A1F" w:rsidP="007B4764">
            <w:pPr>
              <w:numPr>
                <w:ilvl w:val="0"/>
                <w:numId w:val="20"/>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spacing w:val="-4"/>
                <w:sz w:val="24"/>
                <w:szCs w:val="24"/>
                <w:lang w:val="en-US"/>
              </w:rPr>
              <w:t>Să diferenţieze gîndirea omului de „gîndirea” maşinii.</w:t>
            </w:r>
          </w:p>
        </w:tc>
        <w:tc>
          <w:tcPr>
            <w:tcW w:w="5343" w:type="dxa"/>
            <w:tcBorders>
              <w:top w:val="single" w:sz="4" w:space="0" w:color="auto"/>
              <w:left w:val="single" w:sz="4" w:space="0" w:color="auto"/>
              <w:bottom w:val="single" w:sz="4" w:space="0" w:color="auto"/>
              <w:right w:val="single" w:sz="4" w:space="0" w:color="auto"/>
            </w:tcBorders>
          </w:tcPr>
          <w:p w14:paraId="6B3A7882" w14:textId="77777777" w:rsidR="00403A1F" w:rsidRDefault="00403A1F" w:rsidP="007B4764">
            <w:pPr>
              <w:ind w:left="360"/>
              <w:rPr>
                <w:rFonts w:ascii="Times New Roman" w:hAnsi="Times New Roman" w:cs="Times New Roman"/>
                <w:b/>
                <w:i/>
                <w:sz w:val="24"/>
                <w:szCs w:val="24"/>
                <w:lang w:val="ro-RO"/>
              </w:rPr>
            </w:pPr>
            <w:r>
              <w:rPr>
                <w:rFonts w:ascii="Times New Roman" w:hAnsi="Times New Roman" w:cs="Times New Roman"/>
                <w:b/>
                <w:i/>
                <w:sz w:val="24"/>
                <w:szCs w:val="24"/>
                <w:lang w:val="ro-RO"/>
              </w:rPr>
              <w:lastRenderedPageBreak/>
              <w:t xml:space="preserve">                            </w:t>
            </w:r>
            <w:r>
              <w:rPr>
                <w:rFonts w:ascii="Times New Roman" w:hAnsi="Times New Roman" w:cs="Times New Roman"/>
                <w:b/>
                <w:bCs/>
                <w:i/>
                <w:color w:val="000000"/>
                <w:spacing w:val="-4"/>
                <w:sz w:val="24"/>
                <w:szCs w:val="24"/>
                <w:lang w:val="ro-RO"/>
              </w:rPr>
              <w:t>Gândirea</w:t>
            </w:r>
          </w:p>
          <w:p w14:paraId="3D2DF11D" w14:textId="77777777" w:rsidR="00403A1F" w:rsidRDefault="00403A1F" w:rsidP="007B4764">
            <w:pPr>
              <w:ind w:left="360"/>
              <w:rPr>
                <w:rFonts w:ascii="Times New Roman" w:hAnsi="Times New Roman" w:cs="Times New Roman"/>
                <w:sz w:val="24"/>
                <w:szCs w:val="24"/>
                <w:lang w:val="ro-RO"/>
              </w:rPr>
            </w:pPr>
          </w:p>
          <w:p w14:paraId="2687AFF1"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Caracterizarea gîndirii.</w:t>
            </w:r>
          </w:p>
          <w:p w14:paraId="3E757230"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lastRenderedPageBreak/>
              <w:t>Operaţiile fundamentale ale gîndirii.</w:t>
            </w:r>
          </w:p>
          <w:p w14:paraId="3AAA79C6"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Formele gîndirii.</w:t>
            </w:r>
          </w:p>
          <w:p w14:paraId="390E6EB5"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Felurile gîndirii.</w:t>
            </w:r>
          </w:p>
          <w:p w14:paraId="79B9DE0E"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Nivelurile gîndirii.</w:t>
            </w:r>
          </w:p>
          <w:p w14:paraId="6A88CA27"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Particularităţile individuale ale gîndirii.</w:t>
            </w:r>
          </w:p>
          <w:p w14:paraId="1CC018CE"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Procesul înţelegerii.</w:t>
            </w:r>
          </w:p>
          <w:p w14:paraId="10845A20" w14:textId="77777777" w:rsidR="00403A1F" w:rsidRDefault="00403A1F" w:rsidP="007B4764">
            <w:pPr>
              <w:numPr>
                <w:ilvl w:val="0"/>
                <w:numId w:val="2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ro-RO"/>
              </w:rPr>
              <w:t>Gîndirea omului şi „gîndirea” maşinii.</w:t>
            </w:r>
          </w:p>
          <w:p w14:paraId="40823572" w14:textId="77777777" w:rsidR="00403A1F" w:rsidRDefault="00403A1F" w:rsidP="007B4764">
            <w:pPr>
              <w:tabs>
                <w:tab w:val="left" w:pos="170"/>
              </w:tabs>
              <w:ind w:left="-190"/>
              <w:jc w:val="both"/>
              <w:rPr>
                <w:rFonts w:ascii="Times New Roman" w:hAnsi="Times New Roman" w:cs="Times New Roman"/>
                <w:color w:val="000000"/>
                <w:spacing w:val="-4"/>
                <w:sz w:val="24"/>
                <w:szCs w:val="24"/>
                <w:lang w:val="en-US"/>
              </w:rPr>
            </w:pPr>
          </w:p>
          <w:p w14:paraId="5E493C9D"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en-US"/>
              </w:rPr>
              <w:t xml:space="preserve">Termeni-cheie: </w:t>
            </w:r>
            <w:r>
              <w:rPr>
                <w:rFonts w:ascii="Times New Roman" w:hAnsi="Times New Roman" w:cs="Times New Roman"/>
                <w:color w:val="000000"/>
                <w:spacing w:val="-4"/>
                <w:sz w:val="24"/>
                <w:szCs w:val="24"/>
                <w:lang w:val="en-US"/>
              </w:rPr>
              <w:t>gîndire, flexibilitate, fluiditate, originalitate, flux de idei, comparaţie, analiză, sinteză, abstractizare, generalizare, concretizare, gîndire convergentă, gîndire divergent,gîndire analitică, gîndire sintetică, înţelegere, noţiune, judecată.</w:t>
            </w:r>
          </w:p>
        </w:tc>
      </w:tr>
    </w:tbl>
    <w:p w14:paraId="3ECCACDE" w14:textId="77777777" w:rsidR="00403A1F" w:rsidRDefault="00403A1F" w:rsidP="00403A1F">
      <w:pPr>
        <w:rPr>
          <w:rFonts w:ascii="Times New Roman" w:hAnsi="Times New Roman" w:cs="Times New Roman"/>
          <w:b/>
          <w:sz w:val="24"/>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12C9AAA7"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4D10A653"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8. </w:t>
            </w:r>
            <w:r>
              <w:rPr>
                <w:rFonts w:ascii="Times New Roman" w:hAnsi="Times New Roman" w:cs="Times New Roman"/>
                <w:b/>
                <w:bCs/>
                <w:color w:val="000000"/>
                <w:spacing w:val="-4"/>
                <w:sz w:val="24"/>
                <w:szCs w:val="24"/>
                <w:lang w:val="ro-RO"/>
              </w:rPr>
              <w:t>Limbajul</w:t>
            </w:r>
          </w:p>
        </w:tc>
      </w:tr>
      <w:tr w:rsidR="00403A1F" w14:paraId="166FA60E"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5DA47CB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0A526815"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26A0483F"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544211F2"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05B746DC" w14:textId="77777777" w:rsidR="00403A1F" w:rsidRDefault="00403A1F" w:rsidP="007B4764">
            <w:pPr>
              <w:numPr>
                <w:ilvl w:val="0"/>
                <w:numId w:val="22"/>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facă distincţie între limbă şi limbaj;</w:t>
            </w:r>
          </w:p>
          <w:p w14:paraId="63262682" w14:textId="77777777" w:rsidR="00403A1F" w:rsidRDefault="00403A1F" w:rsidP="007B4764">
            <w:pPr>
              <w:numPr>
                <w:ilvl w:val="0"/>
                <w:numId w:val="22"/>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explice raporturile dintre limbaj şi găndire;</w:t>
            </w:r>
          </w:p>
          <w:p w14:paraId="49A03918" w14:textId="77777777" w:rsidR="00403A1F" w:rsidRDefault="00403A1F" w:rsidP="007B4764">
            <w:pPr>
              <w:numPr>
                <w:ilvl w:val="0"/>
                <w:numId w:val="2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caracterizeze formele limbajului;</w:t>
            </w:r>
          </w:p>
          <w:p w14:paraId="22BB2ED4" w14:textId="77777777" w:rsidR="00403A1F" w:rsidRDefault="00403A1F" w:rsidP="007B4764">
            <w:pPr>
              <w:numPr>
                <w:ilvl w:val="0"/>
                <w:numId w:val="2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demonstreze, improvizînd o situaţie dialogată, importanţa mijloacelor de expresivitate;</w:t>
            </w:r>
          </w:p>
          <w:p w14:paraId="02003E15" w14:textId="77777777" w:rsidR="00403A1F" w:rsidRDefault="00403A1F" w:rsidP="007B4764">
            <w:pPr>
              <w:numPr>
                <w:ilvl w:val="0"/>
                <w:numId w:val="22"/>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it-IT"/>
              </w:rPr>
              <w:t>Să explice interacţiunea limbajului cu diferite procese psihice (procese senzoriale, memorie, voinţă.).</w:t>
            </w:r>
          </w:p>
        </w:tc>
        <w:tc>
          <w:tcPr>
            <w:tcW w:w="5343" w:type="dxa"/>
            <w:tcBorders>
              <w:top w:val="single" w:sz="4" w:space="0" w:color="auto"/>
              <w:left w:val="single" w:sz="4" w:space="0" w:color="auto"/>
              <w:bottom w:val="single" w:sz="4" w:space="0" w:color="auto"/>
              <w:right w:val="single" w:sz="4" w:space="0" w:color="auto"/>
            </w:tcBorders>
          </w:tcPr>
          <w:p w14:paraId="5E5A4E8B" w14:textId="77777777" w:rsidR="00403A1F" w:rsidRDefault="00403A1F" w:rsidP="007B4764">
            <w:pPr>
              <w:tabs>
                <w:tab w:val="num" w:pos="1800"/>
              </w:tabs>
              <w:ind w:left="1833"/>
              <w:rPr>
                <w:rFonts w:ascii="Times New Roman" w:hAnsi="Times New Roman" w:cs="Times New Roman"/>
                <w:b/>
                <w:i/>
                <w:sz w:val="24"/>
                <w:szCs w:val="24"/>
                <w:lang w:val="ro-RO"/>
              </w:rPr>
            </w:pPr>
            <w:r>
              <w:rPr>
                <w:rFonts w:ascii="Times New Roman" w:hAnsi="Times New Roman" w:cs="Times New Roman"/>
                <w:b/>
                <w:bCs/>
                <w:i/>
                <w:color w:val="000000"/>
                <w:spacing w:val="-4"/>
                <w:sz w:val="24"/>
                <w:szCs w:val="24"/>
                <w:lang w:val="ro-RO"/>
              </w:rPr>
              <w:t>Limbajul</w:t>
            </w:r>
            <w:r>
              <w:rPr>
                <w:rFonts w:ascii="Times New Roman" w:hAnsi="Times New Roman" w:cs="Times New Roman"/>
                <w:b/>
                <w:i/>
                <w:sz w:val="24"/>
                <w:szCs w:val="24"/>
                <w:lang w:val="ro-RO"/>
              </w:rPr>
              <w:t xml:space="preserve"> </w:t>
            </w:r>
          </w:p>
          <w:p w14:paraId="49841D10" w14:textId="77777777" w:rsidR="00403A1F" w:rsidRDefault="00403A1F" w:rsidP="007B4764">
            <w:pPr>
              <w:tabs>
                <w:tab w:val="num" w:pos="1800"/>
              </w:tabs>
              <w:ind w:left="1833"/>
              <w:rPr>
                <w:rFonts w:ascii="Times New Roman" w:hAnsi="Times New Roman" w:cs="Times New Roman"/>
                <w:sz w:val="24"/>
                <w:szCs w:val="24"/>
                <w:lang w:val="en-US"/>
              </w:rPr>
            </w:pPr>
          </w:p>
          <w:p w14:paraId="6C5BD53D" w14:textId="77777777" w:rsidR="00403A1F" w:rsidRDefault="00403A1F" w:rsidP="007B4764">
            <w:pPr>
              <w:numPr>
                <w:ilvl w:val="0"/>
                <w:numId w:val="23"/>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Definirea conceptului de linbaj.</w:t>
            </w:r>
          </w:p>
          <w:p w14:paraId="1A106A9E" w14:textId="77777777" w:rsidR="00403A1F" w:rsidRDefault="00403A1F" w:rsidP="007B4764">
            <w:pPr>
              <w:numPr>
                <w:ilvl w:val="0"/>
                <w:numId w:val="23"/>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Funcţiile limbajului:</w:t>
            </w:r>
          </w:p>
          <w:p w14:paraId="02D6E0C8" w14:textId="77777777" w:rsidR="00403A1F" w:rsidRDefault="00403A1F" w:rsidP="007B4764">
            <w:pPr>
              <w:numPr>
                <w:ilvl w:val="0"/>
                <w:numId w:val="23"/>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Formele de limbaj şi clasificarea lor.</w:t>
            </w:r>
          </w:p>
          <w:p w14:paraId="087A00AC" w14:textId="77777777" w:rsidR="00403A1F" w:rsidRDefault="00403A1F" w:rsidP="007B4764">
            <w:pPr>
              <w:numPr>
                <w:ilvl w:val="0"/>
                <w:numId w:val="23"/>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Caracteristicile limbajului.</w:t>
            </w:r>
          </w:p>
          <w:p w14:paraId="4B7879D0" w14:textId="77777777" w:rsidR="00403A1F" w:rsidRDefault="00403A1F" w:rsidP="007B4764">
            <w:pPr>
              <w:numPr>
                <w:ilvl w:val="0"/>
                <w:numId w:val="23"/>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Limbajul şi gîndirea.</w:t>
            </w:r>
          </w:p>
          <w:p w14:paraId="67E5FB4A" w14:textId="77777777" w:rsidR="00403A1F" w:rsidRDefault="00403A1F" w:rsidP="007B4764">
            <w:pPr>
              <w:tabs>
                <w:tab w:val="left" w:pos="170"/>
              </w:tabs>
              <w:ind w:left="-190"/>
              <w:jc w:val="both"/>
              <w:rPr>
                <w:rFonts w:ascii="Times New Roman" w:hAnsi="Times New Roman" w:cs="Times New Roman"/>
                <w:color w:val="000000"/>
                <w:spacing w:val="-4"/>
                <w:sz w:val="24"/>
                <w:szCs w:val="24"/>
                <w:lang w:val="en-US"/>
              </w:rPr>
            </w:pPr>
          </w:p>
          <w:p w14:paraId="7CE63586"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en-US"/>
              </w:rPr>
              <w:t>Termeni –cheie</w:t>
            </w:r>
            <w:r>
              <w:rPr>
                <w:rFonts w:ascii="Times New Roman" w:hAnsi="Times New Roman" w:cs="Times New Roman"/>
                <w:color w:val="000000"/>
                <w:spacing w:val="-4"/>
                <w:sz w:val="24"/>
                <w:szCs w:val="24"/>
                <w:lang w:val="en-US"/>
              </w:rPr>
              <w:t>: limbă, limbaj,funcţie expresivă, dezvoltare interdependent, limbaj intern, limbaj extern, limbaj oral, limbaj scris, funcţie reprezentativă, funcţie comunicativă, funcţie cognitivă, funcţie expresivă, funcţie practică, funcţie reglatoare.</w:t>
            </w:r>
          </w:p>
        </w:tc>
      </w:tr>
    </w:tbl>
    <w:p w14:paraId="6E006862"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51B2DE00"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20B16D17"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9. </w:t>
            </w:r>
            <w:r>
              <w:rPr>
                <w:rFonts w:ascii="Times New Roman" w:hAnsi="Times New Roman" w:cs="Times New Roman"/>
                <w:b/>
                <w:bCs/>
                <w:color w:val="000000"/>
                <w:spacing w:val="-4"/>
                <w:sz w:val="24"/>
                <w:szCs w:val="24"/>
                <w:lang w:val="ro-RO"/>
              </w:rPr>
              <w:t>Imaginaţia şi creativitatea</w:t>
            </w:r>
          </w:p>
        </w:tc>
      </w:tr>
      <w:tr w:rsidR="00403A1F" w14:paraId="3552B21D"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55FB8D40"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2E66B5A1"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3232A2FE"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4087C718"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33EDC547"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imaginaţia</w:t>
            </w:r>
          </w:p>
          <w:p w14:paraId="43B5FB4D"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caracterizeze procesul imaginativ;</w:t>
            </w:r>
          </w:p>
          <w:p w14:paraId="37768FE4"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identifice, în baza unor exemple, interacţiunea imaginaţiei cu diferite procese psihice;</w:t>
            </w:r>
          </w:p>
          <w:p w14:paraId="5A7AEC47"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exemplifice procedeele imaginaţiei,</w:t>
            </w:r>
          </w:p>
          <w:p w14:paraId="38C74074"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lastRenderedPageBreak/>
              <w:t>Să caracterizeze formele imaginaţiei;</w:t>
            </w:r>
          </w:p>
          <w:p w14:paraId="4F0061C1"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aprecieze rolul imaginaţiei în activitatea de învăţare;</w:t>
            </w:r>
          </w:p>
          <w:p w14:paraId="5CB30B1E"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en-US"/>
              </w:rPr>
              <w:t>Să analizeze metode de dezvoltare a spiritului creativ.</w:t>
            </w:r>
          </w:p>
        </w:tc>
        <w:tc>
          <w:tcPr>
            <w:tcW w:w="5343" w:type="dxa"/>
            <w:tcBorders>
              <w:top w:val="single" w:sz="4" w:space="0" w:color="auto"/>
              <w:left w:val="single" w:sz="4" w:space="0" w:color="auto"/>
              <w:bottom w:val="single" w:sz="4" w:space="0" w:color="auto"/>
              <w:right w:val="single" w:sz="4" w:space="0" w:color="auto"/>
            </w:tcBorders>
          </w:tcPr>
          <w:p w14:paraId="5BBE6E37" w14:textId="77777777" w:rsidR="00403A1F" w:rsidRDefault="00403A1F" w:rsidP="007B4764">
            <w:pPr>
              <w:tabs>
                <w:tab w:val="num" w:pos="1800"/>
              </w:tabs>
              <w:ind w:left="1833"/>
              <w:rPr>
                <w:rFonts w:ascii="Times New Roman" w:hAnsi="Times New Roman" w:cs="Times New Roman"/>
                <w:i/>
                <w:sz w:val="24"/>
                <w:szCs w:val="24"/>
                <w:lang w:val="en-US"/>
              </w:rPr>
            </w:pPr>
            <w:r>
              <w:rPr>
                <w:rFonts w:ascii="Times New Roman" w:hAnsi="Times New Roman" w:cs="Times New Roman"/>
                <w:b/>
                <w:bCs/>
                <w:i/>
                <w:color w:val="000000"/>
                <w:spacing w:val="-4"/>
                <w:sz w:val="24"/>
                <w:szCs w:val="24"/>
                <w:lang w:val="ro-RO"/>
              </w:rPr>
              <w:lastRenderedPageBreak/>
              <w:t>Imaginaţia şi creativitatea</w:t>
            </w:r>
            <w:r>
              <w:rPr>
                <w:rFonts w:ascii="Times New Roman" w:hAnsi="Times New Roman" w:cs="Times New Roman"/>
                <w:i/>
                <w:sz w:val="24"/>
                <w:szCs w:val="24"/>
                <w:lang w:val="en-US"/>
              </w:rPr>
              <w:t xml:space="preserve"> </w:t>
            </w:r>
          </w:p>
          <w:p w14:paraId="33971889"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Caracterizarea procesului imaginativ.</w:t>
            </w:r>
          </w:p>
          <w:p w14:paraId="46951078"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Procedeele imaginaţiei.</w:t>
            </w:r>
          </w:p>
          <w:p w14:paraId="5FA5971F"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Felurile imaginaţiei.</w:t>
            </w:r>
          </w:p>
          <w:p w14:paraId="6EA35DB2"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Funcţiile imaginaţiei.</w:t>
            </w:r>
          </w:p>
          <w:p w14:paraId="0C4E62EA"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Creativitatea.</w:t>
            </w:r>
          </w:p>
          <w:p w14:paraId="36355831" w14:textId="77777777" w:rsidR="00403A1F" w:rsidRDefault="00403A1F" w:rsidP="007B4764">
            <w:pPr>
              <w:numPr>
                <w:ilvl w:val="0"/>
                <w:numId w:val="25"/>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Dezvoltarea imaginaţiei şi a creativităţii.</w:t>
            </w:r>
          </w:p>
          <w:p w14:paraId="37851795" w14:textId="77777777" w:rsidR="00403A1F" w:rsidRDefault="00403A1F" w:rsidP="007B4764">
            <w:pPr>
              <w:tabs>
                <w:tab w:val="left" w:pos="170"/>
              </w:tabs>
              <w:ind w:left="-190"/>
              <w:jc w:val="both"/>
              <w:rPr>
                <w:rFonts w:ascii="Times New Roman" w:hAnsi="Times New Roman" w:cs="Times New Roman"/>
                <w:color w:val="000000"/>
                <w:spacing w:val="-4"/>
                <w:sz w:val="24"/>
                <w:szCs w:val="24"/>
                <w:lang w:val="it-IT"/>
              </w:rPr>
            </w:pPr>
          </w:p>
          <w:p w14:paraId="07E6896C"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it-IT"/>
              </w:rPr>
              <w:t xml:space="preserve">Termeni-cheie: </w:t>
            </w:r>
            <w:r>
              <w:rPr>
                <w:rFonts w:ascii="Times New Roman" w:hAnsi="Times New Roman" w:cs="Times New Roman"/>
                <w:color w:val="000000"/>
                <w:spacing w:val="-4"/>
                <w:sz w:val="24"/>
                <w:szCs w:val="24"/>
                <w:lang w:val="it-IT"/>
              </w:rPr>
              <w:t>imaginaţie, creativitate, proces intermediary, corelaţie direct, intuiţie, imaginaţie activă, imaginaţie pasivă, imaginaţie reproductivă, imaginaţie creativă, realizare, autoreglare, semnificare, programare, creaţie, pasiune, inspiraţie, aptitudini creative, blocaje affective, asociaţii, brainstorming.</w:t>
            </w:r>
          </w:p>
        </w:tc>
      </w:tr>
    </w:tbl>
    <w:p w14:paraId="5BA3AAEF"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576AF561"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30E189A9"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10. </w:t>
            </w:r>
            <w:r>
              <w:rPr>
                <w:rFonts w:ascii="Times New Roman" w:hAnsi="Times New Roman" w:cs="Times New Roman"/>
                <w:b/>
                <w:bCs/>
                <w:color w:val="000000"/>
                <w:spacing w:val="-4"/>
                <w:sz w:val="24"/>
                <w:szCs w:val="24"/>
                <w:lang w:val="ro-RO"/>
              </w:rPr>
              <w:t>Atenţia</w:t>
            </w:r>
          </w:p>
        </w:tc>
      </w:tr>
      <w:tr w:rsidR="00403A1F" w14:paraId="1A7BFF4A"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3D54740A"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6BF46964"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5DDDB8FF"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21FD8B55"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16D7005E"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atenţia;</w:t>
            </w:r>
          </w:p>
          <w:p w14:paraId="5135CA5F"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stabilească, pe baza unor exemple, rolul atenţiei în activitatea umană în general şi în activitatea de învăţare, în stecial;</w:t>
            </w:r>
          </w:p>
          <w:p w14:paraId="17A18F82"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identifice formele atenţiei;</w:t>
            </w:r>
          </w:p>
          <w:p w14:paraId="2C0B1E68"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exemplifice factorii care determină apariţia atenţiei involuntare;</w:t>
            </w:r>
          </w:p>
          <w:p w14:paraId="419A4DC1"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recunoască manifestări ale calităţilor atenţiei;</w:t>
            </w:r>
          </w:p>
          <w:p w14:paraId="57A5B403"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identifice modalităţile prin care pot fi educate calităţile atenţiei;</w:t>
            </w:r>
          </w:p>
          <w:p w14:paraId="0AF7BB33"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en-US"/>
              </w:rPr>
              <w:t>Să realizeze autocaracterizări din perspectiva calităţilor atenţiei, pe baza rezultatelor obţinute la diferite teste de atenţie.</w:t>
            </w:r>
          </w:p>
        </w:tc>
        <w:tc>
          <w:tcPr>
            <w:tcW w:w="5343" w:type="dxa"/>
            <w:tcBorders>
              <w:top w:val="single" w:sz="4" w:space="0" w:color="auto"/>
              <w:left w:val="single" w:sz="4" w:space="0" w:color="auto"/>
              <w:bottom w:val="single" w:sz="4" w:space="0" w:color="auto"/>
              <w:right w:val="single" w:sz="4" w:space="0" w:color="auto"/>
            </w:tcBorders>
          </w:tcPr>
          <w:p w14:paraId="5CD53A6A" w14:textId="77777777" w:rsidR="00403A1F" w:rsidRDefault="00403A1F" w:rsidP="007B4764">
            <w:pPr>
              <w:tabs>
                <w:tab w:val="num" w:pos="1800"/>
              </w:tabs>
              <w:ind w:left="1833"/>
              <w:rPr>
                <w:rFonts w:ascii="Times New Roman" w:hAnsi="Times New Roman" w:cs="Times New Roman"/>
                <w:i/>
                <w:sz w:val="24"/>
                <w:szCs w:val="24"/>
                <w:lang w:val="en-US"/>
              </w:rPr>
            </w:pPr>
            <w:r>
              <w:rPr>
                <w:rFonts w:ascii="Times New Roman" w:hAnsi="Times New Roman" w:cs="Times New Roman"/>
                <w:b/>
                <w:bCs/>
                <w:i/>
                <w:color w:val="000000"/>
                <w:spacing w:val="-4"/>
                <w:sz w:val="24"/>
                <w:szCs w:val="24"/>
                <w:lang w:val="ro-RO"/>
              </w:rPr>
              <w:t>Atenţia</w:t>
            </w:r>
            <w:r>
              <w:rPr>
                <w:rFonts w:ascii="Times New Roman" w:hAnsi="Times New Roman" w:cs="Times New Roman"/>
                <w:i/>
                <w:sz w:val="24"/>
                <w:szCs w:val="24"/>
                <w:lang w:val="en-US"/>
              </w:rPr>
              <w:t xml:space="preserve"> </w:t>
            </w:r>
          </w:p>
          <w:p w14:paraId="7B2ED8C2" w14:textId="77777777" w:rsidR="00403A1F" w:rsidRDefault="00403A1F" w:rsidP="007B4764">
            <w:pPr>
              <w:numPr>
                <w:ilvl w:val="0"/>
                <w:numId w:val="27"/>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Noţiuni generale despre atenţie. Importanţa ei în viaţa şi activitatea omului.</w:t>
            </w:r>
          </w:p>
          <w:p w14:paraId="4F3E8C07" w14:textId="77777777" w:rsidR="00403A1F" w:rsidRDefault="00403A1F" w:rsidP="007B4764">
            <w:pPr>
              <w:numPr>
                <w:ilvl w:val="0"/>
                <w:numId w:val="2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Felurile atenţiei.</w:t>
            </w:r>
          </w:p>
          <w:p w14:paraId="2D8EC4A2" w14:textId="77777777" w:rsidR="00403A1F" w:rsidRDefault="00403A1F" w:rsidP="007B4764">
            <w:pPr>
              <w:numPr>
                <w:ilvl w:val="0"/>
                <w:numId w:val="2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Avantajele atenţiei involuntare.</w:t>
            </w:r>
          </w:p>
          <w:p w14:paraId="591A3764" w14:textId="77777777" w:rsidR="00403A1F" w:rsidRDefault="00403A1F" w:rsidP="007B4764">
            <w:pPr>
              <w:numPr>
                <w:ilvl w:val="0"/>
                <w:numId w:val="2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Proprietăţile atenţiei.</w:t>
            </w:r>
          </w:p>
          <w:p w14:paraId="5DCBEE8A" w14:textId="77777777" w:rsidR="00403A1F" w:rsidRDefault="00403A1F" w:rsidP="007B4764">
            <w:pPr>
              <w:numPr>
                <w:ilvl w:val="0"/>
                <w:numId w:val="27"/>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Distragerea atenţiei.</w:t>
            </w:r>
          </w:p>
          <w:p w14:paraId="738AFD98" w14:textId="77777777" w:rsidR="00403A1F" w:rsidRDefault="00403A1F" w:rsidP="007B4764">
            <w:pPr>
              <w:tabs>
                <w:tab w:val="left" w:pos="170"/>
              </w:tabs>
              <w:ind w:left="360"/>
              <w:jc w:val="both"/>
              <w:rPr>
                <w:rFonts w:ascii="Times New Roman" w:hAnsi="Times New Roman" w:cs="Times New Roman"/>
                <w:color w:val="000000"/>
                <w:spacing w:val="-4"/>
                <w:sz w:val="24"/>
                <w:szCs w:val="24"/>
                <w:lang w:val="en-US"/>
              </w:rPr>
            </w:pPr>
          </w:p>
          <w:p w14:paraId="362FABC7"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en-US"/>
              </w:rPr>
              <w:t xml:space="preserve">Termeni-cheie: </w:t>
            </w:r>
            <w:r>
              <w:rPr>
                <w:rFonts w:ascii="Times New Roman" w:hAnsi="Times New Roman" w:cs="Times New Roman"/>
                <w:color w:val="000000"/>
                <w:spacing w:val="-4"/>
                <w:sz w:val="24"/>
                <w:szCs w:val="24"/>
                <w:lang w:val="en-US"/>
              </w:rPr>
              <w:t>atenţie, conţinut informaţional, concentrare, atenţie involuntară, atenţie voluntară, atenţie post-voluntară, reflex orientativ, catalizator, volumul atenţiei, stabilitatea atenţiei, concentrarea atenţiei, distributivitatea atenţiei, flexibilitatea atenţiei.</w:t>
            </w:r>
          </w:p>
        </w:tc>
      </w:tr>
    </w:tbl>
    <w:p w14:paraId="1E0F0853"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5916F232"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41BF0B07"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Subiectul 11.</w:t>
            </w:r>
            <w:r>
              <w:rPr>
                <w:rFonts w:ascii="Times New Roman" w:hAnsi="Times New Roman" w:cs="Times New Roman"/>
                <w:b/>
                <w:bCs/>
                <w:color w:val="000000"/>
                <w:spacing w:val="-4"/>
                <w:sz w:val="24"/>
                <w:szCs w:val="24"/>
                <w:lang w:val="ro-RO"/>
              </w:rPr>
              <w:t xml:space="preserve"> Activitatea umană</w:t>
            </w:r>
          </w:p>
        </w:tc>
      </w:tr>
      <w:tr w:rsidR="00403A1F" w14:paraId="5293D930"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60563C28"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674EBC1F"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5A5ACE56"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0CFFDDCF"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4EECF9BB"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precizeze înţelesurile noţiunii de activitate umană;</w:t>
            </w:r>
          </w:p>
          <w:p w14:paraId="7435693A"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cunoască elementele componente ale activităţii;</w:t>
            </w:r>
          </w:p>
          <w:p w14:paraId="4012BE4C"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structura ierarhică a activităţii umane;</w:t>
            </w:r>
          </w:p>
          <w:p w14:paraId="2A1B3690"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 xml:space="preserve">Să </w:t>
            </w:r>
            <w:r>
              <w:rPr>
                <w:rFonts w:ascii="Times New Roman" w:hAnsi="Times New Roman" w:cs="Times New Roman"/>
                <w:color w:val="000000"/>
                <w:spacing w:val="-4"/>
                <w:sz w:val="24"/>
                <w:szCs w:val="24"/>
                <w:lang w:val="ro-RO"/>
              </w:rPr>
              <w:t>analizeze legătura dintre tipul de activitate dominantă şi vârstă</w:t>
            </w:r>
            <w:r>
              <w:rPr>
                <w:rFonts w:ascii="Times New Roman" w:hAnsi="Times New Roman" w:cs="Times New Roman"/>
                <w:color w:val="000000"/>
                <w:spacing w:val="-4"/>
                <w:sz w:val="24"/>
                <w:szCs w:val="24"/>
                <w:lang w:val="pt-BR"/>
              </w:rPr>
              <w:t>;</w:t>
            </w:r>
          </w:p>
          <w:p w14:paraId="7108FAB1"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valorifice tipurile de activitate;</w:t>
            </w:r>
          </w:p>
          <w:p w14:paraId="008643FA"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spacing w:val="-4"/>
                <w:sz w:val="24"/>
                <w:szCs w:val="24"/>
                <w:lang w:val="en-US"/>
              </w:rPr>
              <w:t>Să explice interacţiunea dintre activitate şi dezvoltarea intelectuală.</w:t>
            </w:r>
          </w:p>
        </w:tc>
        <w:tc>
          <w:tcPr>
            <w:tcW w:w="5343" w:type="dxa"/>
            <w:tcBorders>
              <w:top w:val="single" w:sz="4" w:space="0" w:color="auto"/>
              <w:left w:val="single" w:sz="4" w:space="0" w:color="auto"/>
              <w:bottom w:val="single" w:sz="4" w:space="0" w:color="auto"/>
              <w:right w:val="single" w:sz="4" w:space="0" w:color="auto"/>
            </w:tcBorders>
          </w:tcPr>
          <w:p w14:paraId="39EA820C" w14:textId="77777777" w:rsidR="00403A1F" w:rsidRDefault="00403A1F" w:rsidP="007B4764">
            <w:pPr>
              <w:tabs>
                <w:tab w:val="num" w:pos="1800"/>
              </w:tabs>
              <w:ind w:left="1833"/>
              <w:rPr>
                <w:rFonts w:ascii="Times New Roman" w:hAnsi="Times New Roman" w:cs="Times New Roman"/>
                <w:i/>
                <w:sz w:val="24"/>
                <w:szCs w:val="24"/>
                <w:lang w:val="en-US"/>
              </w:rPr>
            </w:pPr>
            <w:r>
              <w:rPr>
                <w:rFonts w:ascii="Times New Roman" w:hAnsi="Times New Roman" w:cs="Times New Roman"/>
                <w:b/>
                <w:bCs/>
                <w:i/>
                <w:color w:val="000000"/>
                <w:spacing w:val="-4"/>
                <w:sz w:val="24"/>
                <w:szCs w:val="24"/>
                <w:lang w:val="ro-RO"/>
              </w:rPr>
              <w:t>Activitatea umană</w:t>
            </w:r>
            <w:r>
              <w:rPr>
                <w:rFonts w:ascii="Times New Roman" w:hAnsi="Times New Roman" w:cs="Times New Roman"/>
                <w:i/>
                <w:sz w:val="24"/>
                <w:szCs w:val="24"/>
                <w:lang w:val="en-US"/>
              </w:rPr>
              <w:t xml:space="preserve"> </w:t>
            </w:r>
          </w:p>
          <w:p w14:paraId="748BD0FC" w14:textId="77777777" w:rsidR="00403A1F" w:rsidRDefault="00403A1F" w:rsidP="007B4764">
            <w:pPr>
              <w:numPr>
                <w:ilvl w:val="1"/>
                <w:numId w:val="26"/>
              </w:numPr>
              <w:tabs>
                <w:tab w:val="left" w:pos="170"/>
                <w:tab w:val="num" w:pos="692"/>
              </w:tabs>
              <w:spacing w:after="0" w:line="240" w:lineRule="auto"/>
              <w:ind w:hanging="1288"/>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Noţiuni generale ale activităţii.</w:t>
            </w:r>
          </w:p>
          <w:p w14:paraId="32DD5BEB" w14:textId="77777777" w:rsidR="00403A1F" w:rsidRDefault="00403A1F" w:rsidP="007B4764">
            <w:pPr>
              <w:numPr>
                <w:ilvl w:val="1"/>
                <w:numId w:val="26"/>
              </w:numPr>
              <w:tabs>
                <w:tab w:val="left" w:pos="170"/>
                <w:tab w:val="num" w:pos="692"/>
              </w:tabs>
              <w:spacing w:after="0" w:line="240" w:lineRule="auto"/>
              <w:ind w:hanging="1288"/>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Tipurile activităţii umane.</w:t>
            </w:r>
          </w:p>
          <w:p w14:paraId="711C1053" w14:textId="77777777" w:rsidR="00403A1F" w:rsidRDefault="00403A1F" w:rsidP="007B4764">
            <w:pPr>
              <w:numPr>
                <w:ilvl w:val="1"/>
                <w:numId w:val="26"/>
              </w:numPr>
              <w:tabs>
                <w:tab w:val="left" w:pos="170"/>
                <w:tab w:val="num" w:pos="692"/>
              </w:tabs>
              <w:spacing w:after="0" w:line="240" w:lineRule="auto"/>
              <w:ind w:hanging="1288"/>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Însuşirea activităţii. Interiorizarea şi etapele ei.</w:t>
            </w:r>
          </w:p>
          <w:p w14:paraId="5CAB24B4" w14:textId="77777777" w:rsidR="00403A1F" w:rsidRDefault="00403A1F" w:rsidP="007B4764">
            <w:pPr>
              <w:tabs>
                <w:tab w:val="left" w:pos="170"/>
              </w:tabs>
              <w:ind w:left="512"/>
              <w:rPr>
                <w:rFonts w:ascii="Times New Roman" w:hAnsi="Times New Roman" w:cs="Times New Roman"/>
                <w:i/>
                <w:iCs/>
                <w:color w:val="000000"/>
                <w:spacing w:val="-4"/>
                <w:sz w:val="24"/>
                <w:szCs w:val="24"/>
                <w:lang w:val="ro-RO"/>
              </w:rPr>
            </w:pPr>
            <w:r>
              <w:rPr>
                <w:rFonts w:ascii="Times New Roman" w:hAnsi="Times New Roman" w:cs="Times New Roman"/>
                <w:color w:val="000000"/>
                <w:spacing w:val="-4"/>
                <w:sz w:val="24"/>
                <w:szCs w:val="24"/>
                <w:lang w:val="ro-RO"/>
              </w:rPr>
              <w:t>4. Rolul activităţii în dezvoltarea intelectuală.</w:t>
            </w:r>
          </w:p>
          <w:p w14:paraId="2CAC049A" w14:textId="77777777" w:rsidR="00403A1F" w:rsidRDefault="00403A1F" w:rsidP="007B4764">
            <w:pPr>
              <w:tabs>
                <w:tab w:val="left" w:pos="170"/>
              </w:tabs>
              <w:ind w:left="360"/>
              <w:jc w:val="both"/>
              <w:rPr>
                <w:rFonts w:ascii="Times New Roman" w:hAnsi="Times New Roman" w:cs="Times New Roman"/>
                <w:color w:val="000000"/>
                <w:spacing w:val="-4"/>
                <w:sz w:val="24"/>
                <w:szCs w:val="24"/>
                <w:lang w:val="ro-RO"/>
              </w:rPr>
            </w:pPr>
          </w:p>
          <w:p w14:paraId="5E396168"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color w:val="000000"/>
                <w:spacing w:val="-4"/>
                <w:sz w:val="24"/>
                <w:szCs w:val="24"/>
                <w:lang w:val="it-IT"/>
              </w:rPr>
              <w:t xml:space="preserve">             Termeni-cheie: </w:t>
            </w:r>
            <w:r>
              <w:rPr>
                <w:rFonts w:ascii="Times New Roman" w:hAnsi="Times New Roman" w:cs="Times New Roman"/>
                <w:color w:val="000000"/>
                <w:spacing w:val="-4"/>
                <w:sz w:val="24"/>
                <w:szCs w:val="24"/>
                <w:lang w:val="it-IT"/>
              </w:rPr>
              <w:t>activitate, operaţii, acţiuni, mişcări, interiorizare, dezvoltare intelectuală.</w:t>
            </w:r>
          </w:p>
        </w:tc>
      </w:tr>
    </w:tbl>
    <w:p w14:paraId="68AAA73C"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7800CDF3"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75DE9B82"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12. </w:t>
            </w:r>
            <w:r>
              <w:rPr>
                <w:rFonts w:ascii="Times New Roman" w:hAnsi="Times New Roman" w:cs="Times New Roman"/>
                <w:b/>
                <w:bCs/>
                <w:color w:val="000000"/>
                <w:spacing w:val="-4"/>
                <w:sz w:val="24"/>
                <w:szCs w:val="24"/>
                <w:lang w:val="ro-RO"/>
              </w:rPr>
              <w:t>Motivaţia</w:t>
            </w:r>
          </w:p>
        </w:tc>
      </w:tr>
      <w:tr w:rsidR="00403A1F" w14:paraId="44938CEE"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51E9C9B4"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10EBE3EC"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56FBBBFA"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6B926924"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6AD86C62"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definească motivaţia şi conceptele derivate;</w:t>
            </w:r>
          </w:p>
          <w:p w14:paraId="0BC2D16F"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precizeze, pe baza analizei unor exemple, rolul motivaţiei în activitatea umană;</w:t>
            </w:r>
          </w:p>
          <w:p w14:paraId="4BE93D1B"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relaţia motivaţie performanţă;</w:t>
            </w:r>
          </w:p>
          <w:p w14:paraId="4DDA0DF9"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 xml:space="preserve">Să </w:t>
            </w:r>
            <w:r>
              <w:rPr>
                <w:rFonts w:ascii="Times New Roman" w:hAnsi="Times New Roman" w:cs="Times New Roman"/>
                <w:color w:val="000000"/>
                <w:spacing w:val="-4"/>
                <w:sz w:val="24"/>
                <w:szCs w:val="24"/>
                <w:lang w:val="ro-RO"/>
              </w:rPr>
              <w:t>analizeze înlănţuirea diferitor categorii de trebuinţe din piramida lui Maslow</w:t>
            </w:r>
            <w:r>
              <w:rPr>
                <w:rFonts w:ascii="Times New Roman" w:hAnsi="Times New Roman" w:cs="Times New Roman"/>
                <w:color w:val="000000"/>
                <w:spacing w:val="-4"/>
                <w:sz w:val="24"/>
                <w:szCs w:val="24"/>
                <w:lang w:val="pt-BR"/>
              </w:rPr>
              <w:t>;</w:t>
            </w:r>
          </w:p>
          <w:p w14:paraId="4156E924"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spacing w:val="-4"/>
                <w:sz w:val="24"/>
                <w:szCs w:val="24"/>
                <w:lang w:val="en-US"/>
              </w:rPr>
              <w:t>Să se autocaracterizeze din perspective nivelului de aspiraţie.</w:t>
            </w:r>
          </w:p>
        </w:tc>
        <w:tc>
          <w:tcPr>
            <w:tcW w:w="5343" w:type="dxa"/>
            <w:tcBorders>
              <w:top w:val="single" w:sz="4" w:space="0" w:color="auto"/>
              <w:left w:val="single" w:sz="4" w:space="0" w:color="auto"/>
              <w:bottom w:val="single" w:sz="4" w:space="0" w:color="auto"/>
              <w:right w:val="single" w:sz="4" w:space="0" w:color="auto"/>
            </w:tcBorders>
          </w:tcPr>
          <w:p w14:paraId="3E3AE232" w14:textId="77777777" w:rsidR="00403A1F" w:rsidRDefault="00403A1F" w:rsidP="007B4764">
            <w:pPr>
              <w:tabs>
                <w:tab w:val="num" w:pos="1800"/>
              </w:tabs>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Pr>
                <w:rFonts w:ascii="Times New Roman" w:hAnsi="Times New Roman" w:cs="Times New Roman"/>
                <w:b/>
                <w:bCs/>
                <w:i/>
                <w:color w:val="000000"/>
                <w:spacing w:val="-4"/>
                <w:sz w:val="24"/>
                <w:szCs w:val="24"/>
                <w:lang w:val="ro-RO"/>
              </w:rPr>
              <w:t>Motivaţia</w:t>
            </w:r>
          </w:p>
          <w:p w14:paraId="74046304" w14:textId="77777777" w:rsidR="00403A1F" w:rsidRDefault="00403A1F" w:rsidP="007B4764">
            <w:pPr>
              <w:tabs>
                <w:tab w:val="num" w:pos="1800"/>
              </w:tabs>
              <w:ind w:left="1833"/>
              <w:rPr>
                <w:rFonts w:ascii="Times New Roman" w:hAnsi="Times New Roman" w:cs="Times New Roman"/>
                <w:sz w:val="24"/>
                <w:szCs w:val="24"/>
                <w:lang w:val="en-US"/>
              </w:rPr>
            </w:pPr>
          </w:p>
          <w:p w14:paraId="67577BE6" w14:textId="77777777" w:rsidR="00403A1F" w:rsidRDefault="00403A1F" w:rsidP="007B4764">
            <w:pPr>
              <w:tabs>
                <w:tab w:val="left" w:pos="170"/>
              </w:tabs>
              <w:ind w:left="360"/>
              <w:jc w:val="both"/>
              <w:rPr>
                <w:rFonts w:ascii="Times New Roman" w:hAnsi="Times New Roman" w:cs="Times New Roman"/>
                <w:i/>
                <w:iCs/>
                <w:color w:val="000000"/>
                <w:spacing w:val="-4"/>
                <w:sz w:val="24"/>
                <w:szCs w:val="24"/>
                <w:lang w:val="ro-RO"/>
              </w:rPr>
            </w:pPr>
            <w:r>
              <w:rPr>
                <w:rFonts w:ascii="Times New Roman" w:hAnsi="Times New Roman" w:cs="Times New Roman"/>
                <w:iCs/>
                <w:color w:val="000000"/>
                <w:spacing w:val="-4"/>
                <w:sz w:val="24"/>
                <w:szCs w:val="24"/>
                <w:lang w:val="ro-RO"/>
              </w:rPr>
              <w:t>Definirea, funcţiile şi rolul motivaţiei.</w:t>
            </w:r>
          </w:p>
          <w:p w14:paraId="223912AE" w14:textId="77777777" w:rsidR="00403A1F" w:rsidRDefault="00403A1F" w:rsidP="007B4764">
            <w:pPr>
              <w:tabs>
                <w:tab w:val="left" w:pos="170"/>
              </w:tabs>
              <w:ind w:left="360"/>
              <w:jc w:val="both"/>
              <w:rPr>
                <w:rFonts w:ascii="Times New Roman" w:hAnsi="Times New Roman" w:cs="Times New Roman"/>
                <w:i/>
                <w:iCs/>
                <w:color w:val="000000"/>
                <w:spacing w:val="-4"/>
                <w:sz w:val="24"/>
                <w:szCs w:val="24"/>
                <w:lang w:val="ro-RO"/>
              </w:rPr>
            </w:pPr>
            <w:r>
              <w:rPr>
                <w:rFonts w:ascii="Times New Roman" w:hAnsi="Times New Roman" w:cs="Times New Roman"/>
                <w:iCs/>
                <w:color w:val="000000"/>
                <w:spacing w:val="-4"/>
                <w:sz w:val="24"/>
                <w:szCs w:val="24"/>
                <w:lang w:val="ro-RO"/>
              </w:rPr>
              <w:t>2. Teorii ale motivaţiei.</w:t>
            </w:r>
          </w:p>
          <w:p w14:paraId="028E54D0" w14:textId="77777777" w:rsidR="00403A1F" w:rsidRDefault="00403A1F" w:rsidP="007B4764">
            <w:pPr>
              <w:tabs>
                <w:tab w:val="left" w:pos="170"/>
              </w:tabs>
              <w:ind w:left="360"/>
              <w:jc w:val="both"/>
              <w:rPr>
                <w:rFonts w:ascii="Times New Roman" w:hAnsi="Times New Roman" w:cs="Times New Roman"/>
                <w:i/>
                <w:iCs/>
                <w:color w:val="000000"/>
                <w:spacing w:val="-4"/>
                <w:sz w:val="24"/>
                <w:szCs w:val="24"/>
                <w:lang w:val="ro-RO"/>
              </w:rPr>
            </w:pPr>
            <w:r>
              <w:rPr>
                <w:rFonts w:ascii="Times New Roman" w:hAnsi="Times New Roman" w:cs="Times New Roman"/>
                <w:iCs/>
                <w:color w:val="000000"/>
                <w:spacing w:val="-4"/>
                <w:sz w:val="24"/>
                <w:szCs w:val="24"/>
                <w:lang w:val="ro-RO"/>
              </w:rPr>
              <w:t>3. Felurile de motive.</w:t>
            </w:r>
          </w:p>
          <w:p w14:paraId="29585A80"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4. Motivaţia şi personalitatea.</w:t>
            </w:r>
          </w:p>
          <w:p w14:paraId="3D94970D"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p>
          <w:p w14:paraId="0873A132"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iCs/>
                <w:color w:val="000000"/>
                <w:spacing w:val="-4"/>
                <w:sz w:val="24"/>
                <w:szCs w:val="24"/>
                <w:lang w:val="ro-RO"/>
              </w:rPr>
              <w:t xml:space="preserve">Termeni-cheie: </w:t>
            </w:r>
            <w:r>
              <w:rPr>
                <w:rFonts w:ascii="Times New Roman" w:hAnsi="Times New Roman" w:cs="Times New Roman"/>
                <w:iCs/>
                <w:color w:val="000000"/>
                <w:spacing w:val="-4"/>
                <w:sz w:val="24"/>
                <w:szCs w:val="24"/>
                <w:lang w:val="ro-RO"/>
              </w:rPr>
              <w:t>motivaţie, trebuinţe, intenţii, impulsuri, valenţe, tendinţe, frustrare, conflict, structuri.</w:t>
            </w:r>
          </w:p>
        </w:tc>
      </w:tr>
    </w:tbl>
    <w:p w14:paraId="1267443C"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14:paraId="15C388E6"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1EB1602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Subiectul 13. </w:t>
            </w:r>
            <w:r>
              <w:rPr>
                <w:rFonts w:ascii="Times New Roman" w:hAnsi="Times New Roman" w:cs="Times New Roman"/>
                <w:b/>
                <w:bCs/>
                <w:color w:val="000000"/>
                <w:spacing w:val="-4"/>
                <w:sz w:val="24"/>
                <w:szCs w:val="24"/>
                <w:lang w:val="ro-RO"/>
              </w:rPr>
              <w:t>Voinţa</w:t>
            </w:r>
          </w:p>
        </w:tc>
      </w:tr>
      <w:tr w:rsidR="00403A1F" w14:paraId="27EDF1C2"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09679E46"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672F982D"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50C3ABD6"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6E60592B"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0149C195"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definească voinţa;</w:t>
            </w:r>
          </w:p>
          <w:p w14:paraId="05942775"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precizeze caracteristicile efortului voluntar;</w:t>
            </w:r>
          </w:p>
          <w:p w14:paraId="1FBA5B12"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identifice fazele actului voluntar;</w:t>
            </w:r>
          </w:p>
          <w:p w14:paraId="4B447CEA"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explice interacţiunea voinţei cu procesele cognitive şi afectiv-motivaţionale;</w:t>
            </w:r>
          </w:p>
          <w:p w14:paraId="1D79007A"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spacing w:val="-4"/>
                <w:sz w:val="24"/>
                <w:szCs w:val="24"/>
                <w:lang w:val="pt-BR"/>
              </w:rPr>
              <w:t>Să-şi autocaracterizeze capacitatea de efort voluntar.</w:t>
            </w:r>
          </w:p>
        </w:tc>
        <w:tc>
          <w:tcPr>
            <w:tcW w:w="5343" w:type="dxa"/>
            <w:tcBorders>
              <w:top w:val="single" w:sz="4" w:space="0" w:color="auto"/>
              <w:left w:val="single" w:sz="4" w:space="0" w:color="auto"/>
              <w:bottom w:val="single" w:sz="4" w:space="0" w:color="auto"/>
              <w:right w:val="single" w:sz="4" w:space="0" w:color="auto"/>
            </w:tcBorders>
          </w:tcPr>
          <w:p w14:paraId="461413D9" w14:textId="77777777" w:rsidR="00403A1F" w:rsidRDefault="00403A1F" w:rsidP="007B4764">
            <w:pPr>
              <w:tabs>
                <w:tab w:val="num" w:pos="1800"/>
              </w:tabs>
              <w:ind w:left="1833"/>
              <w:rPr>
                <w:rFonts w:ascii="Times New Roman" w:hAnsi="Times New Roman" w:cs="Times New Roman"/>
                <w:b/>
                <w:i/>
                <w:sz w:val="24"/>
                <w:szCs w:val="24"/>
                <w:lang w:val="ro-RO"/>
              </w:rPr>
            </w:pPr>
            <w:r>
              <w:rPr>
                <w:rFonts w:ascii="Times New Roman" w:hAnsi="Times New Roman" w:cs="Times New Roman"/>
                <w:b/>
                <w:bCs/>
                <w:i/>
                <w:color w:val="000000"/>
                <w:spacing w:val="-4"/>
                <w:sz w:val="24"/>
                <w:szCs w:val="24"/>
                <w:lang w:val="ro-RO"/>
              </w:rPr>
              <w:t>Voinţa</w:t>
            </w:r>
            <w:r>
              <w:rPr>
                <w:rFonts w:ascii="Times New Roman" w:hAnsi="Times New Roman" w:cs="Times New Roman"/>
                <w:b/>
                <w:i/>
                <w:sz w:val="24"/>
                <w:szCs w:val="24"/>
                <w:lang w:val="ro-RO"/>
              </w:rPr>
              <w:t xml:space="preserve"> </w:t>
            </w:r>
          </w:p>
          <w:p w14:paraId="0B4A4945" w14:textId="77777777" w:rsidR="00403A1F" w:rsidRDefault="00403A1F" w:rsidP="007B4764">
            <w:pPr>
              <w:tabs>
                <w:tab w:val="num" w:pos="1800"/>
              </w:tabs>
              <w:ind w:left="1833"/>
              <w:rPr>
                <w:rFonts w:ascii="Times New Roman" w:hAnsi="Times New Roman" w:cs="Times New Roman"/>
                <w:b/>
                <w:i/>
                <w:sz w:val="24"/>
                <w:szCs w:val="24"/>
                <w:lang w:val="ro-RO"/>
              </w:rPr>
            </w:pPr>
          </w:p>
          <w:p w14:paraId="3BE9A2F3"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Definirea şi caracteristica generală a voinţei.</w:t>
            </w:r>
          </w:p>
          <w:p w14:paraId="0D1D17AD"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2. Structura şi fazele actului voluntar.</w:t>
            </w:r>
          </w:p>
          <w:p w14:paraId="302201B2"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3. Calităţile voinţei.</w:t>
            </w:r>
          </w:p>
          <w:p w14:paraId="23A7C5D5"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4. Dezvoltarea ontogenetică a voinţei.</w:t>
            </w:r>
          </w:p>
          <w:p w14:paraId="765D50BF"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5. Educarea şi autoeducarea voinţei.</w:t>
            </w:r>
          </w:p>
          <w:p w14:paraId="74EF9D74"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p>
          <w:p w14:paraId="277864E7"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iCs/>
                <w:color w:val="000000"/>
                <w:spacing w:val="-4"/>
                <w:sz w:val="24"/>
                <w:szCs w:val="24"/>
                <w:lang w:val="ro-RO"/>
              </w:rPr>
              <w:t>Termeni-cheie:</w:t>
            </w:r>
            <w:r>
              <w:rPr>
                <w:rFonts w:ascii="Times New Roman" w:hAnsi="Times New Roman" w:cs="Times New Roman"/>
                <w:iCs/>
                <w:color w:val="000000"/>
                <w:spacing w:val="-4"/>
                <w:sz w:val="24"/>
                <w:szCs w:val="24"/>
                <w:lang w:val="ro-RO"/>
              </w:rPr>
              <w:t xml:space="preserve"> voinţă, efort voluntar, motive, decizie, putere, perseverenţă, independenţă, promptitudine, vârstă, etape.</w:t>
            </w:r>
          </w:p>
        </w:tc>
      </w:tr>
      <w:tr w:rsidR="00403A1F" w14:paraId="1B8F8CC6"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7DA41A3D"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Subiectul 14.</w:t>
            </w:r>
            <w:r>
              <w:rPr>
                <w:rFonts w:ascii="Times New Roman" w:hAnsi="Times New Roman" w:cs="Times New Roman"/>
                <w:b/>
                <w:bCs/>
                <w:color w:val="000000"/>
                <w:spacing w:val="-4"/>
                <w:sz w:val="24"/>
                <w:szCs w:val="24"/>
                <w:lang w:val="ro-RO"/>
              </w:rPr>
              <w:t xml:space="preserve"> Afectivitatea</w:t>
            </w:r>
          </w:p>
        </w:tc>
      </w:tr>
      <w:tr w:rsidR="00403A1F" w14:paraId="20392381"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6D185015"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58C532C2"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3E7D715B"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4B13DC56"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lastRenderedPageBreak/>
              <w:t>Studentul va fi capabil:</w:t>
            </w:r>
          </w:p>
          <w:p w14:paraId="53F8AC3A"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precizeze înţelesurile conceptului de afectivitate;</w:t>
            </w:r>
          </w:p>
          <w:p w14:paraId="05F416DF"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argumenteze rolul afectivităţii ca factor integrator al personalităţii;</w:t>
            </w:r>
          </w:p>
          <w:p w14:paraId="001E2EC6"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identifice funcţiile afectivităţii;</w:t>
            </w:r>
          </w:p>
          <w:p w14:paraId="20F51987"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 clasifice procesele afective;</w:t>
            </w:r>
          </w:p>
          <w:p w14:paraId="75E12157" w14:textId="77777777" w:rsidR="00403A1F" w:rsidRDefault="00403A1F" w:rsidP="007B4764">
            <w:pPr>
              <w:pStyle w:val="z1Char"/>
              <w:numPr>
                <w:ilvl w:val="0"/>
                <w:numId w:val="26"/>
              </w:numPr>
              <w:tabs>
                <w:tab w:val="left" w:pos="170"/>
              </w:tabs>
              <w:spacing w:line="276" w:lineRule="auto"/>
              <w:rPr>
                <w:spacing w:val="-4"/>
                <w:sz w:val="24"/>
                <w:szCs w:val="24"/>
                <w:lang w:val="ro-RO"/>
              </w:rPr>
            </w:pPr>
            <w:r>
              <w:rPr>
                <w:spacing w:val="-4"/>
                <w:sz w:val="24"/>
                <w:szCs w:val="24"/>
                <w:lang w:val="pt-BR"/>
              </w:rPr>
              <w:t>Să argumenteze deosebirea dintre emoţii şi sentimente;</w:t>
            </w:r>
          </w:p>
          <w:p w14:paraId="58C8F1E7" w14:textId="77777777" w:rsidR="00403A1F" w:rsidRDefault="00403A1F" w:rsidP="007B4764">
            <w:pPr>
              <w:numPr>
                <w:ilvl w:val="0"/>
                <w:numId w:val="26"/>
              </w:numPr>
              <w:tabs>
                <w:tab w:val="left" w:pos="170"/>
              </w:tabs>
              <w:spacing w:after="0" w:line="240" w:lineRule="auto"/>
              <w:jc w:val="both"/>
              <w:rPr>
                <w:rFonts w:ascii="Times New Roman" w:hAnsi="Times New Roman" w:cs="Times New Roman"/>
                <w:color w:val="000000"/>
                <w:spacing w:val="-4"/>
                <w:sz w:val="24"/>
                <w:szCs w:val="24"/>
                <w:lang w:val="pt-BR"/>
              </w:rPr>
            </w:pPr>
            <w:r>
              <w:rPr>
                <w:rFonts w:ascii="Times New Roman" w:hAnsi="Times New Roman" w:cs="Times New Roman"/>
                <w:spacing w:val="-4"/>
                <w:sz w:val="24"/>
                <w:szCs w:val="24"/>
                <w:lang w:val="pt-BR"/>
              </w:rPr>
              <w:t>Să exemplifice manifestări ale sentimentelor morale şi estetice.</w:t>
            </w:r>
          </w:p>
        </w:tc>
        <w:tc>
          <w:tcPr>
            <w:tcW w:w="5343" w:type="dxa"/>
            <w:tcBorders>
              <w:top w:val="single" w:sz="4" w:space="0" w:color="auto"/>
              <w:left w:val="single" w:sz="4" w:space="0" w:color="auto"/>
              <w:bottom w:val="single" w:sz="4" w:space="0" w:color="auto"/>
              <w:right w:val="single" w:sz="4" w:space="0" w:color="auto"/>
            </w:tcBorders>
          </w:tcPr>
          <w:p w14:paraId="2FF508F4" w14:textId="77777777" w:rsidR="00403A1F" w:rsidRDefault="00403A1F" w:rsidP="007B4764">
            <w:pPr>
              <w:tabs>
                <w:tab w:val="num" w:pos="1800"/>
              </w:tabs>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Pr>
                <w:rFonts w:ascii="Times New Roman" w:hAnsi="Times New Roman" w:cs="Times New Roman"/>
                <w:b/>
                <w:bCs/>
                <w:i/>
                <w:color w:val="000000"/>
                <w:spacing w:val="-4"/>
                <w:sz w:val="24"/>
                <w:szCs w:val="24"/>
                <w:lang w:val="ro-RO"/>
              </w:rPr>
              <w:t>Afectivitatea</w:t>
            </w:r>
          </w:p>
          <w:p w14:paraId="666550E7" w14:textId="77777777" w:rsidR="00403A1F" w:rsidRDefault="00403A1F" w:rsidP="007B4764">
            <w:pPr>
              <w:tabs>
                <w:tab w:val="num" w:pos="1800"/>
              </w:tabs>
              <w:ind w:left="1833"/>
              <w:rPr>
                <w:rFonts w:ascii="Times New Roman" w:hAnsi="Times New Roman" w:cs="Times New Roman"/>
                <w:sz w:val="24"/>
                <w:szCs w:val="24"/>
                <w:lang w:val="en-US"/>
              </w:rPr>
            </w:pPr>
          </w:p>
          <w:p w14:paraId="57DDAD12"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1. Proprietăţile şi funcţiile afectivităţii.</w:t>
            </w:r>
          </w:p>
          <w:p w14:paraId="6E456EBE"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2. Fiziologia proceselor afective.</w:t>
            </w:r>
          </w:p>
          <w:p w14:paraId="78B65BBE"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3. Clasificarea proceselor afective.</w:t>
            </w:r>
          </w:p>
          <w:p w14:paraId="06EA7772"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4. Rolul emoţiilor şi sentimentelor în viaţa omului.</w:t>
            </w:r>
          </w:p>
          <w:p w14:paraId="6BF507C9"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p>
          <w:p w14:paraId="32388CC7"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iCs/>
                <w:color w:val="000000"/>
                <w:spacing w:val="-4"/>
                <w:sz w:val="24"/>
                <w:szCs w:val="24"/>
                <w:lang w:val="ro-RO"/>
              </w:rPr>
              <w:t>Termeni-cheie:</w:t>
            </w:r>
            <w:r>
              <w:rPr>
                <w:rFonts w:ascii="Times New Roman" w:hAnsi="Times New Roman" w:cs="Times New Roman"/>
                <w:iCs/>
                <w:color w:val="000000"/>
                <w:spacing w:val="-4"/>
                <w:sz w:val="24"/>
                <w:szCs w:val="24"/>
                <w:lang w:val="ro-RO"/>
              </w:rPr>
              <w:t xml:space="preserve"> afectivitate, ton afectiv, dispoziţii organice, afecte, sentimente, pasiuni, emoţii stenice, emoţii astenice, modificări organice, manifestări comportamentale.</w:t>
            </w:r>
          </w:p>
        </w:tc>
      </w:tr>
    </w:tbl>
    <w:p w14:paraId="6D727956" w14:textId="77777777" w:rsidR="00403A1F" w:rsidRDefault="00403A1F" w:rsidP="00403A1F">
      <w:pPr>
        <w:rPr>
          <w:rFonts w:ascii="Times New Roman" w:hAnsi="Times New Roman" w:cs="Times New Roman"/>
          <w:sz w:val="24"/>
          <w:szCs w:val="24"/>
          <w:lang w:val="ro-RO"/>
        </w:rPr>
      </w:pPr>
    </w:p>
    <w:p w14:paraId="5BA5CACE" w14:textId="77777777" w:rsidR="00403A1F" w:rsidRDefault="00403A1F" w:rsidP="00403A1F">
      <w:pPr>
        <w:rPr>
          <w:rFonts w:ascii="Times New Roman"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43"/>
      </w:tblGrid>
      <w:tr w:rsidR="00403A1F" w:rsidRPr="005E4266" w14:paraId="0CD94028" w14:textId="77777777" w:rsidTr="007B4764">
        <w:tc>
          <w:tcPr>
            <w:tcW w:w="10173" w:type="dxa"/>
            <w:gridSpan w:val="2"/>
            <w:tcBorders>
              <w:top w:val="single" w:sz="4" w:space="0" w:color="auto"/>
              <w:left w:val="single" w:sz="4" w:space="0" w:color="auto"/>
              <w:bottom w:val="single" w:sz="4" w:space="0" w:color="auto"/>
              <w:right w:val="single" w:sz="4" w:space="0" w:color="auto"/>
            </w:tcBorders>
            <w:hideMark/>
          </w:tcPr>
          <w:p w14:paraId="026236B4"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Subiectul 15.</w:t>
            </w:r>
            <w:r>
              <w:rPr>
                <w:rFonts w:ascii="Times New Roman" w:hAnsi="Times New Roman" w:cs="Times New Roman"/>
                <w:b/>
                <w:bCs/>
                <w:color w:val="000000"/>
                <w:spacing w:val="-4"/>
                <w:sz w:val="24"/>
                <w:szCs w:val="24"/>
                <w:lang w:val="ro-RO"/>
              </w:rPr>
              <w:t>Însușirile de personalitate:Temperamentul ,Caracterul ,Aptitudinile</w:t>
            </w:r>
          </w:p>
        </w:tc>
      </w:tr>
      <w:tr w:rsidR="00403A1F" w14:paraId="21B47141" w14:textId="77777777" w:rsidTr="007B4764">
        <w:tc>
          <w:tcPr>
            <w:tcW w:w="4830" w:type="dxa"/>
            <w:tcBorders>
              <w:top w:val="single" w:sz="4" w:space="0" w:color="auto"/>
              <w:left w:val="single" w:sz="4" w:space="0" w:color="auto"/>
              <w:bottom w:val="single" w:sz="4" w:space="0" w:color="auto"/>
              <w:right w:val="single" w:sz="4" w:space="0" w:color="auto"/>
            </w:tcBorders>
            <w:shd w:val="clear" w:color="auto" w:fill="BFBFBF"/>
            <w:hideMark/>
          </w:tcPr>
          <w:p w14:paraId="057EEAD2"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 de referință</w:t>
            </w:r>
          </w:p>
        </w:tc>
        <w:tc>
          <w:tcPr>
            <w:tcW w:w="5343" w:type="dxa"/>
            <w:tcBorders>
              <w:top w:val="single" w:sz="4" w:space="0" w:color="auto"/>
              <w:left w:val="single" w:sz="4" w:space="0" w:color="auto"/>
              <w:bottom w:val="single" w:sz="4" w:space="0" w:color="auto"/>
              <w:right w:val="single" w:sz="4" w:space="0" w:color="auto"/>
            </w:tcBorders>
            <w:shd w:val="clear" w:color="auto" w:fill="BFBFBF"/>
            <w:hideMark/>
          </w:tcPr>
          <w:p w14:paraId="71032BCE" w14:textId="77777777" w:rsidR="00403A1F" w:rsidRDefault="00403A1F" w:rsidP="007B4764">
            <w:pPr>
              <w:jc w:val="center"/>
              <w:rPr>
                <w:rFonts w:ascii="Times New Roman" w:hAnsi="Times New Roman" w:cs="Times New Roman"/>
                <w:b/>
                <w:sz w:val="24"/>
                <w:szCs w:val="24"/>
                <w:lang w:val="ro-RO"/>
              </w:rPr>
            </w:pPr>
            <w:r>
              <w:rPr>
                <w:rFonts w:ascii="Times New Roman" w:hAnsi="Times New Roman" w:cs="Times New Roman"/>
                <w:b/>
                <w:sz w:val="24"/>
                <w:szCs w:val="24"/>
                <w:lang w:val="ro-RO"/>
              </w:rPr>
              <w:t>Unităţi de conţinut</w:t>
            </w:r>
          </w:p>
        </w:tc>
      </w:tr>
      <w:tr w:rsidR="00403A1F" w:rsidRPr="005E4266" w14:paraId="22211CB8" w14:textId="77777777" w:rsidTr="007B4764">
        <w:trPr>
          <w:trHeight w:val="350"/>
        </w:trPr>
        <w:tc>
          <w:tcPr>
            <w:tcW w:w="4830" w:type="dxa"/>
            <w:tcBorders>
              <w:top w:val="single" w:sz="4" w:space="0" w:color="auto"/>
              <w:left w:val="single" w:sz="4" w:space="0" w:color="auto"/>
              <w:bottom w:val="single" w:sz="4" w:space="0" w:color="auto"/>
              <w:right w:val="single" w:sz="4" w:space="0" w:color="auto"/>
            </w:tcBorders>
            <w:hideMark/>
          </w:tcPr>
          <w:p w14:paraId="2269A175" w14:textId="77777777" w:rsidR="00403A1F" w:rsidRDefault="00403A1F" w:rsidP="007B4764">
            <w:pPr>
              <w:rPr>
                <w:rFonts w:ascii="Times New Roman" w:hAnsi="Times New Roman" w:cs="Times New Roman"/>
                <w:b/>
                <w:i/>
                <w:sz w:val="24"/>
                <w:szCs w:val="24"/>
                <w:lang w:val="ro-RO"/>
              </w:rPr>
            </w:pPr>
            <w:r>
              <w:rPr>
                <w:rFonts w:ascii="Times New Roman" w:hAnsi="Times New Roman" w:cs="Times New Roman"/>
                <w:b/>
                <w:i/>
                <w:sz w:val="24"/>
                <w:szCs w:val="24"/>
                <w:lang w:val="ro-RO"/>
              </w:rPr>
              <w:t>Studentul va fi capabil:</w:t>
            </w:r>
          </w:p>
          <w:p w14:paraId="4963CCFC"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temperamentul;</w:t>
            </w:r>
          </w:p>
          <w:p w14:paraId="14BBC454"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importanţa eredităţii în formarea trăsăturilor de temperament;</w:t>
            </w:r>
          </w:p>
          <w:p w14:paraId="026789C2"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explice caracteristicile temperamentului;</w:t>
            </w:r>
          </w:p>
          <w:p w14:paraId="591C96A4"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analizeze bazele fiziologice ale temperamentului;</w:t>
            </w:r>
          </w:p>
          <w:p w14:paraId="38CBF024" w14:textId="77777777" w:rsidR="00403A1F" w:rsidRDefault="00403A1F" w:rsidP="007B4764">
            <w:pPr>
              <w:numPr>
                <w:ilvl w:val="0"/>
                <w:numId w:val="18"/>
              </w:numPr>
              <w:tabs>
                <w:tab w:val="left" w:pos="170"/>
              </w:tabs>
              <w:spacing w:after="0" w:line="240" w:lineRule="auto"/>
              <w:ind w:hanging="436"/>
              <w:jc w:val="both"/>
              <w:rPr>
                <w:rFonts w:ascii="Times New Roman" w:hAnsi="Times New Roman" w:cs="Times New Roman"/>
                <w:color w:val="000000"/>
                <w:spacing w:val="-4"/>
                <w:sz w:val="24"/>
                <w:szCs w:val="24"/>
                <w:lang w:val="pt-BR"/>
              </w:rPr>
            </w:pPr>
            <w:r>
              <w:rPr>
                <w:rFonts w:ascii="Times New Roman" w:hAnsi="Times New Roman" w:cs="Times New Roman"/>
                <w:color w:val="000000"/>
                <w:spacing w:val="-4"/>
                <w:sz w:val="24"/>
                <w:szCs w:val="24"/>
                <w:lang w:val="pt-BR"/>
              </w:rPr>
              <w:t>Să-şi autoevalueze tipul de temperament în urma administrării unui test de temperament;</w:t>
            </w:r>
          </w:p>
          <w:p w14:paraId="02C86867" w14:textId="77777777" w:rsidR="00403A1F" w:rsidRDefault="00403A1F" w:rsidP="007B4764">
            <w:pPr>
              <w:pStyle w:val="z1Char"/>
              <w:numPr>
                <w:ilvl w:val="0"/>
                <w:numId w:val="18"/>
              </w:numPr>
              <w:tabs>
                <w:tab w:val="left" w:pos="170"/>
              </w:tabs>
              <w:spacing w:line="276" w:lineRule="auto"/>
              <w:ind w:hanging="436"/>
              <w:rPr>
                <w:spacing w:val="-4"/>
                <w:sz w:val="24"/>
                <w:szCs w:val="24"/>
                <w:lang w:val="ro-RO"/>
              </w:rPr>
            </w:pPr>
            <w:r>
              <w:rPr>
                <w:spacing w:val="-4"/>
                <w:sz w:val="24"/>
                <w:szCs w:val="24"/>
                <w:lang w:val="it-IT"/>
              </w:rPr>
              <w:t>Să explice rolul temperamentului în sistemul psihic al personalităţii;</w:t>
            </w:r>
          </w:p>
          <w:p w14:paraId="5D59EA4B" w14:textId="77777777" w:rsidR="00403A1F" w:rsidRDefault="00403A1F" w:rsidP="007B4764">
            <w:pPr>
              <w:pStyle w:val="z1Char"/>
              <w:numPr>
                <w:ilvl w:val="0"/>
                <w:numId w:val="18"/>
              </w:numPr>
              <w:tabs>
                <w:tab w:val="left" w:pos="170"/>
              </w:tabs>
              <w:spacing w:line="276" w:lineRule="auto"/>
              <w:ind w:hanging="436"/>
              <w:rPr>
                <w:spacing w:val="-4"/>
                <w:sz w:val="24"/>
                <w:szCs w:val="24"/>
                <w:lang w:val="ro-RO"/>
              </w:rPr>
            </w:pPr>
            <w:r>
              <w:rPr>
                <w:spacing w:val="-4"/>
                <w:sz w:val="24"/>
                <w:szCs w:val="24"/>
                <w:lang w:val="it-IT"/>
              </w:rPr>
              <w:t>Să evidenţieze portretele temperamentale şi comportamentul lor în diferit situaţii.</w:t>
            </w:r>
          </w:p>
          <w:p w14:paraId="5D7E25E6"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definească caracterul;</w:t>
            </w:r>
          </w:p>
          <w:p w14:paraId="4B80D38D"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evidenţieze structura caracterului;</w:t>
            </w:r>
          </w:p>
          <w:p w14:paraId="2840B0C0"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identifice, în baza unor exemple, interacţiunea caracterului cu diferite procese psihice;</w:t>
            </w:r>
          </w:p>
          <w:p w14:paraId="54C97823"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exemplifice profilul psihomoral al personalităţii,</w:t>
            </w:r>
          </w:p>
          <w:p w14:paraId="5012AE01"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caracterizeze categoriile de atitudini;</w:t>
            </w:r>
          </w:p>
          <w:p w14:paraId="77AA4DA7" w14:textId="77777777" w:rsidR="00403A1F" w:rsidRDefault="00403A1F" w:rsidP="007B4764">
            <w:pPr>
              <w:numPr>
                <w:ilvl w:val="0"/>
                <w:numId w:val="24"/>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 xml:space="preserve">Să aprecieze rolul caracterului în </w:t>
            </w:r>
            <w:r>
              <w:rPr>
                <w:rFonts w:ascii="Times New Roman" w:hAnsi="Times New Roman" w:cs="Times New Roman"/>
                <w:color w:val="000000"/>
                <w:spacing w:val="-4"/>
                <w:sz w:val="24"/>
                <w:szCs w:val="24"/>
                <w:lang w:val="en-US"/>
              </w:rPr>
              <w:lastRenderedPageBreak/>
              <w:t>activitatea de învăţare;</w:t>
            </w:r>
          </w:p>
          <w:p w14:paraId="5B71F215" w14:textId="77777777" w:rsidR="00403A1F" w:rsidRDefault="00403A1F" w:rsidP="007B4764">
            <w:pPr>
              <w:pStyle w:val="z1Char"/>
              <w:numPr>
                <w:ilvl w:val="0"/>
                <w:numId w:val="18"/>
              </w:numPr>
              <w:tabs>
                <w:tab w:val="left" w:pos="170"/>
              </w:tabs>
              <w:spacing w:line="276" w:lineRule="auto"/>
              <w:ind w:hanging="436"/>
              <w:rPr>
                <w:spacing w:val="-4"/>
                <w:sz w:val="24"/>
                <w:szCs w:val="24"/>
                <w:lang w:val="ro-RO"/>
              </w:rPr>
            </w:pPr>
            <w:r>
              <w:rPr>
                <w:spacing w:val="-4"/>
                <w:sz w:val="24"/>
                <w:szCs w:val="24"/>
                <w:lang w:val="en-US"/>
              </w:rPr>
              <w:t>Să analizeze aspectele pozitive şi negative ale orientărilor caracterului.</w:t>
            </w:r>
          </w:p>
          <w:p w14:paraId="3D60F78E"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Să cunoască conceptul de aptitudini şi funcţiile lor;</w:t>
            </w:r>
          </w:p>
          <w:p w14:paraId="4C05D9F4"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stabilească pe baza definiţiilor caracteristicile aptitudinilor;</w:t>
            </w:r>
          </w:p>
          <w:p w14:paraId="1787378A"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argumenteze cum se formează aptitudinile;</w:t>
            </w:r>
          </w:p>
          <w:p w14:paraId="396A7111"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cunoască ce teorii explică inteligenţa;</w:t>
            </w:r>
          </w:p>
          <w:p w14:paraId="43805B0A"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it-IT"/>
              </w:rPr>
            </w:pPr>
            <w:r>
              <w:rPr>
                <w:rFonts w:ascii="Times New Roman" w:hAnsi="Times New Roman" w:cs="Times New Roman"/>
                <w:color w:val="000000"/>
                <w:spacing w:val="-4"/>
                <w:sz w:val="24"/>
                <w:szCs w:val="24"/>
                <w:lang w:val="it-IT"/>
              </w:rPr>
              <w:t>Să recunoască importanţa aptitudinilor în viaţa şi activitatea omului;</w:t>
            </w:r>
          </w:p>
          <w:p w14:paraId="2E315B83" w14:textId="77777777" w:rsidR="00403A1F" w:rsidRDefault="00403A1F" w:rsidP="007B4764">
            <w:pPr>
              <w:numPr>
                <w:ilvl w:val="0"/>
                <w:numId w:val="11"/>
              </w:numPr>
              <w:tabs>
                <w:tab w:val="left" w:pos="170"/>
              </w:tabs>
              <w:spacing w:after="0" w:line="240" w:lineRule="auto"/>
              <w:jc w:val="both"/>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Să analizeze unele modalităţi de dezvoltare a aptitudinilor;</w:t>
            </w:r>
          </w:p>
          <w:p w14:paraId="36907201" w14:textId="77777777" w:rsidR="00403A1F" w:rsidRDefault="00403A1F" w:rsidP="007B4764">
            <w:pPr>
              <w:pStyle w:val="z1Char"/>
              <w:numPr>
                <w:ilvl w:val="0"/>
                <w:numId w:val="11"/>
              </w:numPr>
              <w:tabs>
                <w:tab w:val="left" w:pos="170"/>
              </w:tabs>
              <w:spacing w:line="276" w:lineRule="auto"/>
              <w:rPr>
                <w:spacing w:val="-4"/>
                <w:sz w:val="24"/>
                <w:szCs w:val="24"/>
                <w:lang w:val="ro-RO"/>
              </w:rPr>
            </w:pPr>
            <w:r>
              <w:rPr>
                <w:spacing w:val="-4"/>
                <w:sz w:val="24"/>
                <w:szCs w:val="24"/>
                <w:lang w:val="en-US"/>
              </w:rPr>
              <w:t>Să recunoască, în exemple din viaţa cotidiană, aplicaţiile aptitudinilor.</w:t>
            </w:r>
          </w:p>
        </w:tc>
        <w:tc>
          <w:tcPr>
            <w:tcW w:w="5343" w:type="dxa"/>
            <w:tcBorders>
              <w:top w:val="single" w:sz="4" w:space="0" w:color="auto"/>
              <w:left w:val="single" w:sz="4" w:space="0" w:color="auto"/>
              <w:bottom w:val="single" w:sz="4" w:space="0" w:color="auto"/>
              <w:right w:val="single" w:sz="4" w:space="0" w:color="auto"/>
            </w:tcBorders>
          </w:tcPr>
          <w:p w14:paraId="5E7259CB" w14:textId="77777777" w:rsidR="00403A1F" w:rsidRDefault="00403A1F" w:rsidP="007B4764">
            <w:pPr>
              <w:tabs>
                <w:tab w:val="num" w:pos="1800"/>
              </w:tabs>
              <w:jc w:val="center"/>
              <w:rPr>
                <w:rFonts w:ascii="Times New Roman" w:hAnsi="Times New Roman" w:cs="Times New Roman"/>
                <w:b/>
                <w:i/>
                <w:sz w:val="24"/>
                <w:szCs w:val="24"/>
                <w:lang w:val="ro-RO"/>
              </w:rPr>
            </w:pPr>
            <w:r>
              <w:rPr>
                <w:rFonts w:ascii="Times New Roman" w:hAnsi="Times New Roman" w:cs="Times New Roman"/>
                <w:b/>
                <w:bCs/>
                <w:i/>
                <w:color w:val="000000"/>
                <w:spacing w:val="-4"/>
                <w:sz w:val="24"/>
                <w:szCs w:val="24"/>
                <w:lang w:val="ro-RO"/>
              </w:rPr>
              <w:lastRenderedPageBreak/>
              <w:t>Însușirile de personalitate:Temperamentul ,Caracterul ,Aptitudinile</w:t>
            </w:r>
          </w:p>
          <w:p w14:paraId="63EB9AE2" w14:textId="77777777" w:rsidR="00403A1F" w:rsidRDefault="00403A1F" w:rsidP="007B4764">
            <w:pPr>
              <w:tabs>
                <w:tab w:val="num" w:pos="1800"/>
              </w:tabs>
              <w:ind w:left="1833"/>
              <w:jc w:val="center"/>
              <w:rPr>
                <w:rFonts w:ascii="Times New Roman" w:hAnsi="Times New Roman" w:cs="Times New Roman"/>
                <w:b/>
                <w:i/>
                <w:sz w:val="24"/>
                <w:szCs w:val="24"/>
                <w:lang w:val="en-US"/>
              </w:rPr>
            </w:pPr>
          </w:p>
          <w:p w14:paraId="60A1BDA5"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1. 1. Definirea şi clasificarea temperamentelor.</w:t>
            </w:r>
          </w:p>
          <w:p w14:paraId="37F55236"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2. Bazele fiziologice ale temperamentului.</w:t>
            </w:r>
          </w:p>
          <w:p w14:paraId="595FB157"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3. Particularităţile psihologice ale temperamentului.</w:t>
            </w:r>
          </w:p>
          <w:p w14:paraId="47233AA2"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4.Tipurile de temperament şi expresia lor comportamentală.</w:t>
            </w:r>
          </w:p>
          <w:p w14:paraId="2D8D4580"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 xml:space="preserve"> 5.Temperamentul în sistemul psihic al personalităţii.</w:t>
            </w:r>
          </w:p>
          <w:p w14:paraId="1FB00184"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 xml:space="preserve">6. Definirea şi caracterizarea generală a caracterului. </w:t>
            </w:r>
          </w:p>
          <w:p w14:paraId="3E36D967"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7. Structura caracterului.</w:t>
            </w:r>
          </w:p>
          <w:p w14:paraId="593F23F3"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8. Caracterul şi profilul psihomoral al personalităţii.</w:t>
            </w:r>
          </w:p>
          <w:p w14:paraId="665311D1"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9.Definirea şi caracterizarea aptitudinilor.</w:t>
            </w:r>
          </w:p>
          <w:p w14:paraId="1BDF7863"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lastRenderedPageBreak/>
              <w:t>10. Premisele naturale ale aptitudinilor.</w:t>
            </w:r>
          </w:p>
          <w:p w14:paraId="671A324C"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11. Clasificarea aptitudinilor.</w:t>
            </w:r>
          </w:p>
          <w:p w14:paraId="7308809F"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r>
              <w:rPr>
                <w:rFonts w:ascii="Times New Roman" w:hAnsi="Times New Roman" w:cs="Times New Roman"/>
                <w:iCs/>
                <w:color w:val="000000"/>
                <w:spacing w:val="-4"/>
                <w:sz w:val="24"/>
                <w:szCs w:val="24"/>
                <w:lang w:val="ro-RO"/>
              </w:rPr>
              <w:t>12. Inteligenţa ca aptitudine generală.</w:t>
            </w:r>
          </w:p>
          <w:p w14:paraId="283B4CFF" w14:textId="77777777" w:rsidR="00403A1F" w:rsidRDefault="00403A1F" w:rsidP="007B4764">
            <w:pPr>
              <w:tabs>
                <w:tab w:val="left" w:pos="170"/>
              </w:tabs>
              <w:ind w:left="360"/>
              <w:jc w:val="both"/>
              <w:rPr>
                <w:rFonts w:ascii="Times New Roman" w:hAnsi="Times New Roman" w:cs="Times New Roman"/>
                <w:iCs/>
                <w:color w:val="000000"/>
                <w:spacing w:val="-4"/>
                <w:sz w:val="24"/>
                <w:szCs w:val="24"/>
                <w:lang w:val="ro-RO"/>
              </w:rPr>
            </w:pPr>
          </w:p>
          <w:p w14:paraId="0605A895" w14:textId="77777777" w:rsidR="00403A1F" w:rsidRDefault="00403A1F" w:rsidP="007B4764">
            <w:pPr>
              <w:jc w:val="both"/>
              <w:rPr>
                <w:rFonts w:ascii="Times New Roman" w:hAnsi="Times New Roman" w:cs="Times New Roman"/>
                <w:sz w:val="24"/>
                <w:szCs w:val="24"/>
                <w:lang w:val="ro-RO"/>
              </w:rPr>
            </w:pPr>
            <w:r>
              <w:rPr>
                <w:rFonts w:ascii="Times New Roman" w:hAnsi="Times New Roman" w:cs="Times New Roman"/>
                <w:b/>
                <w:iCs/>
                <w:color w:val="000000"/>
                <w:spacing w:val="-4"/>
                <w:sz w:val="24"/>
                <w:szCs w:val="24"/>
                <w:lang w:val="ro-RO"/>
              </w:rPr>
              <w:t xml:space="preserve">Termeni-cheie:  </w:t>
            </w:r>
            <w:r>
              <w:rPr>
                <w:rFonts w:ascii="Times New Roman" w:hAnsi="Times New Roman" w:cs="Times New Roman"/>
                <w:iCs/>
                <w:color w:val="000000"/>
                <w:spacing w:val="-4"/>
                <w:sz w:val="24"/>
                <w:szCs w:val="24"/>
                <w:lang w:val="ro-RO"/>
              </w:rPr>
              <w:t xml:space="preserve">temperament, trăsături individuale, nivel energetic, acţiune, tipologie, tip coleric, sangvinic, flegmatic, melancolic, excitaţie, inhibiţie, puternic, slab, echilibrat, neechilibrat, mobil, lent, caracter, atitudini, valori, scopuri, tărie de caracter, trăsături de caracter, tipologii caracteriale, aptitudine, dispoziţie naturală, dispoziţie dobândită, capacitate, abilitate, ereditate, inteligenţă, factori, talent.  </w:t>
            </w:r>
          </w:p>
        </w:tc>
      </w:tr>
    </w:tbl>
    <w:p w14:paraId="6B578859" w14:textId="77777777" w:rsidR="00403A1F" w:rsidRDefault="005E4266" w:rsidP="00403A1F">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pict w14:anchorId="0B59390E">
          <v:rect id="_x0000_i1035" style="width:467.75pt;height:3pt" o:hralign="center" o:hrstd="t" o:hrnoshade="t" o:hr="t" fillcolor="#002060" stroked="f"/>
        </w:pict>
      </w:r>
    </w:p>
    <w:p w14:paraId="18169F71" w14:textId="77777777" w:rsidR="00403A1F" w:rsidRDefault="00403A1F" w:rsidP="00403A1F">
      <w:pPr>
        <w:shd w:val="clear" w:color="auto" w:fill="BFBFBF"/>
        <w:rPr>
          <w:rFonts w:ascii="Times New Roman" w:hAnsi="Times New Roman" w:cs="Times New Roman"/>
          <w:b/>
          <w:sz w:val="24"/>
          <w:szCs w:val="24"/>
          <w:lang w:val="ro-RO"/>
        </w:rPr>
      </w:pPr>
      <w:r>
        <w:rPr>
          <w:rFonts w:ascii="Times New Roman" w:hAnsi="Times New Roman" w:cs="Times New Roman"/>
          <w:b/>
          <w:sz w:val="24"/>
          <w:szCs w:val="24"/>
          <w:lang w:val="ro-RO"/>
        </w:rPr>
        <w:t>V. LUCRUL INDIVIDUAL</w:t>
      </w:r>
    </w:p>
    <w:p w14:paraId="36EF751D"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78EE781E">
          <v:rect id="_x0000_i1036" style="width:467.75pt;height:3pt" o:hralign="center" o:hrstd="t" o:hrnoshade="t" o:hr="t" fillcolor="#002060" stroked="f"/>
        </w:pict>
      </w:r>
    </w:p>
    <w:p w14:paraId="1B6CA2D1" w14:textId="77777777" w:rsidR="00403A1F" w:rsidRDefault="00403A1F" w:rsidP="00403A1F">
      <w:pPr>
        <w:rPr>
          <w:rFonts w:ascii="Times New Roman" w:hAnsi="Times New Roman" w:cs="Times New Roman"/>
          <w:b/>
          <w:sz w:val="24"/>
          <w:szCs w:val="24"/>
          <w:lang w:val="ro-RO"/>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4821"/>
        <w:gridCol w:w="2978"/>
      </w:tblGrid>
      <w:tr w:rsidR="00403A1F" w14:paraId="5FB0C28E" w14:textId="77777777" w:rsidTr="007B4764">
        <w:trPr>
          <w:trHeight w:val="293"/>
        </w:trPr>
        <w:tc>
          <w:tcPr>
            <w:tcW w:w="567" w:type="dxa"/>
            <w:tcBorders>
              <w:top w:val="single" w:sz="4" w:space="0" w:color="auto"/>
              <w:left w:val="single" w:sz="4" w:space="0" w:color="auto"/>
              <w:bottom w:val="single" w:sz="4" w:space="0" w:color="auto"/>
              <w:right w:val="single" w:sz="4" w:space="0" w:color="auto"/>
            </w:tcBorders>
            <w:hideMark/>
          </w:tcPr>
          <w:p w14:paraId="31AEF821" w14:textId="77777777" w:rsidR="00403A1F" w:rsidRDefault="00403A1F" w:rsidP="007B4764">
            <w:pPr>
              <w:jc w:val="center"/>
              <w:rPr>
                <w:rFonts w:ascii="Times New Roman" w:hAnsi="Times New Roman" w:cs="Times New Roman"/>
                <w:b/>
                <w:i/>
                <w:sz w:val="24"/>
                <w:szCs w:val="24"/>
                <w:lang w:val="ro-RO"/>
              </w:rPr>
            </w:pPr>
            <w:r>
              <w:rPr>
                <w:rFonts w:ascii="Times New Roman" w:hAnsi="Times New Roman" w:cs="Times New Roman"/>
                <w:b/>
                <w:i/>
                <w:sz w:val="24"/>
                <w:szCs w:val="24"/>
                <w:lang w:val="ro-RO"/>
              </w:rPr>
              <w:t>Nr.</w:t>
            </w:r>
          </w:p>
        </w:tc>
        <w:tc>
          <w:tcPr>
            <w:tcW w:w="2268" w:type="dxa"/>
            <w:tcBorders>
              <w:top w:val="single" w:sz="4" w:space="0" w:color="auto"/>
              <w:left w:val="single" w:sz="4" w:space="0" w:color="auto"/>
              <w:bottom w:val="single" w:sz="4" w:space="0" w:color="auto"/>
              <w:right w:val="single" w:sz="4" w:space="0" w:color="auto"/>
            </w:tcBorders>
            <w:hideMark/>
          </w:tcPr>
          <w:p w14:paraId="2071D96A" w14:textId="77777777" w:rsidR="00403A1F" w:rsidRDefault="00403A1F" w:rsidP="007B4764">
            <w:pPr>
              <w:jc w:val="center"/>
              <w:rPr>
                <w:rFonts w:ascii="Times New Roman" w:hAnsi="Times New Roman" w:cs="Times New Roman"/>
                <w:b/>
                <w:i/>
                <w:sz w:val="24"/>
                <w:szCs w:val="24"/>
                <w:lang w:val="ro-RO"/>
              </w:rPr>
            </w:pPr>
            <w:r>
              <w:rPr>
                <w:rFonts w:ascii="Times New Roman" w:hAnsi="Times New Roman" w:cs="Times New Roman"/>
                <w:b/>
                <w:i/>
                <w:sz w:val="24"/>
                <w:szCs w:val="24"/>
                <w:lang w:val="ro-RO"/>
              </w:rPr>
              <w:t>Produsul preconizat</w:t>
            </w:r>
          </w:p>
        </w:tc>
        <w:tc>
          <w:tcPr>
            <w:tcW w:w="4820" w:type="dxa"/>
            <w:tcBorders>
              <w:top w:val="single" w:sz="4" w:space="0" w:color="auto"/>
              <w:left w:val="single" w:sz="4" w:space="0" w:color="auto"/>
              <w:bottom w:val="single" w:sz="4" w:space="0" w:color="auto"/>
              <w:right w:val="single" w:sz="4" w:space="0" w:color="auto"/>
            </w:tcBorders>
            <w:hideMark/>
          </w:tcPr>
          <w:p w14:paraId="4AAE7FAA" w14:textId="77777777" w:rsidR="00403A1F" w:rsidRDefault="00403A1F" w:rsidP="007B4764">
            <w:pPr>
              <w:jc w:val="center"/>
              <w:rPr>
                <w:rFonts w:ascii="Times New Roman" w:hAnsi="Times New Roman" w:cs="Times New Roman"/>
                <w:b/>
                <w:i/>
                <w:sz w:val="24"/>
                <w:szCs w:val="24"/>
                <w:lang w:val="ro-RO"/>
              </w:rPr>
            </w:pPr>
            <w:r>
              <w:rPr>
                <w:rFonts w:ascii="Times New Roman" w:hAnsi="Times New Roman" w:cs="Times New Roman"/>
                <w:b/>
                <w:i/>
                <w:sz w:val="24"/>
                <w:szCs w:val="24"/>
                <w:lang w:val="ro-RO"/>
              </w:rPr>
              <w:t>Strategii de realizare</w:t>
            </w:r>
          </w:p>
        </w:tc>
        <w:tc>
          <w:tcPr>
            <w:tcW w:w="2977" w:type="dxa"/>
            <w:tcBorders>
              <w:top w:val="single" w:sz="4" w:space="0" w:color="auto"/>
              <w:left w:val="single" w:sz="4" w:space="0" w:color="auto"/>
              <w:bottom w:val="single" w:sz="4" w:space="0" w:color="auto"/>
              <w:right w:val="single" w:sz="4" w:space="0" w:color="auto"/>
            </w:tcBorders>
            <w:hideMark/>
          </w:tcPr>
          <w:p w14:paraId="23647387" w14:textId="77777777" w:rsidR="00403A1F" w:rsidRDefault="00403A1F" w:rsidP="007B4764">
            <w:pPr>
              <w:jc w:val="center"/>
              <w:rPr>
                <w:rFonts w:ascii="Times New Roman" w:hAnsi="Times New Roman" w:cs="Times New Roman"/>
                <w:b/>
                <w:i/>
                <w:sz w:val="24"/>
                <w:szCs w:val="24"/>
                <w:lang w:val="ro-RO"/>
              </w:rPr>
            </w:pPr>
            <w:r>
              <w:rPr>
                <w:rFonts w:ascii="Times New Roman" w:hAnsi="Times New Roman" w:cs="Times New Roman"/>
                <w:b/>
                <w:i/>
                <w:sz w:val="24"/>
                <w:szCs w:val="24"/>
                <w:lang w:val="ro-RO"/>
              </w:rPr>
              <w:t>Criterii de evaluare</w:t>
            </w:r>
          </w:p>
        </w:tc>
      </w:tr>
      <w:tr w:rsidR="00403A1F" w14:paraId="57497C74" w14:textId="77777777" w:rsidTr="007B4764">
        <w:trPr>
          <w:trHeight w:val="2139"/>
        </w:trPr>
        <w:tc>
          <w:tcPr>
            <w:tcW w:w="567" w:type="dxa"/>
            <w:tcBorders>
              <w:top w:val="single" w:sz="4" w:space="0" w:color="auto"/>
              <w:left w:val="single" w:sz="4" w:space="0" w:color="auto"/>
              <w:bottom w:val="single" w:sz="4" w:space="0" w:color="auto"/>
              <w:right w:val="single" w:sz="4" w:space="0" w:color="auto"/>
            </w:tcBorders>
            <w:vAlign w:val="center"/>
            <w:hideMark/>
          </w:tcPr>
          <w:p w14:paraId="1B24AA7D"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AD3C46"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 xml:space="preserve">Eseu: </w:t>
            </w:r>
            <w:r>
              <w:rPr>
                <w:rFonts w:ascii="Times New Roman" w:hAnsi="Times New Roman" w:cs="Times New Roman"/>
                <w:i/>
                <w:sz w:val="24"/>
                <w:szCs w:val="24"/>
                <w:lang w:val="ro-RO"/>
              </w:rPr>
              <w:t>Istoria psihologiei poate fi comparată cu destinul unui om.</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8EE327A" w14:textId="77777777" w:rsidR="00403A1F" w:rsidRDefault="00403A1F" w:rsidP="007B4764">
            <w:pPr>
              <w:widowControl w:val="0"/>
              <w:numPr>
                <w:ilvl w:val="0"/>
                <w:numId w:val="28"/>
              </w:numPr>
              <w:tabs>
                <w:tab w:val="clear" w:pos="720"/>
                <w:tab w:val="num" w:pos="95"/>
                <w:tab w:val="num" w:pos="252"/>
                <w:tab w:val="num" w:pos="360"/>
                <w:tab w:val="num" w:pos="1069"/>
              </w:tabs>
              <w:autoSpaceDE w:val="0"/>
              <w:autoSpaceDN w:val="0"/>
              <w:adjustRightInd w:val="0"/>
              <w:spacing w:after="0" w:line="240" w:lineRule="auto"/>
              <w:ind w:left="252" w:hanging="180"/>
              <w:jc w:val="both"/>
              <w:rPr>
                <w:rFonts w:ascii="Times New Roman" w:hAnsi="Times New Roman" w:cs="Times New Roman"/>
                <w:sz w:val="24"/>
                <w:szCs w:val="24"/>
                <w:lang w:val="ro-RO"/>
              </w:rPr>
            </w:pPr>
            <w:r>
              <w:rPr>
                <w:rFonts w:ascii="Times New Roman" w:hAnsi="Times New Roman" w:cs="Times New Roman"/>
                <w:sz w:val="24"/>
                <w:szCs w:val="24"/>
                <w:lang w:val="ro-RO"/>
              </w:rPr>
              <w:t>Consultarea surselor bibliografice;</w:t>
            </w:r>
          </w:p>
          <w:p w14:paraId="4513657C" w14:textId="77777777" w:rsidR="00403A1F" w:rsidRDefault="00403A1F" w:rsidP="007B4764">
            <w:pPr>
              <w:widowControl w:val="0"/>
              <w:numPr>
                <w:ilvl w:val="0"/>
                <w:numId w:val="28"/>
              </w:numPr>
              <w:tabs>
                <w:tab w:val="clear" w:pos="720"/>
                <w:tab w:val="num" w:pos="95"/>
                <w:tab w:val="num" w:pos="252"/>
                <w:tab w:val="num" w:pos="360"/>
                <w:tab w:val="num" w:pos="1069"/>
              </w:tabs>
              <w:autoSpaceDE w:val="0"/>
              <w:autoSpaceDN w:val="0"/>
              <w:adjustRightInd w:val="0"/>
              <w:spacing w:after="0" w:line="240" w:lineRule="auto"/>
              <w:ind w:left="252" w:hanging="180"/>
              <w:jc w:val="both"/>
              <w:rPr>
                <w:rFonts w:ascii="Times New Roman" w:hAnsi="Times New Roman" w:cs="Times New Roman"/>
                <w:sz w:val="24"/>
                <w:szCs w:val="24"/>
                <w:lang w:val="ro-RO"/>
              </w:rPr>
            </w:pPr>
            <w:r>
              <w:rPr>
                <w:rFonts w:ascii="Times New Roman" w:hAnsi="Times New Roman" w:cs="Times New Roman"/>
                <w:sz w:val="24"/>
                <w:szCs w:val="24"/>
                <w:lang w:val="ro-RO"/>
              </w:rPr>
              <w:t>Analiza diferitor abordări ale subiectului;</w:t>
            </w:r>
          </w:p>
          <w:p w14:paraId="142926DB" w14:textId="77777777" w:rsidR="00403A1F" w:rsidRDefault="00403A1F" w:rsidP="007B4764">
            <w:pPr>
              <w:widowControl w:val="0"/>
              <w:tabs>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Conceperea eseului.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C46D1D"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Profunzimea analizei subiectului;</w:t>
            </w:r>
          </w:p>
          <w:p w14:paraId="4F9AA4EF"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Numărul surselor bibliografice prezentate;</w:t>
            </w:r>
          </w:p>
          <w:p w14:paraId="7AB655E3"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Analiza critică a principalelor evenimente din dezvoltarea psihologiei ca știință;</w:t>
            </w:r>
          </w:p>
          <w:p w14:paraId="4009E957" w14:textId="77777777" w:rsidR="00403A1F" w:rsidRDefault="00403A1F" w:rsidP="007B4764">
            <w:pPr>
              <w:widowControl w:val="0"/>
              <w:numPr>
                <w:ilvl w:val="0"/>
                <w:numId w:val="30"/>
              </w:numPr>
              <w:autoSpaceDE w:val="0"/>
              <w:autoSpaceDN w:val="0"/>
              <w:adjustRightInd w:val="0"/>
              <w:spacing w:after="0"/>
              <w:ind w:left="34" w:firstLine="0"/>
              <w:rPr>
                <w:rFonts w:ascii="Times New Roman" w:hAnsi="Times New Roman" w:cs="Times New Roman"/>
                <w:sz w:val="24"/>
                <w:szCs w:val="24"/>
                <w:lang w:val="ro-RO"/>
              </w:rPr>
            </w:pPr>
            <w:r>
              <w:rPr>
                <w:rFonts w:ascii="Times New Roman" w:hAnsi="Times New Roman" w:cs="Times New Roman"/>
                <w:sz w:val="24"/>
                <w:szCs w:val="24"/>
                <w:lang w:val="ro-RO"/>
              </w:rPr>
              <w:t>Prezentarea tehno-redacţională.</w:t>
            </w:r>
          </w:p>
        </w:tc>
      </w:tr>
      <w:tr w:rsidR="00403A1F" w14:paraId="61FC2477" w14:textId="77777777" w:rsidTr="007B4764">
        <w:trPr>
          <w:trHeight w:val="1530"/>
        </w:trPr>
        <w:tc>
          <w:tcPr>
            <w:tcW w:w="567" w:type="dxa"/>
            <w:tcBorders>
              <w:top w:val="single" w:sz="4" w:space="0" w:color="auto"/>
              <w:left w:val="single" w:sz="4" w:space="0" w:color="auto"/>
              <w:bottom w:val="single" w:sz="4" w:space="0" w:color="auto"/>
              <w:right w:val="single" w:sz="4" w:space="0" w:color="auto"/>
            </w:tcBorders>
            <w:vAlign w:val="center"/>
            <w:hideMark/>
          </w:tcPr>
          <w:p w14:paraId="393863C7"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58A9E0" w14:textId="77777777" w:rsidR="00403A1F" w:rsidRDefault="00403A1F" w:rsidP="007B4764">
            <w:pPr>
              <w:ind w:left="132"/>
              <w:rPr>
                <w:rFonts w:ascii="Times New Roman" w:hAnsi="Times New Roman" w:cs="Times New Roman"/>
                <w:sz w:val="24"/>
                <w:szCs w:val="24"/>
                <w:lang w:val="ro-RO"/>
              </w:rPr>
            </w:pPr>
            <w:r>
              <w:rPr>
                <w:rFonts w:ascii="Times New Roman" w:hAnsi="Times New Roman" w:cs="Times New Roman"/>
                <w:sz w:val="24"/>
                <w:szCs w:val="24"/>
                <w:lang w:val="ro-RO"/>
              </w:rPr>
              <w:t xml:space="preserve">Position paper: </w:t>
            </w:r>
            <w:r>
              <w:rPr>
                <w:rFonts w:ascii="Times New Roman" w:hAnsi="Times New Roman" w:cs="Times New Roman"/>
                <w:i/>
                <w:sz w:val="24"/>
                <w:szCs w:val="24"/>
                <w:lang w:val="ro-RO"/>
              </w:rPr>
              <w:t>Aptitudinile se nasc ori se formează?</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B79D562" w14:textId="77777777" w:rsidR="00403A1F" w:rsidRDefault="00403A1F" w:rsidP="007B4764">
            <w:pPr>
              <w:widowControl w:val="0"/>
              <w:numPr>
                <w:ilvl w:val="0"/>
                <w:numId w:val="28"/>
              </w:numPr>
              <w:tabs>
                <w:tab w:val="num" w:pos="95"/>
                <w:tab w:val="num" w:pos="252"/>
              </w:tabs>
              <w:autoSpaceDE w:val="0"/>
              <w:autoSpaceDN w:val="0"/>
              <w:adjustRightInd w:val="0"/>
              <w:spacing w:after="0" w:line="240" w:lineRule="auto"/>
              <w:ind w:left="252" w:hanging="180"/>
              <w:jc w:val="both"/>
              <w:rPr>
                <w:rFonts w:ascii="Times New Roman" w:hAnsi="Times New Roman" w:cs="Times New Roman"/>
                <w:sz w:val="24"/>
                <w:szCs w:val="24"/>
                <w:lang w:val="ro-RO"/>
              </w:rPr>
            </w:pPr>
            <w:r>
              <w:rPr>
                <w:rFonts w:ascii="Times New Roman" w:hAnsi="Times New Roman" w:cs="Times New Roman"/>
                <w:sz w:val="24"/>
                <w:szCs w:val="24"/>
                <w:lang w:val="ro-RO"/>
              </w:rPr>
              <w:t>Pe de-o parte, există argumente care susțin că la naștere individul dispune de o ereditate care nu privește doar morfologia și funcțiile organismului său, ci și posibilitățile de acțiune a creierului și organelor de simț. Această abordare susține ideea că aptitudinile sunt înnăscute. Pe de altă parte, există argumente care susțin că aptitudinile sunt dependente de condițiile social-istorice ale mediului în care indivizii trăiesc și activează. Pornind de la aceste reflecții, consultați literatura de specialitate și argumentați (maxim o pagină) poziția față de  problematica naturii aptitudinilor.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FBF6BA"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Argumente convingătoare.</w:t>
            </w:r>
          </w:p>
          <w:p w14:paraId="1C352D84" w14:textId="77777777" w:rsidR="00403A1F" w:rsidRDefault="00403A1F" w:rsidP="007B4764">
            <w:pPr>
              <w:numPr>
                <w:ilvl w:val="0"/>
                <w:numId w:val="29"/>
              </w:numPr>
              <w:spacing w:after="0" w:line="240" w:lineRule="auto"/>
              <w:ind w:left="175" w:hanging="141"/>
              <w:rPr>
                <w:rFonts w:ascii="Times New Roman" w:hAnsi="Times New Roman" w:cs="Times New Roman"/>
                <w:sz w:val="24"/>
                <w:szCs w:val="24"/>
                <w:lang w:val="ro-RO"/>
              </w:rPr>
            </w:pPr>
            <w:r>
              <w:rPr>
                <w:rFonts w:ascii="Times New Roman" w:hAnsi="Times New Roman" w:cs="Times New Roman"/>
                <w:sz w:val="24"/>
                <w:szCs w:val="24"/>
                <w:lang w:val="ro-RO"/>
              </w:rPr>
              <w:t>Profunzimea analizei subiectului.</w:t>
            </w:r>
          </w:p>
          <w:p w14:paraId="3F1FE2AA"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Relevanţa concluziilor.</w:t>
            </w:r>
          </w:p>
          <w:p w14:paraId="45477910"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Prezentarea tehno-redacţională.</w:t>
            </w:r>
          </w:p>
        </w:tc>
      </w:tr>
      <w:tr w:rsidR="00403A1F" w14:paraId="70D0EFAE" w14:textId="77777777" w:rsidTr="007B4764">
        <w:trPr>
          <w:trHeight w:val="2574"/>
        </w:trPr>
        <w:tc>
          <w:tcPr>
            <w:tcW w:w="567" w:type="dxa"/>
            <w:tcBorders>
              <w:top w:val="single" w:sz="4" w:space="0" w:color="auto"/>
              <w:left w:val="single" w:sz="4" w:space="0" w:color="auto"/>
              <w:bottom w:val="single" w:sz="4" w:space="0" w:color="auto"/>
              <w:right w:val="single" w:sz="4" w:space="0" w:color="auto"/>
            </w:tcBorders>
            <w:vAlign w:val="center"/>
            <w:hideMark/>
          </w:tcPr>
          <w:p w14:paraId="210FD847"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lastRenderedPageBreak/>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E8D69C" w14:textId="77777777" w:rsidR="00403A1F" w:rsidRDefault="00403A1F" w:rsidP="007B4764">
            <w:pPr>
              <w:ind w:left="132"/>
              <w:rPr>
                <w:rFonts w:ascii="Times New Roman" w:hAnsi="Times New Roman" w:cs="Times New Roman"/>
                <w:sz w:val="24"/>
                <w:szCs w:val="24"/>
                <w:lang w:val="ro-RO"/>
              </w:rPr>
            </w:pPr>
            <w:r>
              <w:rPr>
                <w:rFonts w:ascii="Times New Roman" w:hAnsi="Times New Roman" w:cs="Times New Roman"/>
                <w:sz w:val="24"/>
                <w:szCs w:val="24"/>
                <w:lang w:val="ro-RO"/>
              </w:rPr>
              <w:t>Referat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A7E0F11" w14:textId="77777777" w:rsidR="00403A1F" w:rsidRDefault="00403A1F" w:rsidP="007B4764">
            <w:pPr>
              <w:widowControl w:val="0"/>
              <w:tabs>
                <w:tab w:val="num" w:pos="252"/>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Elaborați un referat la una din urmăoarele teme:</w:t>
            </w:r>
          </w:p>
          <w:p w14:paraId="1114C456" w14:textId="77777777" w:rsidR="00403A1F" w:rsidRDefault="00403A1F" w:rsidP="007B4764">
            <w:pPr>
              <w:widowControl w:val="0"/>
              <w:numPr>
                <w:ilvl w:val="0"/>
                <w:numId w:val="31"/>
              </w:numPr>
              <w:tabs>
                <w:tab w:val="num" w:pos="252"/>
                <w:tab w:val="num" w:pos="720"/>
              </w:tabs>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Tipurile de joc și importanța acestora pentru dezvoltarea multilaterală a copilului.</w:t>
            </w:r>
          </w:p>
          <w:p w14:paraId="64BCE3D1" w14:textId="77777777" w:rsidR="00403A1F" w:rsidRDefault="00403A1F" w:rsidP="007B4764">
            <w:pPr>
              <w:widowControl w:val="0"/>
              <w:numPr>
                <w:ilvl w:val="0"/>
                <w:numId w:val="31"/>
              </w:numPr>
              <w:tabs>
                <w:tab w:val="num" w:pos="252"/>
                <w:tab w:val="num" w:pos="720"/>
              </w:tabs>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Geniul este 1% inspirație și 99% transpirație.</w:t>
            </w:r>
          </w:p>
          <w:p w14:paraId="3D7CBB31" w14:textId="77777777" w:rsidR="00403A1F" w:rsidRDefault="00403A1F" w:rsidP="007B4764">
            <w:pPr>
              <w:widowControl w:val="0"/>
              <w:numPr>
                <w:ilvl w:val="0"/>
                <w:numId w:val="31"/>
              </w:numPr>
              <w:tabs>
                <w:tab w:val="num" w:pos="252"/>
                <w:tab w:val="num" w:pos="720"/>
              </w:tabs>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Munca-factor de împlinire personală.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2620B6"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Argumente convingătoare.</w:t>
            </w:r>
          </w:p>
          <w:p w14:paraId="52C1E51F" w14:textId="77777777" w:rsidR="00403A1F" w:rsidRDefault="00403A1F" w:rsidP="007B4764">
            <w:pPr>
              <w:numPr>
                <w:ilvl w:val="0"/>
                <w:numId w:val="29"/>
              </w:numPr>
              <w:spacing w:after="0" w:line="240" w:lineRule="auto"/>
              <w:ind w:left="175" w:hanging="141"/>
              <w:rPr>
                <w:rFonts w:ascii="Times New Roman" w:hAnsi="Times New Roman" w:cs="Times New Roman"/>
                <w:sz w:val="24"/>
                <w:szCs w:val="24"/>
                <w:lang w:val="ro-RO"/>
              </w:rPr>
            </w:pPr>
            <w:r>
              <w:rPr>
                <w:rFonts w:ascii="Times New Roman" w:hAnsi="Times New Roman" w:cs="Times New Roman"/>
                <w:sz w:val="24"/>
                <w:szCs w:val="24"/>
                <w:lang w:val="ro-RO"/>
              </w:rPr>
              <w:t>Profunzimea analizei subiectului.</w:t>
            </w:r>
          </w:p>
          <w:p w14:paraId="737FAB9A"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Trimiteri la sursele bibliografice.</w:t>
            </w:r>
          </w:p>
          <w:p w14:paraId="03E72EE1"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Relevanţa concluziilor.</w:t>
            </w:r>
          </w:p>
          <w:p w14:paraId="56FE31FF" w14:textId="77777777" w:rsidR="00403A1F" w:rsidRDefault="00403A1F" w:rsidP="007B4764">
            <w:pPr>
              <w:widowControl w:val="0"/>
              <w:numPr>
                <w:ilvl w:val="0"/>
                <w:numId w:val="29"/>
              </w:numPr>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Prezentarea tehno-redacţională.</w:t>
            </w:r>
          </w:p>
        </w:tc>
      </w:tr>
      <w:tr w:rsidR="00403A1F" w14:paraId="7382D291" w14:textId="77777777" w:rsidTr="007B4764">
        <w:trPr>
          <w:trHeight w:val="2221"/>
        </w:trPr>
        <w:tc>
          <w:tcPr>
            <w:tcW w:w="567" w:type="dxa"/>
            <w:tcBorders>
              <w:top w:val="single" w:sz="4" w:space="0" w:color="auto"/>
              <w:left w:val="single" w:sz="4" w:space="0" w:color="auto"/>
              <w:bottom w:val="single" w:sz="4" w:space="0" w:color="auto"/>
              <w:right w:val="single" w:sz="4" w:space="0" w:color="auto"/>
            </w:tcBorders>
            <w:vAlign w:val="center"/>
            <w:hideMark/>
          </w:tcPr>
          <w:p w14:paraId="1A87E392"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32072B" w14:textId="77777777" w:rsidR="00403A1F" w:rsidRDefault="00403A1F" w:rsidP="007B4764">
            <w:pPr>
              <w:ind w:left="132"/>
              <w:rPr>
                <w:rFonts w:ascii="Times New Roman" w:hAnsi="Times New Roman" w:cs="Times New Roman"/>
                <w:sz w:val="24"/>
                <w:szCs w:val="24"/>
                <w:lang w:val="ro-RO"/>
              </w:rPr>
            </w:pPr>
            <w:r>
              <w:rPr>
                <w:rFonts w:ascii="Times New Roman" w:hAnsi="Times New Roman" w:cs="Times New Roman"/>
                <w:sz w:val="24"/>
                <w:szCs w:val="24"/>
                <w:lang w:val="ro-RO"/>
              </w:rPr>
              <w:t>Listă cu surse pentru dezvoltarea competențelor emoționale și  conștientizarea caracterului universal al experienței emoționale.</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C49E021" w14:textId="77777777" w:rsidR="00403A1F" w:rsidRDefault="00403A1F" w:rsidP="007B4764">
            <w:pPr>
              <w:widowControl w:val="0"/>
              <w:tabs>
                <w:tab w:val="num" w:pos="252"/>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Educația afectivă este o competență psihoeducațională esențială. Există copii suferind de tulburări foarte diverse și prezentînd o gamă largă de simptome care au nevoie de educație afectivă. Mulți dintre copii cu dificultăți de natură psihologică prezintă un deficit de abilități pentru înțelegerea emoțională.</w:t>
            </w:r>
          </w:p>
          <w:p w14:paraId="59280DDB" w14:textId="77777777" w:rsidR="00403A1F" w:rsidRDefault="00403A1F" w:rsidP="007B4764">
            <w:pPr>
              <w:widowControl w:val="0"/>
              <w:tabs>
                <w:tab w:val="num" w:pos="252"/>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Educația afectivă îi învață despre sentimente, le demonstrează că emoțiile negative facc parte din experiența umană și îi încurajează în exprimarea emotivității. </w:t>
            </w:r>
          </w:p>
          <w:p w14:paraId="70A8696A" w14:textId="77777777" w:rsidR="00403A1F" w:rsidRDefault="00403A1F" w:rsidP="007B4764">
            <w:pPr>
              <w:widowControl w:val="0"/>
              <w:tabs>
                <w:tab w:val="num" w:pos="252"/>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Identificarea și recunoașterea sentimentelor de către copii este un precursor al reglării emoționale.</w:t>
            </w:r>
          </w:p>
          <w:p w14:paraId="07E10611" w14:textId="77777777" w:rsidR="00403A1F" w:rsidRDefault="00403A1F" w:rsidP="007B4764">
            <w:pPr>
              <w:widowControl w:val="0"/>
              <w:tabs>
                <w:tab w:val="num" w:pos="252"/>
                <w:tab w:val="num" w:pos="720"/>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Elaborați o listă cu diverse surse (filme, cărți, cîntece, spectacole, piese de teatru, poezii etc.) care să-i ajute pe copii/adolescenți să identifice emoția și să comunice caracterul universal al experienței emoționale. Materialul va trebui selectat în funcție de dezvoltarea copilului și de contextul sociocultural. </w:t>
            </w:r>
          </w:p>
          <w:p w14:paraId="5EB265B5" w14:textId="77777777" w:rsidR="00403A1F" w:rsidRDefault="00403A1F" w:rsidP="007B4764">
            <w:pPr>
              <w:widowControl w:val="0"/>
              <w:numPr>
                <w:ilvl w:val="0"/>
                <w:numId w:val="32"/>
              </w:numPr>
              <w:tabs>
                <w:tab w:val="num" w:pos="-85"/>
                <w:tab w:val="num" w:pos="95"/>
                <w:tab w:val="num" w:pos="252"/>
              </w:tabs>
              <w:autoSpaceDE w:val="0"/>
              <w:autoSpaceDN w:val="0"/>
              <w:adjustRightInd w:val="0"/>
              <w:spacing w:after="0" w:line="240" w:lineRule="auto"/>
              <w:ind w:left="252" w:hanging="180"/>
              <w:jc w:val="both"/>
              <w:rPr>
                <w:rFonts w:ascii="Times New Roman" w:hAnsi="Times New Roman" w:cs="Times New Roman"/>
                <w:sz w:val="24"/>
                <w:szCs w:val="24"/>
                <w:lang w:val="ro-RO"/>
              </w:rPr>
            </w:pPr>
            <w:r>
              <w:rPr>
                <w:rFonts w:ascii="Times New Roman" w:hAnsi="Times New Roman" w:cs="Times New Roman"/>
                <w:sz w:val="24"/>
                <w:szCs w:val="24"/>
                <w:lang w:val="ro-RO"/>
              </w:rPr>
              <w:t>Numărul de surse pentru dezvoltarea competențelor emoționale va fi 30-35.</w:t>
            </w:r>
          </w:p>
        </w:tc>
        <w:tc>
          <w:tcPr>
            <w:tcW w:w="2977" w:type="dxa"/>
            <w:tcBorders>
              <w:top w:val="single" w:sz="4" w:space="0" w:color="auto"/>
              <w:left w:val="single" w:sz="4" w:space="0" w:color="auto"/>
              <w:bottom w:val="single" w:sz="4" w:space="0" w:color="auto"/>
              <w:right w:val="single" w:sz="4" w:space="0" w:color="auto"/>
            </w:tcBorders>
            <w:vAlign w:val="center"/>
          </w:tcPr>
          <w:p w14:paraId="7CF4BF0C" w14:textId="77777777" w:rsidR="00403A1F" w:rsidRDefault="00403A1F" w:rsidP="007B4764">
            <w:pPr>
              <w:numPr>
                <w:ilvl w:val="0"/>
                <w:numId w:val="2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Profunzimea analizei subiectului.</w:t>
            </w:r>
          </w:p>
          <w:p w14:paraId="54521795" w14:textId="77777777" w:rsidR="00403A1F" w:rsidRDefault="00403A1F" w:rsidP="007B4764">
            <w:pPr>
              <w:numPr>
                <w:ilvl w:val="0"/>
                <w:numId w:val="2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Argumente convingătoare.</w:t>
            </w:r>
          </w:p>
          <w:p w14:paraId="6C5FA271" w14:textId="77777777" w:rsidR="00403A1F" w:rsidRDefault="00403A1F" w:rsidP="007B4764">
            <w:pPr>
              <w:numPr>
                <w:ilvl w:val="0"/>
                <w:numId w:val="2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Numărul surselor  prezentate</w:t>
            </w:r>
          </w:p>
          <w:p w14:paraId="2BE7B7CC" w14:textId="77777777" w:rsidR="00403A1F" w:rsidRDefault="00403A1F" w:rsidP="007B4764">
            <w:pPr>
              <w:ind w:left="34"/>
              <w:rPr>
                <w:rFonts w:ascii="Times New Roman" w:hAnsi="Times New Roman" w:cs="Times New Roman"/>
                <w:sz w:val="24"/>
                <w:szCs w:val="24"/>
                <w:lang w:val="ro-RO"/>
              </w:rPr>
            </w:pPr>
          </w:p>
        </w:tc>
      </w:tr>
      <w:tr w:rsidR="00403A1F" w14:paraId="0096ECEA" w14:textId="77777777" w:rsidTr="007B4764">
        <w:trPr>
          <w:trHeight w:val="2767"/>
        </w:trPr>
        <w:tc>
          <w:tcPr>
            <w:tcW w:w="567" w:type="dxa"/>
            <w:tcBorders>
              <w:top w:val="single" w:sz="4" w:space="0" w:color="auto"/>
              <w:left w:val="single" w:sz="4" w:space="0" w:color="auto"/>
              <w:bottom w:val="single" w:sz="4" w:space="0" w:color="auto"/>
              <w:right w:val="single" w:sz="4" w:space="0" w:color="auto"/>
            </w:tcBorders>
            <w:vAlign w:val="center"/>
            <w:hideMark/>
          </w:tcPr>
          <w:p w14:paraId="7CD4ED1F" w14:textId="77777777" w:rsidR="00403A1F" w:rsidRDefault="00403A1F" w:rsidP="007B4764">
            <w:pP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99C68F" w14:textId="77777777" w:rsidR="00403A1F" w:rsidRDefault="00403A1F" w:rsidP="007B4764">
            <w:pPr>
              <w:ind w:left="132"/>
              <w:rPr>
                <w:rFonts w:ascii="Times New Roman" w:hAnsi="Times New Roman" w:cs="Times New Roman"/>
                <w:sz w:val="24"/>
                <w:szCs w:val="24"/>
                <w:lang w:val="ro-RO"/>
              </w:rPr>
            </w:pPr>
            <w:r>
              <w:rPr>
                <w:rFonts w:ascii="Times New Roman" w:hAnsi="Times New Roman" w:cs="Times New Roman"/>
                <w:sz w:val="24"/>
                <w:szCs w:val="24"/>
                <w:lang w:val="ro-RO"/>
              </w:rPr>
              <w:t>Ghid metodic:</w:t>
            </w:r>
            <w:r>
              <w:rPr>
                <w:rFonts w:ascii="Times New Roman" w:hAnsi="Times New Roman" w:cs="Times New Roman"/>
                <w:i/>
                <w:sz w:val="24"/>
                <w:szCs w:val="24"/>
                <w:lang w:val="ro-RO"/>
              </w:rPr>
              <w:t xml:space="preserve"> Ghidul memoriei eficiente.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9631F03" w14:textId="77777777" w:rsidR="00403A1F" w:rsidRDefault="00403A1F" w:rsidP="007B4764">
            <w:pPr>
              <w:widowControl w:val="0"/>
              <w:tabs>
                <w:tab w:val="num" w:pos="252"/>
              </w:tabs>
              <w:autoSpaceDE w:val="0"/>
              <w:autoSpaceDN w:val="0"/>
              <w:adjustRightInd w:val="0"/>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După ce ați studiat tema </w:t>
            </w:r>
            <w:r>
              <w:rPr>
                <w:rFonts w:ascii="Times New Roman" w:hAnsi="Times New Roman" w:cs="Times New Roman"/>
                <w:i/>
                <w:sz w:val="24"/>
                <w:szCs w:val="24"/>
                <w:lang w:val="ro-RO"/>
              </w:rPr>
              <w:t>Memoria</w:t>
            </w:r>
            <w:r>
              <w:rPr>
                <w:rFonts w:ascii="Times New Roman" w:hAnsi="Times New Roman" w:cs="Times New Roman"/>
                <w:sz w:val="24"/>
                <w:szCs w:val="24"/>
                <w:lang w:val="ro-RO"/>
              </w:rPr>
              <w:t xml:space="preserve"> și ați analizat calitățile și însușirile acestui proces psihic elaborați un ghid metodic cu tema: </w:t>
            </w:r>
            <w:r>
              <w:rPr>
                <w:rFonts w:ascii="Times New Roman" w:hAnsi="Times New Roman" w:cs="Times New Roman"/>
                <w:i/>
                <w:sz w:val="24"/>
                <w:szCs w:val="24"/>
                <w:lang w:val="ro-RO"/>
              </w:rPr>
              <w:t>Ghidul memoriei eficiente.</w:t>
            </w:r>
          </w:p>
          <w:p w14:paraId="0AA97F60" w14:textId="77777777" w:rsidR="00403A1F" w:rsidRDefault="00403A1F" w:rsidP="007B4764">
            <w:pPr>
              <w:widowControl w:val="0"/>
              <w:tabs>
                <w:tab w:val="num" w:pos="252"/>
              </w:tabs>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Lucrarea va trebui structurată în funcție de următoarele puncte de reper:</w:t>
            </w:r>
          </w:p>
          <w:p w14:paraId="23882BB7" w14:textId="77777777" w:rsidR="00403A1F" w:rsidRDefault="00403A1F" w:rsidP="007B4764">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calitățile memoriei</w:t>
            </w:r>
          </w:p>
          <w:p w14:paraId="3A01DAE8" w14:textId="77777777" w:rsidR="00403A1F" w:rsidRDefault="00403A1F" w:rsidP="007B4764">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procesele memoriei</w:t>
            </w:r>
          </w:p>
          <w:p w14:paraId="7437BE6F" w14:textId="77777777" w:rsidR="00403A1F" w:rsidRDefault="00403A1F" w:rsidP="007B4764">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felurile memoriei</w:t>
            </w:r>
          </w:p>
          <w:p w14:paraId="1991A575" w14:textId="77777777" w:rsidR="00403A1F" w:rsidRDefault="00403A1F" w:rsidP="007B4764">
            <w:pPr>
              <w:widowControl w:val="0"/>
              <w:numPr>
                <w:ilvl w:val="0"/>
                <w:numId w:val="28"/>
              </w:numPr>
              <w:tabs>
                <w:tab w:val="num" w:pos="95"/>
              </w:tabs>
              <w:autoSpaceDE w:val="0"/>
              <w:autoSpaceDN w:val="0"/>
              <w:adjustRightInd w:val="0"/>
              <w:spacing w:after="0" w:line="240" w:lineRule="auto"/>
              <w:ind w:left="743" w:hanging="425"/>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legile optimizării memoriei</w:t>
            </w:r>
          </w:p>
        </w:tc>
        <w:tc>
          <w:tcPr>
            <w:tcW w:w="2977" w:type="dxa"/>
            <w:tcBorders>
              <w:top w:val="single" w:sz="4" w:space="0" w:color="auto"/>
              <w:left w:val="single" w:sz="4" w:space="0" w:color="auto"/>
              <w:bottom w:val="single" w:sz="4" w:space="0" w:color="auto"/>
              <w:right w:val="single" w:sz="4" w:space="0" w:color="auto"/>
            </w:tcBorders>
            <w:vAlign w:val="center"/>
          </w:tcPr>
          <w:p w14:paraId="03853A2C" w14:textId="77777777" w:rsidR="00403A1F" w:rsidRDefault="00403A1F" w:rsidP="007B4764">
            <w:pPr>
              <w:widowControl w:val="0"/>
              <w:numPr>
                <w:ilvl w:val="0"/>
                <w:numId w:val="29"/>
              </w:numPr>
              <w:tabs>
                <w:tab w:val="num" w:pos="720"/>
              </w:tabs>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lastRenderedPageBreak/>
              <w:t>Originalitatea prezentării.</w:t>
            </w:r>
          </w:p>
          <w:p w14:paraId="29155419" w14:textId="77777777" w:rsidR="00403A1F" w:rsidRDefault="00403A1F" w:rsidP="007B4764">
            <w:pPr>
              <w:widowControl w:val="0"/>
              <w:numPr>
                <w:ilvl w:val="0"/>
                <w:numId w:val="29"/>
              </w:numPr>
              <w:tabs>
                <w:tab w:val="num" w:pos="720"/>
              </w:tabs>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Relevanţa concluziilor.</w:t>
            </w:r>
          </w:p>
          <w:p w14:paraId="3247F9B5" w14:textId="77777777" w:rsidR="00403A1F" w:rsidRDefault="00403A1F" w:rsidP="007B4764">
            <w:pPr>
              <w:widowControl w:val="0"/>
              <w:numPr>
                <w:ilvl w:val="0"/>
                <w:numId w:val="29"/>
              </w:numPr>
              <w:tabs>
                <w:tab w:val="num" w:pos="720"/>
              </w:tabs>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Argumente convingătoare.</w:t>
            </w:r>
          </w:p>
          <w:p w14:paraId="0E435831" w14:textId="77777777" w:rsidR="00403A1F" w:rsidRDefault="00403A1F" w:rsidP="007B4764">
            <w:pPr>
              <w:widowControl w:val="0"/>
              <w:numPr>
                <w:ilvl w:val="0"/>
                <w:numId w:val="29"/>
              </w:numPr>
              <w:tabs>
                <w:tab w:val="num" w:pos="720"/>
              </w:tabs>
              <w:autoSpaceDE w:val="0"/>
              <w:autoSpaceDN w:val="0"/>
              <w:adjustRightInd w:val="0"/>
              <w:spacing w:after="0" w:line="240" w:lineRule="auto"/>
              <w:ind w:left="34" w:firstLine="0"/>
              <w:rPr>
                <w:rFonts w:ascii="Times New Roman" w:hAnsi="Times New Roman" w:cs="Times New Roman"/>
                <w:sz w:val="24"/>
                <w:szCs w:val="24"/>
                <w:lang w:val="ro-RO"/>
              </w:rPr>
            </w:pPr>
            <w:r>
              <w:rPr>
                <w:rFonts w:ascii="Times New Roman" w:hAnsi="Times New Roman" w:cs="Times New Roman"/>
                <w:sz w:val="24"/>
                <w:szCs w:val="24"/>
                <w:lang w:val="ro-RO"/>
              </w:rPr>
              <w:t>Numărul surselor  prezentate</w:t>
            </w:r>
          </w:p>
          <w:p w14:paraId="489B158F" w14:textId="77777777" w:rsidR="00403A1F" w:rsidRDefault="00403A1F" w:rsidP="007B4764">
            <w:pPr>
              <w:widowControl w:val="0"/>
              <w:autoSpaceDE w:val="0"/>
              <w:autoSpaceDN w:val="0"/>
              <w:adjustRightInd w:val="0"/>
              <w:ind w:left="34"/>
              <w:rPr>
                <w:rFonts w:ascii="Times New Roman" w:hAnsi="Times New Roman" w:cs="Times New Roman"/>
                <w:sz w:val="24"/>
                <w:szCs w:val="24"/>
                <w:lang w:val="ro-RO"/>
              </w:rPr>
            </w:pPr>
          </w:p>
        </w:tc>
      </w:tr>
    </w:tbl>
    <w:p w14:paraId="390B77F1" w14:textId="77777777" w:rsidR="00403A1F" w:rsidRDefault="00403A1F" w:rsidP="00403A1F">
      <w:pPr>
        <w:rPr>
          <w:rFonts w:ascii="Times New Roman" w:hAnsi="Times New Roman" w:cs="Times New Roman"/>
          <w:b/>
          <w:sz w:val="24"/>
          <w:szCs w:val="24"/>
          <w:lang w:val="ro-RO"/>
        </w:rPr>
      </w:pPr>
    </w:p>
    <w:p w14:paraId="08053577" w14:textId="77777777" w:rsidR="00403A1F" w:rsidRDefault="005E4266" w:rsidP="00403A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6F831347">
          <v:rect id="_x0000_i1037" style="width:467.75pt;height:3pt" o:hralign="center" o:hrstd="t" o:hrnoshade="t" o:hr="t" fillcolor="#002060" stroked="f"/>
        </w:pict>
      </w:r>
    </w:p>
    <w:p w14:paraId="4AE0DE29" w14:textId="77777777" w:rsidR="00403A1F" w:rsidRDefault="00403A1F" w:rsidP="00403A1F">
      <w:pPr>
        <w:shd w:val="clear" w:color="auto" w:fill="BFBFBF"/>
        <w:rPr>
          <w:rFonts w:ascii="Times New Roman" w:hAnsi="Times New Roman" w:cs="Times New Roman"/>
          <w:b/>
          <w:sz w:val="24"/>
          <w:szCs w:val="24"/>
          <w:lang w:val="it-IT"/>
        </w:rPr>
      </w:pPr>
      <w:r>
        <w:rPr>
          <w:rFonts w:ascii="Times New Roman" w:hAnsi="Times New Roman" w:cs="Times New Roman"/>
          <w:b/>
          <w:sz w:val="24"/>
          <w:szCs w:val="24"/>
          <w:lang w:val="it-IT"/>
        </w:rPr>
        <w:t>VI.    SUGESTII METODOLOGICE DE PREDARE- ÎNVĂȚARE-EVALUARE</w:t>
      </w:r>
    </w:p>
    <w:p w14:paraId="2FB7B31F"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128778B7">
          <v:rect id="_x0000_i1038" style="width:467.75pt;height:3pt" o:hralign="center" o:hrstd="t" o:hrnoshade="t" o:hr="t" fillcolor="#002060" stroked="f"/>
        </w:pict>
      </w:r>
    </w:p>
    <w:p w14:paraId="355F7924" w14:textId="77777777" w:rsidR="00403A1F" w:rsidRDefault="00403A1F" w:rsidP="00403A1F">
      <w:pPr>
        <w:numPr>
          <w:ilvl w:val="0"/>
          <w:numId w:val="28"/>
        </w:numPr>
        <w:spacing w:before="120"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Formele de organizare a instruirii sunt următoarele: curs, seminar, seminar cu elemente de training, excursii, </w:t>
      </w:r>
      <w:r>
        <w:rPr>
          <w:rFonts w:ascii="Times New Roman" w:hAnsi="Times New Roman" w:cs="Times New Roman"/>
          <w:sz w:val="24"/>
          <w:szCs w:val="24"/>
          <w:lang w:val="ro-RO"/>
        </w:rPr>
        <w:t>conversația euristică, explicația, descrierea, discuții, dezbateri, problematizarea, studii de caz, lucru în grup, joc de rol, brainstorming, exerciții, chestionarea etc.</w:t>
      </w:r>
    </w:p>
    <w:p w14:paraId="2AB71B7E" w14:textId="77777777" w:rsidR="00403A1F" w:rsidRDefault="00403A1F" w:rsidP="00403A1F">
      <w:pPr>
        <w:numPr>
          <w:ilvl w:val="0"/>
          <w:numId w:val="28"/>
        </w:numPr>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Strategiile/tehnologiile didactice aplicate în cadrul cursului sunt:</w:t>
      </w:r>
    </w:p>
    <w:p w14:paraId="4DA67A34"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expozitive;</w:t>
      </w:r>
    </w:p>
    <w:p w14:paraId="06AAF708"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didactice ilustrativ-explicative;</w:t>
      </w:r>
    </w:p>
    <w:p w14:paraId="67D3B516"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euristice;</w:t>
      </w:r>
    </w:p>
    <w:p w14:paraId="3FD6FC43"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algoritmice;</w:t>
      </w:r>
    </w:p>
    <w:p w14:paraId="35986611"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de învăţare prin cooperare;</w:t>
      </w:r>
    </w:p>
    <w:p w14:paraId="329057D8" w14:textId="77777777" w:rsidR="00403A1F" w:rsidRDefault="00403A1F" w:rsidP="00403A1F">
      <w:pPr>
        <w:numPr>
          <w:ilvl w:val="0"/>
          <w:numId w:val="34"/>
        </w:numPr>
        <w:tabs>
          <w:tab w:val="left" w:pos="426"/>
        </w:tabs>
        <w:spacing w:after="0"/>
        <w:ind w:firstLine="414"/>
        <w:rPr>
          <w:rFonts w:ascii="Times New Roman" w:hAnsi="Times New Roman" w:cs="Times New Roman"/>
          <w:sz w:val="24"/>
          <w:szCs w:val="24"/>
          <w:lang w:val="ro-RO"/>
        </w:rPr>
      </w:pPr>
      <w:r>
        <w:rPr>
          <w:rFonts w:ascii="Times New Roman" w:hAnsi="Times New Roman" w:cs="Times New Roman"/>
          <w:sz w:val="24"/>
          <w:szCs w:val="24"/>
          <w:lang w:val="ro-RO"/>
        </w:rPr>
        <w:t>strategii axate pe acţiunea de cercetare;</w:t>
      </w:r>
    </w:p>
    <w:p w14:paraId="6686BFC0" w14:textId="77777777" w:rsidR="00403A1F" w:rsidRDefault="00403A1F" w:rsidP="00403A1F">
      <w:pPr>
        <w:numPr>
          <w:ilvl w:val="0"/>
          <w:numId w:val="34"/>
        </w:numPr>
        <w:tabs>
          <w:tab w:val="left" w:pos="426"/>
        </w:tabs>
        <w:spacing w:after="0"/>
        <w:ind w:firstLine="414"/>
        <w:jc w:val="both"/>
        <w:rPr>
          <w:rFonts w:ascii="Times New Roman" w:hAnsi="Times New Roman" w:cs="Times New Roman"/>
          <w:spacing w:val="-2"/>
          <w:sz w:val="24"/>
          <w:szCs w:val="24"/>
          <w:lang w:val="ro-RO"/>
        </w:rPr>
      </w:pPr>
      <w:r>
        <w:rPr>
          <w:rFonts w:ascii="Times New Roman" w:hAnsi="Times New Roman" w:cs="Times New Roman"/>
          <w:sz w:val="24"/>
          <w:szCs w:val="24"/>
          <w:lang w:val="ro-RO"/>
        </w:rPr>
        <w:t>strategii problematizate.</w:t>
      </w:r>
    </w:p>
    <w:p w14:paraId="5A771120" w14:textId="77777777" w:rsidR="00403A1F" w:rsidRDefault="00403A1F" w:rsidP="00403A1F">
      <w:pPr>
        <w:numPr>
          <w:ilvl w:val="0"/>
          <w:numId w:val="35"/>
        </w:numPr>
        <w:tabs>
          <w:tab w:val="left" w:pos="709"/>
          <w:tab w:val="left" w:pos="993"/>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MD"/>
        </w:rPr>
        <w:t>Strategii de evaluare a rezultatelor academice</w:t>
      </w:r>
      <w:r>
        <w:rPr>
          <w:rFonts w:ascii="Times New Roman" w:hAnsi="Times New Roman" w:cs="Times New Roman"/>
          <w:sz w:val="24"/>
          <w:szCs w:val="24"/>
          <w:lang w:val="ro-RO"/>
        </w:rPr>
        <w:t xml:space="preserve"> </w:t>
      </w:r>
    </w:p>
    <w:p w14:paraId="24D8D371" w14:textId="77777777" w:rsidR="00403A1F" w:rsidRDefault="00403A1F" w:rsidP="00403A1F">
      <w:pPr>
        <w:tabs>
          <w:tab w:val="left" w:pos="709"/>
          <w:tab w:val="left" w:pos="993"/>
        </w:tabs>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evaluarea rezultatelor învățării în cadrul disciplinei </w:t>
      </w:r>
      <w:r>
        <w:rPr>
          <w:rFonts w:ascii="Times New Roman" w:hAnsi="Times New Roman" w:cs="Times New Roman"/>
          <w:i/>
          <w:sz w:val="24"/>
          <w:szCs w:val="24"/>
          <w:lang w:val="ro-RO"/>
        </w:rPr>
        <w:t>Psihologia generală</w:t>
      </w:r>
      <w:r>
        <w:rPr>
          <w:rFonts w:ascii="Times New Roman" w:hAnsi="Times New Roman" w:cs="Times New Roman"/>
          <w:sz w:val="24"/>
          <w:szCs w:val="24"/>
          <w:lang w:val="ro-RO"/>
        </w:rPr>
        <w:t xml:space="preserve"> se utilizează:</w:t>
      </w:r>
    </w:p>
    <w:p w14:paraId="2D344F39" w14:textId="77777777" w:rsidR="00403A1F" w:rsidRDefault="00403A1F" w:rsidP="00403A1F">
      <w:pPr>
        <w:tabs>
          <w:tab w:val="left" w:pos="285"/>
        </w:tabs>
        <w:ind w:left="1"/>
        <w:jc w:val="both"/>
        <w:rPr>
          <w:rFonts w:ascii="Times New Roman" w:hAnsi="Times New Roman" w:cs="Times New Roman"/>
          <w:sz w:val="24"/>
          <w:szCs w:val="24"/>
          <w:lang w:val="ro-RO"/>
        </w:rPr>
      </w:pPr>
      <w:r>
        <w:rPr>
          <w:rFonts w:ascii="Times New Roman" w:hAnsi="Times New Roman" w:cs="Times New Roman"/>
          <w:i/>
          <w:sz w:val="24"/>
          <w:szCs w:val="24"/>
          <w:lang w:val="ro-RO"/>
        </w:rPr>
        <w:t>Evaluarea curentă</w:t>
      </w:r>
      <w:r>
        <w:rPr>
          <w:rFonts w:ascii="Times New Roman" w:hAnsi="Times New Roman" w:cs="Times New Roman"/>
          <w:sz w:val="24"/>
          <w:szCs w:val="24"/>
          <w:lang w:val="ro-RO"/>
        </w:rPr>
        <w:t xml:space="preserve"> -  realizată pe parcursul procesului educaţional în cadrul cursurilor, seminarelor, consultaţiilor, celor două testări semestriale obligatorii și evaluarea lucrului individual. Rezultatele evaluării curente se exprimă în note conform scalei de notare. Rezultatul evaluării curente constituie 60 % din nota finală.</w:t>
      </w:r>
    </w:p>
    <w:p w14:paraId="4AD007E3" w14:textId="77777777" w:rsidR="00403A1F" w:rsidRDefault="00403A1F" w:rsidP="00403A1F">
      <w:pPr>
        <w:tabs>
          <w:tab w:val="left" w:pos="285"/>
        </w:tabs>
        <w:ind w:left="1"/>
        <w:jc w:val="both"/>
        <w:rPr>
          <w:rFonts w:ascii="Times New Roman" w:hAnsi="Times New Roman" w:cs="Times New Roman"/>
          <w:sz w:val="24"/>
          <w:szCs w:val="24"/>
          <w:lang w:val="ro-RO"/>
        </w:rPr>
      </w:pPr>
      <w:r>
        <w:rPr>
          <w:rFonts w:ascii="Times New Roman" w:hAnsi="Times New Roman" w:cs="Times New Roman"/>
          <w:i/>
          <w:sz w:val="24"/>
          <w:szCs w:val="24"/>
          <w:lang w:val="ro-RO"/>
        </w:rPr>
        <w:t>Evaluarea finală</w:t>
      </w:r>
      <w:r>
        <w:rPr>
          <w:rFonts w:ascii="Times New Roman" w:hAnsi="Times New Roman" w:cs="Times New Roman"/>
          <w:sz w:val="24"/>
          <w:szCs w:val="24"/>
          <w:lang w:val="ro-RO"/>
        </w:rPr>
        <w:t xml:space="preserve"> - realizată prin intermediul examenului scris, utilizând testul sumativ, alcătuit din 2 subiecte a câte 3 sarcini, formulate pe nivele de complexitate: cunoaștere și înțelegere, aplicare și integrare.  Nota de la examen</w:t>
      </w:r>
      <w:r>
        <w:rPr>
          <w:rFonts w:ascii="Times New Roman" w:hAnsi="Times New Roman" w:cs="Times New Roman"/>
          <w:sz w:val="24"/>
          <w:szCs w:val="24"/>
          <w:lang w:val="fr-FR"/>
        </w:rPr>
        <w:t xml:space="preserve"> </w:t>
      </w:r>
      <w:r>
        <w:rPr>
          <w:rFonts w:ascii="Times New Roman" w:hAnsi="Times New Roman" w:cs="Times New Roman"/>
          <w:sz w:val="24"/>
          <w:szCs w:val="24"/>
          <w:lang w:val="ro-RO"/>
        </w:rPr>
        <w:t>constituie 40%</w:t>
      </w:r>
      <w:r>
        <w:rPr>
          <w:rFonts w:ascii="Times New Roman" w:hAnsi="Times New Roman" w:cs="Times New Roman"/>
          <w:sz w:val="24"/>
          <w:szCs w:val="24"/>
          <w:lang w:val="fr-FR"/>
        </w:rPr>
        <w:t xml:space="preserve"> </w:t>
      </w:r>
      <w:r>
        <w:rPr>
          <w:rFonts w:ascii="Times New Roman" w:hAnsi="Times New Roman" w:cs="Times New Roman"/>
          <w:sz w:val="24"/>
          <w:szCs w:val="24"/>
          <w:lang w:val="ro-RO"/>
        </w:rPr>
        <w:t>din nota finală la disciplină.</w:t>
      </w:r>
    </w:p>
    <w:p w14:paraId="29CB6290" w14:textId="77777777" w:rsidR="00403A1F" w:rsidRDefault="00403A1F" w:rsidP="00403A1F">
      <w:pPr>
        <w:rPr>
          <w:rFonts w:ascii="Times New Roman" w:hAnsi="Times New Roman" w:cs="Times New Roman"/>
          <w:sz w:val="24"/>
          <w:szCs w:val="24"/>
          <w:lang w:val="ro-MD"/>
        </w:rPr>
      </w:pPr>
    </w:p>
    <w:p w14:paraId="7A90F2A5" w14:textId="77777777" w:rsidR="00403A1F" w:rsidRDefault="005E4266" w:rsidP="00403A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722EC9F0">
          <v:rect id="_x0000_i1039" style="width:467.75pt;height:3pt" o:hralign="center" o:hrstd="t" o:hrnoshade="t" o:hr="t" fillcolor="#002060" stroked="f"/>
        </w:pict>
      </w:r>
    </w:p>
    <w:p w14:paraId="25B996F5" w14:textId="77777777" w:rsidR="00403A1F" w:rsidRDefault="00403A1F" w:rsidP="00403A1F">
      <w:pPr>
        <w:shd w:val="clear" w:color="auto" w:fill="BFBFBF"/>
        <w:rPr>
          <w:rFonts w:ascii="Times New Roman" w:hAnsi="Times New Roman" w:cs="Times New Roman"/>
          <w:b/>
          <w:sz w:val="24"/>
          <w:szCs w:val="24"/>
          <w:lang w:val="it-IT"/>
        </w:rPr>
      </w:pPr>
      <w:r>
        <w:rPr>
          <w:rFonts w:ascii="Times New Roman" w:hAnsi="Times New Roman" w:cs="Times New Roman"/>
          <w:b/>
          <w:sz w:val="24"/>
          <w:szCs w:val="24"/>
          <w:lang w:val="it-IT"/>
        </w:rPr>
        <w:t>VII.    BIBLIOGRAFIE SELECTIVĂ</w:t>
      </w:r>
    </w:p>
    <w:p w14:paraId="5BE107F3" w14:textId="77777777" w:rsidR="00403A1F" w:rsidRDefault="005E4266" w:rsidP="00403A1F">
      <w:pPr>
        <w:shd w:val="clear" w:color="auto" w:fill="BFBFBF"/>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pict w14:anchorId="0805E4A4">
          <v:rect id="_x0000_i1040" style="width:467.75pt;height:3pt" o:hralign="center" o:hrstd="t" o:hrnoshade="t" o:hr="t" fillcolor="#002060" stroked="f"/>
        </w:pict>
      </w:r>
    </w:p>
    <w:p w14:paraId="62FAD209"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it-IT"/>
        </w:rPr>
        <w:t xml:space="preserve">Adler A., </w:t>
      </w:r>
      <w:r>
        <w:rPr>
          <w:rFonts w:ascii="Times New Roman" w:hAnsi="Times New Roman" w:cs="Times New Roman"/>
          <w:i/>
          <w:kern w:val="32"/>
          <w:sz w:val="24"/>
          <w:szCs w:val="24"/>
          <w:lang w:val="it-IT"/>
        </w:rPr>
        <w:t>Cunoaşterea omului.</w:t>
      </w:r>
      <w:r>
        <w:rPr>
          <w:rFonts w:ascii="Times New Roman" w:hAnsi="Times New Roman" w:cs="Times New Roman"/>
          <w:kern w:val="32"/>
          <w:sz w:val="24"/>
          <w:szCs w:val="24"/>
          <w:lang w:val="it-IT"/>
        </w:rPr>
        <w:t xml:space="preserve"> Bucureşti,</w:t>
      </w:r>
      <w:r>
        <w:rPr>
          <w:rFonts w:ascii="Times New Roman" w:hAnsi="Times New Roman" w:cs="Times New Roman"/>
          <w:sz w:val="24"/>
          <w:szCs w:val="24"/>
          <w:lang w:val="it-IT"/>
        </w:rPr>
        <w:t xml:space="preserve"> Ed. </w:t>
      </w:r>
      <w:r>
        <w:rPr>
          <w:rFonts w:ascii="Times New Roman" w:hAnsi="Times New Roman" w:cs="Times New Roman"/>
          <w:sz w:val="24"/>
          <w:szCs w:val="24"/>
        </w:rPr>
        <w:t xml:space="preserve">IRI, </w:t>
      </w:r>
      <w:r>
        <w:rPr>
          <w:rFonts w:ascii="Times New Roman" w:hAnsi="Times New Roman" w:cs="Times New Roman"/>
          <w:kern w:val="32"/>
          <w:sz w:val="24"/>
          <w:szCs w:val="24"/>
          <w:lang w:val="fr-FR"/>
        </w:rPr>
        <w:t>1991.</w:t>
      </w:r>
    </w:p>
    <w:p w14:paraId="4B589E87"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fr-FR"/>
        </w:rPr>
        <w:t xml:space="preserve">Aristotel, </w:t>
      </w:r>
      <w:r>
        <w:rPr>
          <w:rFonts w:ascii="Times New Roman" w:hAnsi="Times New Roman" w:cs="Times New Roman"/>
          <w:i/>
          <w:kern w:val="32"/>
          <w:sz w:val="24"/>
          <w:szCs w:val="24"/>
          <w:lang w:val="fr-FR"/>
        </w:rPr>
        <w:t>De anima (Despre suflet).</w:t>
      </w:r>
      <w:r>
        <w:rPr>
          <w:rFonts w:ascii="Times New Roman" w:hAnsi="Times New Roman" w:cs="Times New Roman"/>
          <w:kern w:val="32"/>
          <w:sz w:val="24"/>
          <w:szCs w:val="24"/>
          <w:lang w:val="fr-FR"/>
        </w:rPr>
        <w:t xml:space="preserve"> Bucureşti, 1996.</w:t>
      </w:r>
    </w:p>
    <w:p w14:paraId="21C6732B"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it-IT"/>
        </w:rPr>
        <w:lastRenderedPageBreak/>
        <w:t xml:space="preserve">Cosmovici A., </w:t>
      </w:r>
      <w:r>
        <w:rPr>
          <w:rFonts w:ascii="Times New Roman" w:hAnsi="Times New Roman" w:cs="Times New Roman"/>
          <w:i/>
          <w:kern w:val="32"/>
          <w:sz w:val="24"/>
          <w:szCs w:val="24"/>
          <w:lang w:val="it-IT"/>
        </w:rPr>
        <w:t>Psihologie generală.</w:t>
      </w:r>
      <w:r>
        <w:rPr>
          <w:rFonts w:ascii="Times New Roman" w:hAnsi="Times New Roman" w:cs="Times New Roman"/>
          <w:kern w:val="32"/>
          <w:sz w:val="24"/>
          <w:szCs w:val="24"/>
          <w:lang w:val="it-IT"/>
        </w:rPr>
        <w:t xml:space="preserve"> Iaşi, Polirom, 2000.</w:t>
      </w:r>
    </w:p>
    <w:p w14:paraId="553CEF18"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Ey H., </w:t>
      </w:r>
      <w:r>
        <w:rPr>
          <w:rFonts w:ascii="Times New Roman" w:hAnsi="Times New Roman" w:cs="Times New Roman"/>
          <w:i/>
          <w:kern w:val="32"/>
          <w:sz w:val="24"/>
          <w:szCs w:val="24"/>
          <w:lang w:val="ro-RO"/>
        </w:rPr>
        <w:t>Conştiinţa.</w:t>
      </w:r>
      <w:r>
        <w:rPr>
          <w:rFonts w:ascii="Times New Roman" w:hAnsi="Times New Roman" w:cs="Times New Roman"/>
          <w:kern w:val="32"/>
          <w:sz w:val="24"/>
          <w:szCs w:val="24"/>
          <w:lang w:val="ro-RO"/>
        </w:rPr>
        <w:t xml:space="preserve"> Bucureşti,</w:t>
      </w:r>
      <w:r>
        <w:rPr>
          <w:rFonts w:ascii="Times New Roman" w:hAnsi="Times New Roman" w:cs="Times New Roman"/>
          <w:spacing w:val="-2"/>
          <w:sz w:val="24"/>
          <w:szCs w:val="24"/>
          <w:lang w:val="ro-RO"/>
        </w:rPr>
        <w:t xml:space="preserve"> Editura </w:t>
      </w:r>
      <w:r>
        <w:rPr>
          <w:rFonts w:ascii="Times New Roman" w:hAnsi="Times New Roman" w:cs="Times New Roman"/>
          <w:bCs/>
          <w:spacing w:val="-2"/>
          <w:sz w:val="24"/>
          <w:szCs w:val="24"/>
          <w:lang w:val="ro-RO"/>
        </w:rPr>
        <w:t>Ştiinţifică şi Enciclopedică,</w:t>
      </w:r>
      <w:r>
        <w:rPr>
          <w:rFonts w:ascii="Times New Roman" w:hAnsi="Times New Roman" w:cs="Times New Roman"/>
          <w:kern w:val="32"/>
          <w:sz w:val="24"/>
          <w:szCs w:val="24"/>
          <w:lang w:val="ro-RO"/>
        </w:rPr>
        <w:t xml:space="preserve"> 1983.</w:t>
      </w:r>
    </w:p>
    <w:p w14:paraId="1DAD4795" w14:textId="77777777" w:rsidR="00403A1F" w:rsidRDefault="00403A1F" w:rsidP="00403A1F">
      <w:pPr>
        <w:numPr>
          <w:ilvl w:val="0"/>
          <w:numId w:val="36"/>
        </w:numPr>
        <w:tabs>
          <w:tab w:val="left" w:pos="193"/>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Ghebos A., </w:t>
      </w:r>
      <w:r>
        <w:rPr>
          <w:rFonts w:ascii="Times New Roman" w:hAnsi="Times New Roman" w:cs="Times New Roman"/>
          <w:i/>
          <w:sz w:val="24"/>
          <w:szCs w:val="24"/>
          <w:lang w:val="ro-RO"/>
        </w:rPr>
        <w:t>Psihologia memoriei şi procesul de instruire.</w:t>
      </w:r>
      <w:r>
        <w:rPr>
          <w:rFonts w:ascii="Times New Roman" w:hAnsi="Times New Roman" w:cs="Times New Roman"/>
          <w:sz w:val="24"/>
          <w:szCs w:val="24"/>
          <w:lang w:val="ro-RO"/>
        </w:rPr>
        <w:t xml:space="preserve"> Chişinău, Lumina, 1988.</w:t>
      </w:r>
    </w:p>
    <w:p w14:paraId="1B9FED22"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it-IT"/>
        </w:rPr>
        <w:t xml:space="preserve">Golu M., </w:t>
      </w:r>
      <w:r>
        <w:rPr>
          <w:rFonts w:ascii="Times New Roman" w:hAnsi="Times New Roman" w:cs="Times New Roman"/>
          <w:i/>
          <w:kern w:val="32"/>
          <w:sz w:val="24"/>
          <w:szCs w:val="24"/>
          <w:lang w:val="it-IT"/>
        </w:rPr>
        <w:t>Bazele psihologiei generale.</w:t>
      </w:r>
      <w:r>
        <w:rPr>
          <w:rFonts w:ascii="Times New Roman" w:hAnsi="Times New Roman" w:cs="Times New Roman"/>
          <w:kern w:val="32"/>
          <w:sz w:val="24"/>
          <w:szCs w:val="24"/>
          <w:lang w:val="it-IT"/>
        </w:rPr>
        <w:t xml:space="preserve"> Bucureşti, Edit. </w:t>
      </w:r>
      <w:r>
        <w:rPr>
          <w:rFonts w:ascii="Times New Roman" w:hAnsi="Times New Roman" w:cs="Times New Roman"/>
          <w:kern w:val="32"/>
          <w:sz w:val="24"/>
          <w:szCs w:val="24"/>
          <w:lang w:val="fr-FR"/>
        </w:rPr>
        <w:t>Universitară, 2002.</w:t>
      </w:r>
    </w:p>
    <w:p w14:paraId="6158E833"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Jelescu P., Racu Ig., Bolboceanu Ag., </w:t>
      </w:r>
      <w:r>
        <w:rPr>
          <w:rFonts w:ascii="Times New Roman" w:hAnsi="Times New Roman" w:cs="Times New Roman"/>
          <w:i/>
          <w:kern w:val="32"/>
          <w:sz w:val="24"/>
          <w:szCs w:val="24"/>
          <w:lang w:val="fr-FR"/>
        </w:rPr>
        <w:t>Psihologia generală.</w:t>
      </w:r>
      <w:r>
        <w:rPr>
          <w:rFonts w:ascii="Times New Roman" w:hAnsi="Times New Roman" w:cs="Times New Roman"/>
          <w:kern w:val="32"/>
          <w:sz w:val="24"/>
          <w:szCs w:val="24"/>
          <w:lang w:val="fr-FR"/>
        </w:rPr>
        <w:t xml:space="preserve"> Chişinău, Univers Pedagogic, 2007.</w:t>
      </w:r>
    </w:p>
    <w:p w14:paraId="2AD0C4DF"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Malim T., Birch A., Wadeley A., </w:t>
      </w:r>
      <w:r>
        <w:rPr>
          <w:rFonts w:ascii="Times New Roman" w:hAnsi="Times New Roman" w:cs="Times New Roman"/>
          <w:i/>
          <w:kern w:val="32"/>
          <w:sz w:val="24"/>
          <w:szCs w:val="24"/>
          <w:lang w:val="ro-RO"/>
        </w:rPr>
        <w:t>Perspective în psihologie.</w:t>
      </w:r>
      <w:r>
        <w:rPr>
          <w:rFonts w:ascii="Times New Roman" w:hAnsi="Times New Roman" w:cs="Times New Roman"/>
          <w:kern w:val="32"/>
          <w:sz w:val="24"/>
          <w:szCs w:val="24"/>
          <w:lang w:val="ro-RO"/>
        </w:rPr>
        <w:t xml:space="preserve"> Bucureşti, Ed.Tehnică, 1999.</w:t>
      </w:r>
    </w:p>
    <w:p w14:paraId="261D5869"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Mereacre I., Ţapu G., </w:t>
      </w:r>
      <w:r>
        <w:rPr>
          <w:rFonts w:ascii="Times New Roman" w:hAnsi="Times New Roman" w:cs="Times New Roman"/>
          <w:i/>
          <w:kern w:val="32"/>
          <w:sz w:val="24"/>
          <w:szCs w:val="24"/>
          <w:lang w:val="ro-RO"/>
        </w:rPr>
        <w:t>Vedemecum în psihologie.</w:t>
      </w:r>
      <w:r>
        <w:rPr>
          <w:rFonts w:ascii="Times New Roman" w:hAnsi="Times New Roman" w:cs="Times New Roman"/>
          <w:kern w:val="32"/>
          <w:sz w:val="24"/>
          <w:szCs w:val="24"/>
          <w:lang w:val="ro-RO"/>
        </w:rPr>
        <w:t xml:space="preserve"> </w:t>
      </w:r>
      <w:r>
        <w:rPr>
          <w:rFonts w:ascii="Times New Roman" w:hAnsi="Times New Roman" w:cs="Times New Roman"/>
          <w:kern w:val="32"/>
          <w:sz w:val="24"/>
          <w:szCs w:val="24"/>
          <w:lang w:val="fr-FR"/>
        </w:rPr>
        <w:t>Chişinău, UCCM, 2000.</w:t>
      </w:r>
    </w:p>
    <w:p w14:paraId="4ED56CDD"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Nemov R., </w:t>
      </w:r>
      <w:r>
        <w:rPr>
          <w:rFonts w:ascii="Times New Roman" w:hAnsi="Times New Roman" w:cs="Times New Roman"/>
          <w:i/>
          <w:sz w:val="24"/>
          <w:szCs w:val="24"/>
          <w:lang w:val="ro-RO"/>
        </w:rPr>
        <w:t>Psihologie.</w:t>
      </w:r>
      <w:r>
        <w:rPr>
          <w:rFonts w:ascii="Times New Roman" w:hAnsi="Times New Roman" w:cs="Times New Roman"/>
          <w:sz w:val="24"/>
          <w:szCs w:val="24"/>
          <w:lang w:val="ro-RO"/>
        </w:rPr>
        <w:t xml:space="preserve"> Chişinău, Lumina, 1990.</w:t>
      </w:r>
    </w:p>
    <w:p w14:paraId="6CBE4761"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Pavelcu V., </w:t>
      </w:r>
      <w:r>
        <w:rPr>
          <w:rFonts w:ascii="Times New Roman" w:hAnsi="Times New Roman" w:cs="Times New Roman"/>
          <w:i/>
          <w:kern w:val="32"/>
          <w:sz w:val="24"/>
          <w:szCs w:val="24"/>
          <w:lang w:val="ro-RO"/>
        </w:rPr>
        <w:t>Cunoaşterea de sine şi cunoaşterea personalităţii.</w:t>
      </w:r>
      <w:r>
        <w:rPr>
          <w:rFonts w:ascii="Times New Roman" w:hAnsi="Times New Roman" w:cs="Times New Roman"/>
          <w:kern w:val="32"/>
          <w:sz w:val="24"/>
          <w:szCs w:val="24"/>
          <w:lang w:val="ro-RO"/>
        </w:rPr>
        <w:t xml:space="preserve"> Bucureşti,</w:t>
      </w:r>
      <w:r>
        <w:rPr>
          <w:rFonts w:ascii="Times New Roman" w:hAnsi="Times New Roman" w:cs="Times New Roman"/>
          <w:spacing w:val="-6"/>
          <w:sz w:val="24"/>
          <w:szCs w:val="24"/>
          <w:lang w:val="ro-RO"/>
        </w:rPr>
        <w:t xml:space="preserve"> Ed. </w:t>
      </w:r>
      <w:r>
        <w:rPr>
          <w:rFonts w:ascii="Times New Roman" w:hAnsi="Times New Roman" w:cs="Times New Roman"/>
          <w:bCs/>
          <w:spacing w:val="-6"/>
          <w:sz w:val="24"/>
          <w:szCs w:val="24"/>
          <w:lang w:val="en-US"/>
        </w:rPr>
        <w:t>Didactică şi Pedagogică,</w:t>
      </w:r>
      <w:r>
        <w:rPr>
          <w:rFonts w:ascii="Times New Roman" w:hAnsi="Times New Roman" w:cs="Times New Roman"/>
          <w:kern w:val="32"/>
          <w:sz w:val="24"/>
          <w:szCs w:val="24"/>
          <w:lang w:val="fr-FR"/>
        </w:rPr>
        <w:t xml:space="preserve"> 1982.</w:t>
      </w:r>
    </w:p>
    <w:p w14:paraId="5AC5400F"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Popescu-Neveanu, P., </w:t>
      </w:r>
      <w:r>
        <w:rPr>
          <w:rFonts w:ascii="Times New Roman" w:hAnsi="Times New Roman" w:cs="Times New Roman"/>
          <w:i/>
          <w:sz w:val="24"/>
          <w:szCs w:val="24"/>
          <w:lang w:val="ro-RO"/>
        </w:rPr>
        <w:t>Dicţionar de psihologie</w:t>
      </w:r>
      <w:r>
        <w:rPr>
          <w:rFonts w:ascii="Times New Roman" w:hAnsi="Times New Roman" w:cs="Times New Roman"/>
          <w:sz w:val="24"/>
          <w:szCs w:val="24"/>
          <w:lang w:val="ro-RO"/>
        </w:rPr>
        <w:t>, Bucureşti, Editura Albatros, 1978.</w:t>
      </w:r>
    </w:p>
    <w:p w14:paraId="5C3767F9"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fr-FR"/>
        </w:rPr>
        <w:t xml:space="preserve">Savca L., </w:t>
      </w:r>
      <w:r>
        <w:rPr>
          <w:rFonts w:ascii="Times New Roman" w:hAnsi="Times New Roman" w:cs="Times New Roman"/>
          <w:i/>
          <w:kern w:val="32"/>
          <w:sz w:val="24"/>
          <w:szCs w:val="24"/>
          <w:lang w:val="fr-FR"/>
        </w:rPr>
        <w:t>Psihologie.</w:t>
      </w:r>
      <w:r>
        <w:rPr>
          <w:rFonts w:ascii="Times New Roman" w:hAnsi="Times New Roman" w:cs="Times New Roman"/>
          <w:kern w:val="32"/>
          <w:sz w:val="24"/>
          <w:szCs w:val="24"/>
          <w:lang w:val="fr-FR"/>
        </w:rPr>
        <w:t xml:space="preserve"> Chişinău, Lumina, 2005.</w:t>
      </w:r>
    </w:p>
    <w:p w14:paraId="549CA435"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kern w:val="32"/>
          <w:sz w:val="24"/>
          <w:szCs w:val="24"/>
          <w:lang w:val="ro-RO"/>
        </w:rPr>
        <w:t xml:space="preserve">Sălăvăstru D., </w:t>
      </w:r>
      <w:r>
        <w:rPr>
          <w:rFonts w:ascii="Times New Roman" w:hAnsi="Times New Roman" w:cs="Times New Roman"/>
          <w:i/>
          <w:kern w:val="32"/>
          <w:sz w:val="24"/>
          <w:szCs w:val="24"/>
          <w:lang w:val="ro-RO"/>
        </w:rPr>
        <w:t>Didactica psihologiei.</w:t>
      </w:r>
      <w:r>
        <w:rPr>
          <w:rFonts w:ascii="Times New Roman" w:hAnsi="Times New Roman" w:cs="Times New Roman"/>
          <w:kern w:val="32"/>
          <w:sz w:val="24"/>
          <w:szCs w:val="24"/>
          <w:lang w:val="ro-RO"/>
        </w:rPr>
        <w:t xml:space="preserve"> Iaşi, Polirom, 1999.</w:t>
      </w:r>
    </w:p>
    <w:p w14:paraId="18545C8C" w14:textId="77777777" w:rsidR="00403A1F" w:rsidRDefault="00403A1F" w:rsidP="00403A1F">
      <w:pPr>
        <w:numPr>
          <w:ilvl w:val="0"/>
          <w:numId w:val="36"/>
        </w:numPr>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  Sillamy, N., </w:t>
      </w:r>
      <w:r>
        <w:rPr>
          <w:rFonts w:ascii="Times New Roman" w:hAnsi="Times New Roman" w:cs="Times New Roman"/>
          <w:i/>
          <w:sz w:val="24"/>
          <w:szCs w:val="24"/>
          <w:lang w:val="ro-RO"/>
        </w:rPr>
        <w:t>Dicţionar de psihologie</w:t>
      </w:r>
      <w:r>
        <w:rPr>
          <w:rFonts w:ascii="Times New Roman" w:hAnsi="Times New Roman" w:cs="Times New Roman"/>
          <w:sz w:val="24"/>
          <w:szCs w:val="24"/>
          <w:lang w:val="ro-RO"/>
        </w:rPr>
        <w:t>. Bucureşti, Ed. Univers Enciclopedic, 2000.</w:t>
      </w:r>
    </w:p>
    <w:p w14:paraId="776F31C9"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Şchiopu, U., coord., </w:t>
      </w:r>
      <w:r>
        <w:rPr>
          <w:rFonts w:ascii="Times New Roman" w:hAnsi="Times New Roman" w:cs="Times New Roman"/>
          <w:i/>
          <w:sz w:val="24"/>
          <w:szCs w:val="24"/>
          <w:lang w:val="ro-RO"/>
        </w:rPr>
        <w:t>Dicţionar de psihologie</w:t>
      </w:r>
      <w:r>
        <w:rPr>
          <w:rFonts w:ascii="Times New Roman" w:hAnsi="Times New Roman" w:cs="Times New Roman"/>
          <w:sz w:val="24"/>
          <w:szCs w:val="24"/>
          <w:lang w:val="ro-RO"/>
        </w:rPr>
        <w:t>, Bucureşti, Humanitas, 1997.</w:t>
      </w:r>
    </w:p>
    <w:p w14:paraId="7FD5DE6E"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Zlate M., </w:t>
      </w:r>
      <w:r>
        <w:rPr>
          <w:rFonts w:ascii="Times New Roman" w:hAnsi="Times New Roman" w:cs="Times New Roman"/>
          <w:i/>
          <w:sz w:val="24"/>
          <w:szCs w:val="24"/>
          <w:lang w:val="ro-RO"/>
        </w:rPr>
        <w:t>Introducere în psihologie.</w:t>
      </w:r>
      <w:r>
        <w:rPr>
          <w:rFonts w:ascii="Times New Roman" w:hAnsi="Times New Roman" w:cs="Times New Roman"/>
          <w:sz w:val="24"/>
          <w:szCs w:val="24"/>
          <w:lang w:val="ro-RO"/>
        </w:rPr>
        <w:t xml:space="preserve"> Iaşi, Polirom, 2000.</w:t>
      </w:r>
    </w:p>
    <w:p w14:paraId="4AC33040"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sz w:val="24"/>
          <w:szCs w:val="24"/>
          <w:lang w:val="ro-RO"/>
        </w:rPr>
        <w:t xml:space="preserve">Zlate M., </w:t>
      </w:r>
      <w:r>
        <w:rPr>
          <w:rFonts w:ascii="Times New Roman" w:hAnsi="Times New Roman" w:cs="Times New Roman"/>
          <w:i/>
          <w:sz w:val="24"/>
          <w:szCs w:val="24"/>
          <w:lang w:val="ro-RO"/>
        </w:rPr>
        <w:t>Psihologia mecanismelor cognitive.</w:t>
      </w:r>
      <w:r>
        <w:rPr>
          <w:rFonts w:ascii="Times New Roman" w:hAnsi="Times New Roman" w:cs="Times New Roman"/>
          <w:sz w:val="24"/>
          <w:szCs w:val="24"/>
          <w:lang w:val="ro-RO"/>
        </w:rPr>
        <w:t xml:space="preserve"> Iaşi, Polirom, 1999.</w:t>
      </w:r>
    </w:p>
    <w:p w14:paraId="3D1EDEB1"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i/>
          <w:sz w:val="24"/>
          <w:szCs w:val="24"/>
        </w:rPr>
        <w:t xml:space="preserve">Психология самосознания. </w:t>
      </w:r>
      <w:r>
        <w:rPr>
          <w:rFonts w:ascii="Times New Roman" w:hAnsi="Times New Roman" w:cs="Times New Roman"/>
          <w:sz w:val="24"/>
          <w:szCs w:val="24"/>
        </w:rPr>
        <w:t>Хрестоматия. Самара, Издательский Дом Бахрах-М, 2003</w:t>
      </w:r>
      <w:r>
        <w:rPr>
          <w:rFonts w:ascii="Times New Roman" w:hAnsi="Times New Roman" w:cs="Times New Roman"/>
          <w:sz w:val="24"/>
          <w:szCs w:val="24"/>
          <w:lang w:val="ro-RO"/>
        </w:rPr>
        <w:t>.</w:t>
      </w:r>
    </w:p>
    <w:p w14:paraId="6452052A" w14:textId="77777777" w:rsidR="00403A1F" w:rsidRDefault="00403A1F" w:rsidP="00403A1F">
      <w:pPr>
        <w:numPr>
          <w:ilvl w:val="0"/>
          <w:numId w:val="36"/>
        </w:numPr>
        <w:tabs>
          <w:tab w:val="left" w:pos="851"/>
        </w:tabs>
        <w:spacing w:after="0"/>
        <w:ind w:left="851" w:hanging="491"/>
        <w:rPr>
          <w:rFonts w:ascii="Times New Roman" w:hAnsi="Times New Roman" w:cs="Times New Roman"/>
          <w:sz w:val="24"/>
          <w:szCs w:val="24"/>
          <w:lang w:val="ro-RO"/>
        </w:rPr>
      </w:pPr>
      <w:r>
        <w:rPr>
          <w:rFonts w:ascii="Times New Roman" w:hAnsi="Times New Roman" w:cs="Times New Roman"/>
          <w:i/>
          <w:sz w:val="24"/>
          <w:szCs w:val="24"/>
        </w:rPr>
        <w:t xml:space="preserve">Большая энциклопедия психологических тестов. </w:t>
      </w:r>
      <w:r>
        <w:rPr>
          <w:rFonts w:ascii="Times New Roman" w:hAnsi="Times New Roman" w:cs="Times New Roman"/>
          <w:sz w:val="24"/>
          <w:szCs w:val="24"/>
        </w:rPr>
        <w:t>Москва, Эксмо, 2007</w:t>
      </w:r>
      <w:r>
        <w:rPr>
          <w:rFonts w:ascii="Times New Roman" w:hAnsi="Times New Roman" w:cs="Times New Roman"/>
          <w:sz w:val="24"/>
          <w:szCs w:val="24"/>
          <w:lang w:val="ro-RO"/>
        </w:rPr>
        <w:t>.</w:t>
      </w:r>
    </w:p>
    <w:p w14:paraId="399D066F" w14:textId="77777777" w:rsidR="00403A1F" w:rsidRDefault="00403A1F" w:rsidP="00403A1F">
      <w:pPr>
        <w:widowControl w:val="0"/>
        <w:numPr>
          <w:ilvl w:val="0"/>
          <w:numId w:val="36"/>
        </w:numPr>
        <w:shd w:val="clear" w:color="auto" w:fill="FFFFFF"/>
        <w:tabs>
          <w:tab w:val="left" w:pos="851"/>
        </w:tabs>
        <w:autoSpaceDE w:val="0"/>
        <w:autoSpaceDN w:val="0"/>
        <w:adjustRightInd w:val="0"/>
        <w:spacing w:before="24" w:after="0"/>
        <w:ind w:left="851" w:hanging="491"/>
        <w:jc w:val="both"/>
        <w:rPr>
          <w:rFonts w:ascii="Times New Roman" w:hAnsi="Times New Roman" w:cs="Times New Roman"/>
          <w:sz w:val="24"/>
          <w:szCs w:val="24"/>
          <w:lang w:val="ro-RO"/>
        </w:rPr>
      </w:pPr>
      <w:r>
        <w:rPr>
          <w:rFonts w:ascii="Times New Roman" w:hAnsi="Times New Roman" w:cs="Times New Roman"/>
          <w:spacing w:val="-9"/>
          <w:sz w:val="24"/>
          <w:szCs w:val="24"/>
        </w:rPr>
        <w:t xml:space="preserve">Столяренко Л.Д., </w:t>
      </w:r>
      <w:r>
        <w:rPr>
          <w:rFonts w:ascii="Times New Roman" w:hAnsi="Times New Roman" w:cs="Times New Roman"/>
          <w:i/>
          <w:spacing w:val="-9"/>
          <w:sz w:val="24"/>
          <w:szCs w:val="24"/>
        </w:rPr>
        <w:t>Основы психологии.</w:t>
      </w:r>
      <w:r>
        <w:rPr>
          <w:rFonts w:ascii="Times New Roman" w:hAnsi="Times New Roman" w:cs="Times New Roman"/>
          <w:spacing w:val="-9"/>
          <w:sz w:val="24"/>
          <w:szCs w:val="24"/>
        </w:rPr>
        <w:t xml:space="preserve"> Ростов-на</w:t>
      </w:r>
      <w:r>
        <w:rPr>
          <w:rFonts w:ascii="Times New Roman" w:hAnsi="Times New Roman" w:cs="Times New Roman"/>
          <w:spacing w:val="-2"/>
          <w:w w:val="94"/>
          <w:sz w:val="24"/>
          <w:szCs w:val="24"/>
        </w:rPr>
        <w:t>-</w:t>
      </w:r>
      <w:r>
        <w:rPr>
          <w:rFonts w:ascii="Times New Roman" w:hAnsi="Times New Roman" w:cs="Times New Roman"/>
          <w:spacing w:val="-9"/>
          <w:sz w:val="24"/>
          <w:szCs w:val="24"/>
        </w:rPr>
        <w:t>Дону, Феникс, 2003</w:t>
      </w:r>
      <w:r>
        <w:rPr>
          <w:rFonts w:ascii="Times New Roman" w:hAnsi="Times New Roman" w:cs="Times New Roman"/>
          <w:spacing w:val="-9"/>
          <w:sz w:val="24"/>
          <w:szCs w:val="24"/>
          <w:lang w:val="ro-RO"/>
        </w:rPr>
        <w:t>.</w:t>
      </w:r>
    </w:p>
    <w:p w14:paraId="580C928F" w14:textId="77777777" w:rsidR="00403A1F" w:rsidRDefault="00403A1F" w:rsidP="00403A1F">
      <w:pPr>
        <w:widowControl w:val="0"/>
        <w:numPr>
          <w:ilvl w:val="0"/>
          <w:numId w:val="36"/>
        </w:numPr>
        <w:shd w:val="clear" w:color="auto" w:fill="FFFFFF"/>
        <w:tabs>
          <w:tab w:val="left" w:pos="851"/>
        </w:tabs>
        <w:autoSpaceDE w:val="0"/>
        <w:autoSpaceDN w:val="0"/>
        <w:adjustRightInd w:val="0"/>
        <w:spacing w:before="24" w:after="0"/>
        <w:ind w:left="851" w:hanging="491"/>
        <w:jc w:val="both"/>
        <w:rPr>
          <w:rFonts w:ascii="Times New Roman" w:hAnsi="Times New Roman" w:cs="Times New Roman"/>
          <w:sz w:val="24"/>
          <w:szCs w:val="24"/>
          <w:lang w:val="ro-RO"/>
        </w:rPr>
      </w:pPr>
      <w:r>
        <w:rPr>
          <w:rFonts w:ascii="Times New Roman" w:hAnsi="Times New Roman" w:cs="Times New Roman"/>
          <w:sz w:val="24"/>
          <w:szCs w:val="24"/>
        </w:rPr>
        <w:t xml:space="preserve">Рогов Е.И., </w:t>
      </w:r>
      <w:r>
        <w:rPr>
          <w:rFonts w:ascii="Times New Roman" w:hAnsi="Times New Roman" w:cs="Times New Roman"/>
          <w:i/>
          <w:sz w:val="24"/>
          <w:szCs w:val="24"/>
        </w:rPr>
        <w:t>Психология человека.</w:t>
      </w:r>
      <w:r>
        <w:rPr>
          <w:rFonts w:ascii="Times New Roman" w:hAnsi="Times New Roman" w:cs="Times New Roman"/>
          <w:sz w:val="24"/>
          <w:szCs w:val="24"/>
        </w:rPr>
        <w:t xml:space="preserve"> Москва</w:t>
      </w:r>
      <w:r>
        <w:rPr>
          <w:rFonts w:ascii="Times New Roman" w:hAnsi="Times New Roman" w:cs="Times New Roman"/>
          <w:sz w:val="24"/>
          <w:szCs w:val="24"/>
          <w:lang w:val="ro-RO"/>
        </w:rPr>
        <w:t xml:space="preserve">, </w:t>
      </w:r>
      <w:r>
        <w:rPr>
          <w:rFonts w:ascii="Times New Roman" w:hAnsi="Times New Roman" w:cs="Times New Roman"/>
          <w:sz w:val="24"/>
          <w:szCs w:val="24"/>
        </w:rPr>
        <w:t>Гуманит. изд. Центр Владос, 2001.</w:t>
      </w:r>
    </w:p>
    <w:p w14:paraId="755F67AA" w14:textId="77777777" w:rsidR="00403A1F" w:rsidRDefault="00403A1F" w:rsidP="00403A1F">
      <w:pPr>
        <w:spacing w:line="360" w:lineRule="auto"/>
        <w:ind w:left="720"/>
        <w:jc w:val="both"/>
        <w:rPr>
          <w:rFonts w:ascii="Times New Roman" w:hAnsi="Times New Roman" w:cs="Times New Roman"/>
          <w:sz w:val="24"/>
          <w:szCs w:val="24"/>
          <w:lang w:val="ro-RO"/>
        </w:rPr>
      </w:pPr>
    </w:p>
    <w:p w14:paraId="6818DE4A" w14:textId="77777777" w:rsidR="00403A1F" w:rsidRPr="00C46101" w:rsidRDefault="00403A1F" w:rsidP="00403A1F">
      <w:pPr>
        <w:rPr>
          <w:lang w:val="ro-RO"/>
        </w:rPr>
      </w:pPr>
    </w:p>
    <w:p w14:paraId="1D14AEB4" w14:textId="77777777" w:rsidR="004F6A1D" w:rsidRPr="00403A1F" w:rsidRDefault="004F6A1D">
      <w:pPr>
        <w:rPr>
          <w:lang w:val="ro-RO"/>
        </w:rPr>
      </w:pPr>
    </w:p>
    <w:sectPr w:rsidR="004F6A1D" w:rsidRPr="00403A1F" w:rsidSect="007B4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A72"/>
    <w:multiLevelType w:val="hybridMultilevel"/>
    <w:tmpl w:val="3274D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FD4C64"/>
    <w:multiLevelType w:val="hybridMultilevel"/>
    <w:tmpl w:val="99387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B877CA1"/>
    <w:multiLevelType w:val="hybridMultilevel"/>
    <w:tmpl w:val="10922C48"/>
    <w:lvl w:ilvl="0" w:tplc="0419000B">
      <w:start w:val="1"/>
      <w:numFmt w:val="bullet"/>
      <w:lvlText w:val=""/>
      <w:lvlJc w:val="left"/>
      <w:pPr>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03738B"/>
    <w:multiLevelType w:val="hybridMultilevel"/>
    <w:tmpl w:val="3D16C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3">
      <w:start w:val="1"/>
      <w:numFmt w:val="bullet"/>
      <w:lvlText w:val="o"/>
      <w:lvlJc w:val="left"/>
      <w:pPr>
        <w:tabs>
          <w:tab w:val="num" w:pos="2040"/>
        </w:tabs>
        <w:ind w:left="2040" w:hanging="360"/>
      </w:pPr>
      <w:rPr>
        <w:rFonts w:ascii="Courier New" w:hAnsi="Courier New" w:cs="Courier New"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BF6A57"/>
    <w:multiLevelType w:val="hybridMultilevel"/>
    <w:tmpl w:val="B5E492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DAB68C3"/>
    <w:multiLevelType w:val="hybridMultilevel"/>
    <w:tmpl w:val="00808EE0"/>
    <w:lvl w:ilvl="0" w:tplc="04190001">
      <w:start w:val="1"/>
      <w:numFmt w:val="bullet"/>
      <w:lvlText w:val=""/>
      <w:lvlJc w:val="left"/>
      <w:pPr>
        <w:tabs>
          <w:tab w:val="num" w:pos="372"/>
        </w:tabs>
        <w:ind w:left="372" w:hanging="360"/>
      </w:pPr>
      <w:rPr>
        <w:rFonts w:ascii="Symbol" w:hAnsi="Symbol" w:hint="default"/>
      </w:rPr>
    </w:lvl>
    <w:lvl w:ilvl="1" w:tplc="AD866256">
      <w:start w:val="1"/>
      <w:numFmt w:val="bullet"/>
      <w:lvlText w:val=""/>
      <w:lvlJc w:val="left"/>
      <w:pPr>
        <w:tabs>
          <w:tab w:val="num" w:pos="1092"/>
        </w:tabs>
        <w:ind w:left="1092"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DBE3B9C"/>
    <w:multiLevelType w:val="hybridMultilevel"/>
    <w:tmpl w:val="E56E62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D52F27"/>
    <w:multiLevelType w:val="hybridMultilevel"/>
    <w:tmpl w:val="698811EE"/>
    <w:lvl w:ilvl="0" w:tplc="D8CA57D6">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060C88"/>
    <w:multiLevelType w:val="hybridMultilevel"/>
    <w:tmpl w:val="4142EA0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ADB4572"/>
    <w:multiLevelType w:val="hybridMultilevel"/>
    <w:tmpl w:val="D7346C6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15:restartNumberingAfterBreak="0">
    <w:nsid w:val="2B1F7839"/>
    <w:multiLevelType w:val="hybridMultilevel"/>
    <w:tmpl w:val="DF0A28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C0330E3"/>
    <w:multiLevelType w:val="hybridMultilevel"/>
    <w:tmpl w:val="B95A21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7A6D38"/>
    <w:multiLevelType w:val="hybridMultilevel"/>
    <w:tmpl w:val="70CA6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692E64"/>
    <w:multiLevelType w:val="hybridMultilevel"/>
    <w:tmpl w:val="D71CD6CE"/>
    <w:lvl w:ilvl="0" w:tplc="24E0EF7C">
      <w:start w:val="1"/>
      <w:numFmt w:val="bullet"/>
      <w:lvlText w:val=""/>
      <w:lvlJc w:val="left"/>
      <w:pPr>
        <w:ind w:left="1080" w:hanging="360"/>
      </w:pPr>
      <w:rPr>
        <w:rFonts w:ascii="Symbol" w:eastAsia="Times New Roman" w:hAnsi="Symbol"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FB2361"/>
    <w:multiLevelType w:val="hybridMultilevel"/>
    <w:tmpl w:val="003C4E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FAC3377"/>
    <w:multiLevelType w:val="hybridMultilevel"/>
    <w:tmpl w:val="5BAEBD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2E44427"/>
    <w:multiLevelType w:val="hybridMultilevel"/>
    <w:tmpl w:val="E794D012"/>
    <w:lvl w:ilvl="0" w:tplc="24E0EF7C">
      <w:start w:val="1"/>
      <w:numFmt w:val="bullet"/>
      <w:lvlText w:val=""/>
      <w:lvlJc w:val="left"/>
      <w:pPr>
        <w:tabs>
          <w:tab w:val="num" w:pos="480"/>
        </w:tabs>
        <w:ind w:left="480" w:hanging="360"/>
      </w:pPr>
      <w:rPr>
        <w:rFonts w:ascii="Symbol" w:eastAsia="Times New Roman" w:hAnsi="Symbol"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63C0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803D32"/>
    <w:multiLevelType w:val="hybridMultilevel"/>
    <w:tmpl w:val="8716BE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997397C"/>
    <w:multiLevelType w:val="hybridMultilevel"/>
    <w:tmpl w:val="84AACF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72698D"/>
    <w:multiLevelType w:val="hybridMultilevel"/>
    <w:tmpl w:val="2E04D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CB67D2D"/>
    <w:multiLevelType w:val="hybridMultilevel"/>
    <w:tmpl w:val="CA860E9C"/>
    <w:lvl w:ilvl="0" w:tplc="04190001">
      <w:start w:val="1"/>
      <w:numFmt w:val="bullet"/>
      <w:lvlText w:val=""/>
      <w:lvlJc w:val="left"/>
      <w:pPr>
        <w:tabs>
          <w:tab w:val="num" w:pos="360"/>
        </w:tabs>
        <w:ind w:left="360" w:hanging="360"/>
      </w:pPr>
      <w:rPr>
        <w:rFonts w:ascii="Symbol" w:hAnsi="Symbol" w:hint="default"/>
      </w:rPr>
    </w:lvl>
    <w:lvl w:ilvl="1" w:tplc="AD866256">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F6D2FAB"/>
    <w:multiLevelType w:val="hybridMultilevel"/>
    <w:tmpl w:val="D49E55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28C6A5B"/>
    <w:multiLevelType w:val="hybridMultilevel"/>
    <w:tmpl w:val="85709C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2CE4BA8"/>
    <w:multiLevelType w:val="hybridMultilevel"/>
    <w:tmpl w:val="DFAC5F8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6BB58EF"/>
    <w:multiLevelType w:val="hybridMultilevel"/>
    <w:tmpl w:val="08D66DFA"/>
    <w:lvl w:ilvl="0" w:tplc="576EB0EE">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AAD3FF3"/>
    <w:multiLevelType w:val="hybridMultilevel"/>
    <w:tmpl w:val="DF4A931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BD76B79"/>
    <w:multiLevelType w:val="hybridMultilevel"/>
    <w:tmpl w:val="95EAD8F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D5D673E"/>
    <w:multiLevelType w:val="hybridMultilevel"/>
    <w:tmpl w:val="B10483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01E0B65"/>
    <w:multiLevelType w:val="hybridMultilevel"/>
    <w:tmpl w:val="C09C9522"/>
    <w:lvl w:ilvl="0" w:tplc="04190001">
      <w:start w:val="1"/>
      <w:numFmt w:val="bullet"/>
      <w:lvlText w:val=""/>
      <w:lvlJc w:val="left"/>
      <w:pPr>
        <w:tabs>
          <w:tab w:val="num" w:pos="480"/>
        </w:tabs>
        <w:ind w:left="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196CBA"/>
    <w:multiLevelType w:val="hybridMultilevel"/>
    <w:tmpl w:val="DFFC6F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45B0A25"/>
    <w:multiLevelType w:val="hybridMultilevel"/>
    <w:tmpl w:val="29668B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A8D5374"/>
    <w:multiLevelType w:val="hybridMultilevel"/>
    <w:tmpl w:val="FA3ED2CE"/>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ABC06608">
      <w:start w:val="2"/>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AA432BA"/>
    <w:multiLevelType w:val="hybridMultilevel"/>
    <w:tmpl w:val="B1082A20"/>
    <w:lvl w:ilvl="0" w:tplc="BA32B064">
      <w:start w:val="1"/>
      <w:numFmt w:val="bullet"/>
      <w:lvlText w:val=""/>
      <w:lvlJc w:val="left"/>
      <w:pPr>
        <w:tabs>
          <w:tab w:val="num" w:pos="2066"/>
        </w:tabs>
        <w:ind w:left="2066"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lvl>
    <w:lvl w:ilvl="3" w:tplc="8F44B45E">
      <w:start w:val="1"/>
      <w:numFmt w:val="bullet"/>
      <w:lvlText w:val=""/>
      <w:lvlJc w:val="left"/>
      <w:pPr>
        <w:tabs>
          <w:tab w:val="num" w:pos="2860"/>
        </w:tabs>
        <w:ind w:left="2860" w:hanging="340"/>
      </w:pPr>
      <w:rPr>
        <w:rFonts w:ascii="Wingdings" w:hAnsi="Wingdings" w:hint="default"/>
        <w:b w:val="0"/>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E000D8F"/>
    <w:multiLevelType w:val="hybridMultilevel"/>
    <w:tmpl w:val="1090C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E4B592E"/>
    <w:multiLevelType w:val="hybridMultilevel"/>
    <w:tmpl w:val="D43800A4"/>
    <w:lvl w:ilvl="0" w:tplc="041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03A1F"/>
    <w:rsid w:val="00220AD1"/>
    <w:rsid w:val="00350B88"/>
    <w:rsid w:val="003920BF"/>
    <w:rsid w:val="00403A1F"/>
    <w:rsid w:val="004F6A1D"/>
    <w:rsid w:val="005E4266"/>
    <w:rsid w:val="006B19BA"/>
    <w:rsid w:val="007314D2"/>
    <w:rsid w:val="007B4764"/>
    <w:rsid w:val="00833C7F"/>
    <w:rsid w:val="008D2DE6"/>
    <w:rsid w:val="008D525A"/>
    <w:rsid w:val="00927E00"/>
    <w:rsid w:val="009F54F0"/>
    <w:rsid w:val="00A457E4"/>
    <w:rsid w:val="00C070AE"/>
    <w:rsid w:val="00CB1DEB"/>
    <w:rsid w:val="00D5140F"/>
    <w:rsid w:val="00DE0BE6"/>
    <w:rsid w:val="00E1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434E2BCA"/>
  <w15:docId w15:val="{9D1270F5-6F8B-4DFA-B46F-2236A088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D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03A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semiHidden/>
    <w:unhideWhenUsed/>
    <w:rsid w:val="00403A1F"/>
    <w:pPr>
      <w:tabs>
        <w:tab w:val="center" w:pos="4536"/>
        <w:tab w:val="right" w:pos="9072"/>
      </w:tabs>
      <w:spacing w:after="0" w:line="240" w:lineRule="auto"/>
    </w:pPr>
    <w:rPr>
      <w:rFonts w:ascii="Times New Roman" w:eastAsia="Times New Roman" w:hAnsi="Times New Roman" w:cs="Times New Roman"/>
      <w:sz w:val="24"/>
      <w:szCs w:val="20"/>
      <w:lang w:val="en-AU"/>
    </w:rPr>
  </w:style>
  <w:style w:type="character" w:customStyle="1" w:styleId="a5">
    <w:name w:val="Верхний колонтитул Знак"/>
    <w:basedOn w:val="a0"/>
    <w:link w:val="a4"/>
    <w:semiHidden/>
    <w:rsid w:val="00403A1F"/>
    <w:rPr>
      <w:rFonts w:ascii="Times New Roman" w:eastAsia="Times New Roman" w:hAnsi="Times New Roman" w:cs="Times New Roman"/>
      <w:sz w:val="24"/>
      <w:szCs w:val="20"/>
      <w:lang w:val="en-AU"/>
    </w:rPr>
  </w:style>
  <w:style w:type="paragraph" w:styleId="a6">
    <w:name w:val="footer"/>
    <w:basedOn w:val="a"/>
    <w:link w:val="a7"/>
    <w:semiHidden/>
    <w:unhideWhenUsed/>
    <w:rsid w:val="00403A1F"/>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a7">
    <w:name w:val="Нижний колонтитул Знак"/>
    <w:basedOn w:val="a0"/>
    <w:link w:val="a6"/>
    <w:semiHidden/>
    <w:rsid w:val="00403A1F"/>
    <w:rPr>
      <w:rFonts w:ascii="Times New Roman" w:eastAsia="Times New Roman" w:hAnsi="Times New Roman" w:cs="Times New Roman"/>
      <w:sz w:val="24"/>
      <w:szCs w:val="20"/>
      <w:lang w:val="en-AU"/>
    </w:rPr>
  </w:style>
  <w:style w:type="paragraph" w:styleId="2">
    <w:name w:val="Body Text 2"/>
    <w:basedOn w:val="a"/>
    <w:link w:val="20"/>
    <w:semiHidden/>
    <w:unhideWhenUsed/>
    <w:rsid w:val="00403A1F"/>
    <w:pPr>
      <w:spacing w:after="120" w:line="480" w:lineRule="auto"/>
    </w:pPr>
    <w:rPr>
      <w:rFonts w:ascii="Times New Roman" w:eastAsia="Times New Roman" w:hAnsi="Times New Roman" w:cs="Times New Roman"/>
      <w:sz w:val="24"/>
      <w:szCs w:val="20"/>
      <w:lang w:val="en-AU"/>
    </w:rPr>
  </w:style>
  <w:style w:type="character" w:customStyle="1" w:styleId="20">
    <w:name w:val="Основной текст 2 Знак"/>
    <w:basedOn w:val="a0"/>
    <w:link w:val="2"/>
    <w:semiHidden/>
    <w:rsid w:val="00403A1F"/>
    <w:rPr>
      <w:rFonts w:ascii="Times New Roman" w:eastAsia="Times New Roman" w:hAnsi="Times New Roman" w:cs="Times New Roman"/>
      <w:sz w:val="24"/>
      <w:szCs w:val="20"/>
      <w:lang w:val="en-AU"/>
    </w:rPr>
  </w:style>
  <w:style w:type="paragraph" w:styleId="a8">
    <w:name w:val="Balloon Text"/>
    <w:basedOn w:val="a"/>
    <w:link w:val="a9"/>
    <w:uiPriority w:val="99"/>
    <w:semiHidden/>
    <w:unhideWhenUsed/>
    <w:rsid w:val="00403A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A1F"/>
    <w:rPr>
      <w:rFonts w:ascii="Tahoma" w:hAnsi="Tahoma" w:cs="Tahoma"/>
      <w:sz w:val="16"/>
      <w:szCs w:val="16"/>
    </w:rPr>
  </w:style>
  <w:style w:type="character" w:customStyle="1" w:styleId="aa">
    <w:name w:val="Без интервала Знак"/>
    <w:link w:val="ab"/>
    <w:uiPriority w:val="1"/>
    <w:locked/>
    <w:rsid w:val="00403A1F"/>
    <w:rPr>
      <w:rFonts w:ascii="Calibri" w:hAnsi="Calibri"/>
      <w:lang w:val="en-US" w:eastAsia="en-US"/>
    </w:rPr>
  </w:style>
  <w:style w:type="paragraph" w:styleId="ab">
    <w:name w:val="No Spacing"/>
    <w:link w:val="aa"/>
    <w:uiPriority w:val="1"/>
    <w:qFormat/>
    <w:rsid w:val="00403A1F"/>
    <w:pPr>
      <w:spacing w:after="0" w:line="240" w:lineRule="auto"/>
    </w:pPr>
    <w:rPr>
      <w:rFonts w:ascii="Calibri" w:hAnsi="Calibri"/>
      <w:lang w:val="en-US" w:eastAsia="en-US"/>
    </w:rPr>
  </w:style>
  <w:style w:type="paragraph" w:customStyle="1" w:styleId="z1Char">
    <w:name w:val="z1 Char"/>
    <w:basedOn w:val="a"/>
    <w:semiHidden/>
    <w:rsid w:val="00403A1F"/>
    <w:pPr>
      <w:tabs>
        <w:tab w:val="num" w:pos="227"/>
      </w:tabs>
      <w:spacing w:after="0" w:line="240" w:lineRule="auto"/>
      <w:ind w:left="227" w:hanging="227"/>
      <w:jc w:val="both"/>
    </w:pPr>
    <w:rPr>
      <w:rFonts w:ascii="Times New Roman" w:eastAsia="Times New Roman" w:hAnsi="Times New Roman" w:cs="Times New Roman"/>
      <w:color w:val="000000"/>
    </w:rPr>
  </w:style>
  <w:style w:type="paragraph" w:styleId="ac">
    <w:name w:val="List Paragraph"/>
    <w:basedOn w:val="a"/>
    <w:uiPriority w:val="34"/>
    <w:qFormat/>
    <w:rsid w:val="00C070AE"/>
    <w:pPr>
      <w:ind w:left="720"/>
      <w:contextualSpacing/>
    </w:pPr>
  </w:style>
  <w:style w:type="paragraph" w:customStyle="1" w:styleId="wp-caption-text">
    <w:name w:val="wp-caption-text"/>
    <w:basedOn w:val="a"/>
    <w:rsid w:val="009F5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98753">
      <w:bodyDiv w:val="1"/>
      <w:marLeft w:val="0"/>
      <w:marRight w:val="0"/>
      <w:marTop w:val="0"/>
      <w:marBottom w:val="0"/>
      <w:divBdr>
        <w:top w:val="none" w:sz="0" w:space="0" w:color="auto"/>
        <w:left w:val="none" w:sz="0" w:space="0" w:color="auto"/>
        <w:bottom w:val="none" w:sz="0" w:space="0" w:color="auto"/>
        <w:right w:val="none" w:sz="0" w:space="0" w:color="auto"/>
      </w:divBdr>
      <w:divsChild>
        <w:div w:id="480929826">
          <w:marLeft w:val="0"/>
          <w:marRight w:val="0"/>
          <w:marTop w:val="100"/>
          <w:marBottom w:val="100"/>
          <w:divBdr>
            <w:top w:val="none" w:sz="0" w:space="0" w:color="auto"/>
            <w:left w:val="none" w:sz="0" w:space="0" w:color="auto"/>
            <w:bottom w:val="none" w:sz="0" w:space="0" w:color="auto"/>
            <w:right w:val="none" w:sz="0" w:space="0" w:color="auto"/>
          </w:divBdr>
          <w:divsChild>
            <w:div w:id="821429853">
              <w:marLeft w:val="0"/>
              <w:marRight w:val="0"/>
              <w:marTop w:val="0"/>
              <w:marBottom w:val="0"/>
              <w:divBdr>
                <w:top w:val="none" w:sz="0" w:space="0" w:color="auto"/>
                <w:left w:val="none" w:sz="0" w:space="0" w:color="auto"/>
                <w:bottom w:val="none" w:sz="0" w:space="0" w:color="auto"/>
                <w:right w:val="none" w:sz="0" w:space="0" w:color="auto"/>
              </w:divBdr>
              <w:divsChild>
                <w:div w:id="1940528381">
                  <w:marLeft w:val="0"/>
                  <w:marRight w:val="0"/>
                  <w:marTop w:val="0"/>
                  <w:marBottom w:val="0"/>
                  <w:divBdr>
                    <w:top w:val="none" w:sz="0" w:space="0" w:color="auto"/>
                    <w:left w:val="none" w:sz="0" w:space="0" w:color="auto"/>
                    <w:bottom w:val="none" w:sz="0" w:space="0" w:color="auto"/>
                    <w:right w:val="none" w:sz="0" w:space="0" w:color="auto"/>
                  </w:divBdr>
                  <w:divsChild>
                    <w:div w:id="502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interactiuni.ro/anunt-cabinet-de-psihologie-radu-balanean-tg-mures-anunturi-prestari-servicii-diverse-servicii-58850-29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Ольга Бондаренко</cp:lastModifiedBy>
  <cp:revision>14</cp:revision>
  <cp:lastPrinted>2018-09-11T12:32:00Z</cp:lastPrinted>
  <dcterms:created xsi:type="dcterms:W3CDTF">2017-10-23T08:32:00Z</dcterms:created>
  <dcterms:modified xsi:type="dcterms:W3CDTF">2020-10-16T08:00:00Z</dcterms:modified>
</cp:coreProperties>
</file>