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94" w:rsidRPr="00B41394" w:rsidRDefault="004B61FD" w:rsidP="00B41394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ru-MD"/>
        </w:rPr>
        <w:t>СТАНОВЛЕНИЕ</w:t>
      </w:r>
      <w:r w:rsidR="00B41394" w:rsidRPr="00B41394">
        <w:rPr>
          <w:b/>
          <w:bCs/>
          <w:sz w:val="24"/>
          <w:szCs w:val="24"/>
        </w:rPr>
        <w:t xml:space="preserve"> ПСИХОЛОГИИ ТРУДА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...Существует много психологии, но не существует единой психологии.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i/>
          <w:iCs/>
          <w:sz w:val="24"/>
          <w:szCs w:val="24"/>
        </w:rPr>
        <w:t>Л. С. Выготский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...Изучая историю, можно сделать только один вывод — тот, что люди, изучая историю, не делают никаких выводов.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i/>
          <w:iCs/>
          <w:sz w:val="24"/>
          <w:szCs w:val="24"/>
        </w:rPr>
        <w:t>Бернард Шоу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b/>
          <w:bCs/>
          <w:sz w:val="24"/>
          <w:szCs w:val="24"/>
        </w:rPr>
        <w:t>История зарубежной психологии труда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Становление психологии труда датируется 1879 г., когда созданная Вильгельмом Вундтом (1832-1920) первая в мире психологическая лаборатория стала Международным центром экспериментальной психологии. Изучение отдельных психических функций В. Вундтом послужило толчком для разработки аналитического и синтетического методов исследования и предопределило один из двух основных подходов к оценке профессиональной пригодности, использовавшихся в последующем.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Становление психологии труда как самостоятельной научной и прикладной дисциплины во многом было подготовлено рядом законоположений о труде, его безопасности и гигиене, о защите труда детей, о защите трудящихся в случаях увечья, принятых в промышленно развитых странах Европы в конце </w:t>
      </w:r>
      <w:r w:rsidRPr="00B41394">
        <w:rPr>
          <w:sz w:val="24"/>
          <w:szCs w:val="24"/>
          <w:lang w:val="en-US"/>
        </w:rPr>
        <w:t>XIX</w:t>
      </w:r>
      <w:r w:rsidRPr="00B41394">
        <w:rPr>
          <w:sz w:val="24"/>
          <w:szCs w:val="24"/>
        </w:rPr>
        <w:t xml:space="preserve"> в.: в Швейцарии — в 1877 г., в Англии — в 1878 г., в Австрии — в 1883-1885 гг., в Швеции — в 1885 г., в Италии — в 1888 г., в Бельгии — в 1889 г., в Германии — в 1891 г., в Норвегии — в 1892 г., во Франции — в 1892 г., в России — в 1903 г.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Введение фабричных законов и судов служило средством государственной регламентации отношений работодателей и трудящихся. Не всегда законы были эффективными, но в обществе постепенно формировалась новая система ценностей, отражающая интересы</w:t>
      </w:r>
      <w:r>
        <w:rPr>
          <w:sz w:val="24"/>
          <w:szCs w:val="24"/>
          <w:lang w:val="ru-MD"/>
        </w:rPr>
        <w:t xml:space="preserve"> </w:t>
      </w:r>
      <w:r w:rsidRPr="00B41394">
        <w:rPr>
          <w:sz w:val="24"/>
          <w:szCs w:val="24"/>
        </w:rPr>
        <w:t>и государственную поддержку не только предпринимателей, но и рабочих, признание их права на жизнь и охрану здоровья. Организация труда и его субъекты становятся объектом серьезного научного изучения первоначально в масштабах государства, а затем и на уровне отдельных отраслей и организаций.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Становление психологии труда как самостоятельной дисциплины подготовлено непосредственным развитием-и концентрацией промышленного производства. Синдикаты образовывали биржи труда и национальные федерации ремесел. Первая биржа труда была открыта в 1887 г. в Париже, в 1892 г. — Центральная биржа Франции, к концу 1902 г. во Франции ф</w:t>
      </w:r>
      <w:r>
        <w:rPr>
          <w:sz w:val="24"/>
          <w:szCs w:val="24"/>
        </w:rPr>
        <w:t>ункционировали 94 биржи</w:t>
      </w:r>
      <w:r w:rsidRPr="00B41394">
        <w:rPr>
          <w:sz w:val="24"/>
          <w:szCs w:val="24"/>
        </w:rPr>
        <w:t>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Функционируя как самостоятельные организации, биржи получали субсидии от города, располагали казначейством, архивом, библиотекой, бесплатными бюро для поиска работы, профессиональными курсами, ссудными кассами для безработных. Подобная концентрация и организация рабочих, их право продавать свой труд, естественно, порождали социальные требования к их общей и профессиональной подготовке и переподготовке, проблемы подбора, отбора и распределения кадров.</w:t>
      </w:r>
    </w:p>
    <w:p w:rsidR="00DD3E29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Быстрое расширение масштабов производства требовало научных знаний об управлении, о резервах снижения себестоимости продукции. Классиком научного управления стал американский инженер Фредерик </w:t>
      </w:r>
      <w:proofErr w:type="spellStart"/>
      <w:r w:rsidRPr="00B41394">
        <w:rPr>
          <w:sz w:val="24"/>
          <w:szCs w:val="24"/>
        </w:rPr>
        <w:t>Уинслоу</w:t>
      </w:r>
      <w:proofErr w:type="spellEnd"/>
      <w:r w:rsidRPr="00B41394">
        <w:rPr>
          <w:sz w:val="24"/>
          <w:szCs w:val="24"/>
        </w:rPr>
        <w:t xml:space="preserve"> Тейлор. </w:t>
      </w:r>
    </w:p>
    <w:p w:rsidR="00DD3E29" w:rsidRPr="00B41394" w:rsidRDefault="00DD3E29" w:rsidP="00DD3E29">
      <w:pPr>
        <w:shd w:val="clear" w:color="auto" w:fill="FFFFFF"/>
        <w:jc w:val="both"/>
        <w:rPr>
          <w:sz w:val="24"/>
          <w:szCs w:val="24"/>
        </w:rPr>
      </w:pPr>
      <w:r w:rsidRPr="00B41394">
        <w:rPr>
          <w:i/>
          <w:iCs/>
          <w:sz w:val="24"/>
          <w:szCs w:val="24"/>
        </w:rPr>
        <w:t xml:space="preserve">Тейлор Фредерик </w:t>
      </w:r>
      <w:proofErr w:type="spellStart"/>
      <w:r w:rsidRPr="00B41394">
        <w:rPr>
          <w:i/>
          <w:iCs/>
          <w:sz w:val="24"/>
          <w:szCs w:val="24"/>
        </w:rPr>
        <w:t>Уинслоу</w:t>
      </w:r>
      <w:proofErr w:type="spellEnd"/>
      <w:r w:rsidRPr="00B41394">
        <w:rPr>
          <w:i/>
          <w:iCs/>
          <w:sz w:val="24"/>
          <w:szCs w:val="24"/>
        </w:rPr>
        <w:t xml:space="preserve"> </w:t>
      </w:r>
      <w:r w:rsidRPr="00B41394">
        <w:rPr>
          <w:sz w:val="24"/>
          <w:szCs w:val="24"/>
        </w:rPr>
        <w:t>(1856-1915) — американский инженер, основоположник «классической школы» управления (научной организации труда) — системы организации труда, основанной на специализации и рационализации трудовых операций, профессиональном отб</w:t>
      </w:r>
      <w:r>
        <w:rPr>
          <w:sz w:val="24"/>
          <w:szCs w:val="24"/>
        </w:rPr>
        <w:t xml:space="preserve">оре, оплате </w:t>
      </w:r>
      <w:r>
        <w:rPr>
          <w:sz w:val="24"/>
          <w:szCs w:val="24"/>
          <w:lang w:val="ru-MD"/>
        </w:rPr>
        <w:t>п</w:t>
      </w:r>
      <w:r w:rsidRPr="00B41394">
        <w:rPr>
          <w:sz w:val="24"/>
          <w:szCs w:val="24"/>
        </w:rPr>
        <w:t>о результатам, способствующей интенсификации труда, росте эффективности производства, более высоких заработках всех категорий работников.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Принципы научного управления по Ф. У. Тейлору таковы: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1.   Изучение и научно обоснованное нормирование труда должны заменить эмпирическую практику установления норм выработки, опираясь на опыт рабочих.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2.   Необходим отбор «первоклассных работников» (наиболее подходящих по физическим и личностным данным к требованиям профессии), их инструктаж и подготовка.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3.   Необходимы четкое и ответственное распределение обязанностей между администрацией и рабочими, контроль показателей труда в целях получения запланированной продукции.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4. Необходимо тесное сотрудничество между администрацией и рабочими. Противостояние и забастовки только ухудшают финансовое положение предприятия и рабочих.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Одна из первых попыток систематизации знаний о человеке и труде для практики управления производством постулировала следующую технологию изучения трудовых движении: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♦   отобрать 10-15 лучших рабочих, особенно искусных в выполнении работы, подвергаемой анализу;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♦   подвергнуть точному исследованию весь ряд элементарных операций каждого отдельного рабочего, а также те инструменты, которые он использует;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lastRenderedPageBreak/>
        <w:t>♦   зарегистрировав с секундомером продолжительность каждой отдельной операции, отобрать наиболее быстрый способ каждого отдельного элемента работы;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♦   устранить все неправильные, медленные, излишние движения;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♦   соединить все наилучшие и наиболее быстрые движения вместе с наилучшими типами инструментов.</w:t>
      </w:r>
    </w:p>
    <w:p w:rsidR="00DD3E29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Идеи Ф. У. Тейлора встретили критику и неприятие как в научной среде, так и в среде рабочих, однако их реализация была довольно убедительной. Только в США к 1912 г. по системе Тейлора работало более 50 000 человек. Их заработок сравнительно с рабочими других предприятий повысился на 30-100%. Количество производимой продукции на одного работника и на машину возросло в два раза. Не было стачек, финансовое положение компаний значительно улучшилось. 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Принципы научного управления производством Ф. У. Тейлора послужили мощным импульсом к развитию наук о труде и человеке как субъекте труда: индустриальной (промышленной) психотехники, психологии труда, эргономики (</w:t>
      </w:r>
      <w:proofErr w:type="spellStart"/>
      <w:r w:rsidRPr="00B41394">
        <w:rPr>
          <w:sz w:val="24"/>
          <w:szCs w:val="24"/>
        </w:rPr>
        <w:t>эргологии</w:t>
      </w:r>
      <w:proofErr w:type="spellEnd"/>
      <w:r w:rsidRPr="00B41394">
        <w:rPr>
          <w:sz w:val="24"/>
          <w:szCs w:val="24"/>
        </w:rPr>
        <w:t xml:space="preserve">, </w:t>
      </w:r>
      <w:proofErr w:type="spellStart"/>
      <w:r w:rsidRPr="00B41394">
        <w:rPr>
          <w:sz w:val="24"/>
          <w:szCs w:val="24"/>
        </w:rPr>
        <w:t>эргометрики</w:t>
      </w:r>
      <w:proofErr w:type="spellEnd"/>
      <w:r w:rsidRPr="00B41394">
        <w:rPr>
          <w:sz w:val="24"/>
          <w:szCs w:val="24"/>
        </w:rPr>
        <w:t xml:space="preserve"> — рис. 2.1).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Дальнейшее направленное изучение паттернов рабочих движений с использованием киносъемки в 1920-х гг. провели супруги Фрэнк</w:t>
      </w:r>
      <w:r w:rsidR="007D1986">
        <w:rPr>
          <w:sz w:val="24"/>
          <w:szCs w:val="24"/>
        </w:rPr>
        <w:t xml:space="preserve"> и </w:t>
      </w:r>
      <w:proofErr w:type="spellStart"/>
      <w:r w:rsidR="007D1986">
        <w:rPr>
          <w:sz w:val="24"/>
          <w:szCs w:val="24"/>
        </w:rPr>
        <w:t>Лилиан</w:t>
      </w:r>
      <w:proofErr w:type="spellEnd"/>
      <w:r w:rsidR="007D1986">
        <w:rPr>
          <w:sz w:val="24"/>
          <w:szCs w:val="24"/>
        </w:rPr>
        <w:t xml:space="preserve"> </w:t>
      </w:r>
      <w:proofErr w:type="spellStart"/>
      <w:r w:rsidR="007D1986">
        <w:rPr>
          <w:sz w:val="24"/>
          <w:szCs w:val="24"/>
        </w:rPr>
        <w:t>Джилбрет</w:t>
      </w:r>
      <w:proofErr w:type="spellEnd"/>
      <w:r w:rsidRPr="00B41394">
        <w:rPr>
          <w:sz w:val="24"/>
          <w:szCs w:val="24"/>
        </w:rPr>
        <w:t xml:space="preserve">. Авторитетным теоретиком и практиком организации массового производства в начале </w:t>
      </w:r>
      <w:r w:rsidRPr="00B41394">
        <w:rPr>
          <w:sz w:val="24"/>
          <w:szCs w:val="24"/>
          <w:lang w:val="en-US"/>
        </w:rPr>
        <w:t>XX</w:t>
      </w:r>
      <w:r w:rsidRPr="00B41394">
        <w:rPr>
          <w:sz w:val="24"/>
          <w:szCs w:val="24"/>
        </w:rPr>
        <w:t xml:space="preserve"> в. выступил Генри Форд (1863-1947), успешно реализовавший идеи Тейлора о возможности рационализации даже простых форм труда и его условий, рабочих мест и инструмента. Один из зачинателей конвейерной системы производства, Г. Форд, в своих концепциях и практических действиях пошел дальше масшта</w:t>
      </w:r>
      <w:r>
        <w:rPr>
          <w:sz w:val="24"/>
          <w:szCs w:val="24"/>
        </w:rPr>
        <w:t>бов одного предприятия — к орга</w:t>
      </w:r>
      <w:r w:rsidRPr="00B41394">
        <w:rPr>
          <w:sz w:val="24"/>
          <w:szCs w:val="24"/>
        </w:rPr>
        <w:t>низации системы взаимодействия предприятий, банка рабочих вакансий требуемых профессий, профессиональной подготовки и услови</w:t>
      </w:r>
      <w:r w:rsidR="00AF0CC8">
        <w:rPr>
          <w:sz w:val="24"/>
          <w:szCs w:val="24"/>
        </w:rPr>
        <w:t>й жизнедеятельности рабочих</w:t>
      </w:r>
      <w:r w:rsidRPr="00B41394">
        <w:rPr>
          <w:sz w:val="24"/>
          <w:szCs w:val="24"/>
        </w:rPr>
        <w:t>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Анри </w:t>
      </w:r>
      <w:proofErr w:type="spellStart"/>
      <w:r w:rsidRPr="00B41394">
        <w:rPr>
          <w:sz w:val="24"/>
          <w:szCs w:val="24"/>
        </w:rPr>
        <w:t>Файоль</w:t>
      </w:r>
      <w:proofErr w:type="spellEnd"/>
      <w:r w:rsidRPr="00B41394">
        <w:rPr>
          <w:sz w:val="24"/>
          <w:szCs w:val="24"/>
        </w:rPr>
        <w:t xml:space="preserve"> во Франции, </w:t>
      </w:r>
      <w:proofErr w:type="spellStart"/>
      <w:r w:rsidRPr="00B41394">
        <w:rPr>
          <w:sz w:val="24"/>
          <w:szCs w:val="24"/>
        </w:rPr>
        <w:t>Линдалл</w:t>
      </w:r>
      <w:proofErr w:type="spellEnd"/>
      <w:r w:rsidRPr="00B41394">
        <w:rPr>
          <w:sz w:val="24"/>
          <w:szCs w:val="24"/>
        </w:rPr>
        <w:t xml:space="preserve"> </w:t>
      </w:r>
      <w:proofErr w:type="spellStart"/>
      <w:r w:rsidRPr="00B41394">
        <w:rPr>
          <w:sz w:val="24"/>
          <w:szCs w:val="24"/>
        </w:rPr>
        <w:t>Урвик</w:t>
      </w:r>
      <w:proofErr w:type="spellEnd"/>
      <w:r w:rsidRPr="00B41394">
        <w:rPr>
          <w:sz w:val="24"/>
          <w:szCs w:val="24"/>
        </w:rPr>
        <w:t xml:space="preserve"> в Англии развивали теорию управления организацией, выступая одновременно в роли успешных практиков, ко</w:t>
      </w:r>
      <w:r w:rsidR="00AF0CC8">
        <w:rPr>
          <w:sz w:val="24"/>
          <w:szCs w:val="24"/>
        </w:rPr>
        <w:t>нсультантов, теоретиков</w:t>
      </w:r>
      <w:r w:rsidRPr="00B41394">
        <w:rPr>
          <w:sz w:val="24"/>
          <w:szCs w:val="24"/>
        </w:rPr>
        <w:t>.</w:t>
      </w:r>
    </w:p>
    <w:p w:rsidR="00B41394" w:rsidRPr="00B41394" w:rsidRDefault="00B41394" w:rsidP="00B41394">
      <w:pPr>
        <w:jc w:val="both"/>
        <w:rPr>
          <w:sz w:val="24"/>
          <w:szCs w:val="24"/>
        </w:rPr>
      </w:pPr>
      <w:r w:rsidRPr="00B41394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738255" cy="5443953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14" cy="545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CC8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b/>
          <w:bCs/>
          <w:sz w:val="24"/>
          <w:szCs w:val="24"/>
        </w:rPr>
        <w:t xml:space="preserve">Рис. </w:t>
      </w:r>
      <w:r w:rsidRPr="00B41394">
        <w:rPr>
          <w:sz w:val="24"/>
          <w:szCs w:val="24"/>
        </w:rPr>
        <w:t xml:space="preserve">2.1. 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lastRenderedPageBreak/>
        <w:t>Запросы социальной практики, хронологические</w:t>
      </w:r>
      <w:r w:rsidR="00AF0CC8">
        <w:rPr>
          <w:sz w:val="24"/>
          <w:szCs w:val="24"/>
          <w:lang w:val="ru-MD"/>
        </w:rPr>
        <w:t xml:space="preserve"> </w:t>
      </w:r>
      <w:r w:rsidRPr="00B41394">
        <w:rPr>
          <w:sz w:val="24"/>
          <w:szCs w:val="24"/>
        </w:rPr>
        <w:t>и функциональные связи психологии труда с основными направлениями</w:t>
      </w:r>
      <w:r w:rsidR="00AF0CC8">
        <w:rPr>
          <w:sz w:val="24"/>
          <w:szCs w:val="24"/>
          <w:lang w:val="ru-MD"/>
        </w:rPr>
        <w:t xml:space="preserve"> </w:t>
      </w:r>
      <w:r w:rsidRPr="00B41394">
        <w:rPr>
          <w:sz w:val="24"/>
          <w:szCs w:val="24"/>
        </w:rPr>
        <w:t>психологии и смежными дисциплинами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Упрощенное понимание личности и мотивации человека к труду в </w:t>
      </w:r>
      <w:r w:rsidRPr="00B41394">
        <w:rPr>
          <w:i/>
          <w:iCs/>
          <w:sz w:val="24"/>
          <w:szCs w:val="24"/>
        </w:rPr>
        <w:t xml:space="preserve">классической школе управления </w:t>
      </w:r>
      <w:r w:rsidRPr="00B41394">
        <w:rPr>
          <w:sz w:val="24"/>
          <w:szCs w:val="24"/>
        </w:rPr>
        <w:t xml:space="preserve">приводит к становлению </w:t>
      </w:r>
      <w:r w:rsidRPr="00B41394">
        <w:rPr>
          <w:i/>
          <w:iCs/>
          <w:sz w:val="24"/>
          <w:szCs w:val="24"/>
        </w:rPr>
        <w:t xml:space="preserve">школы человеческих отношений. </w:t>
      </w:r>
      <w:r w:rsidRPr="00B41394">
        <w:rPr>
          <w:sz w:val="24"/>
          <w:szCs w:val="24"/>
        </w:rPr>
        <w:t>В 1927-1933 гг. в ходе исследований на заводе Хоторна компании «Вестерн электрик»</w:t>
      </w:r>
      <w:r>
        <w:rPr>
          <w:sz w:val="24"/>
          <w:szCs w:val="24"/>
        </w:rPr>
        <w:t xml:space="preserve"> Э. </w:t>
      </w:r>
      <w:proofErr w:type="spellStart"/>
      <w:r>
        <w:rPr>
          <w:sz w:val="24"/>
          <w:szCs w:val="24"/>
        </w:rPr>
        <w:t>Мэйо</w:t>
      </w:r>
      <w:proofErr w:type="spellEnd"/>
      <w:r>
        <w:rPr>
          <w:sz w:val="24"/>
          <w:szCs w:val="24"/>
        </w:rPr>
        <w:t xml:space="preserve"> и Ф. </w:t>
      </w:r>
      <w:proofErr w:type="spellStart"/>
      <w:r>
        <w:rPr>
          <w:sz w:val="24"/>
          <w:szCs w:val="24"/>
        </w:rPr>
        <w:t>Ротлисбер</w:t>
      </w:r>
      <w:r w:rsidRPr="00B41394">
        <w:rPr>
          <w:sz w:val="24"/>
          <w:szCs w:val="24"/>
        </w:rPr>
        <w:t>гер</w:t>
      </w:r>
      <w:proofErr w:type="spellEnd"/>
      <w:r w:rsidRPr="00B41394">
        <w:rPr>
          <w:sz w:val="24"/>
          <w:szCs w:val="24"/>
        </w:rPr>
        <w:t xml:space="preserve"> выделили важную роль социально-психологических факторов в деятельности рабочих. Новые идеи управления персоналом (организация межличностных отношений между рабочими, рабочими и администрацией, распределения функций управления, факторов мотивации) получают дальнейшее развитие в работах М. </w:t>
      </w:r>
      <w:proofErr w:type="spellStart"/>
      <w:r w:rsidRPr="00B41394">
        <w:rPr>
          <w:sz w:val="24"/>
          <w:szCs w:val="24"/>
        </w:rPr>
        <w:t>Фоллет</w:t>
      </w:r>
      <w:proofErr w:type="spellEnd"/>
      <w:r w:rsidRPr="00B41394">
        <w:rPr>
          <w:sz w:val="24"/>
          <w:szCs w:val="24"/>
        </w:rPr>
        <w:t xml:space="preserve">, Д. Мак-Грегора, А. </w:t>
      </w:r>
      <w:proofErr w:type="spellStart"/>
      <w:r w:rsidRPr="00B41394">
        <w:rPr>
          <w:sz w:val="24"/>
          <w:szCs w:val="24"/>
        </w:rPr>
        <w:t>Маслоу</w:t>
      </w:r>
      <w:proofErr w:type="spellEnd"/>
      <w:r w:rsidRPr="00B41394">
        <w:rPr>
          <w:sz w:val="24"/>
          <w:szCs w:val="24"/>
        </w:rPr>
        <w:t xml:space="preserve">, Ф. </w:t>
      </w:r>
      <w:proofErr w:type="spellStart"/>
      <w:r w:rsidRPr="00B41394">
        <w:rPr>
          <w:sz w:val="24"/>
          <w:szCs w:val="24"/>
        </w:rPr>
        <w:t>Герцбергера</w:t>
      </w:r>
      <w:proofErr w:type="spellEnd"/>
      <w:r w:rsidRPr="00B41394">
        <w:rPr>
          <w:sz w:val="24"/>
          <w:szCs w:val="24"/>
        </w:rPr>
        <w:t xml:space="preserve"> и других ученых.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Но некоторая неудовлетворенность делового мира во многом декларативными гуманистическими принципами и позицией представителей «школы человеческих отношений», еще не получившими системно обоснованных и убедительных для промышленников аргументов, приводит к становлению в 1950-х гг. «эмпирической школы». Ее классики — П. </w:t>
      </w:r>
      <w:proofErr w:type="spellStart"/>
      <w:r w:rsidRPr="00B41394">
        <w:rPr>
          <w:sz w:val="24"/>
          <w:szCs w:val="24"/>
        </w:rPr>
        <w:t>Дракер</w:t>
      </w:r>
      <w:proofErr w:type="spellEnd"/>
      <w:r w:rsidRPr="00B41394">
        <w:rPr>
          <w:sz w:val="24"/>
          <w:szCs w:val="24"/>
        </w:rPr>
        <w:t xml:space="preserve">, Р. </w:t>
      </w:r>
      <w:proofErr w:type="spellStart"/>
      <w:r w:rsidRPr="00B41394">
        <w:rPr>
          <w:sz w:val="24"/>
          <w:szCs w:val="24"/>
        </w:rPr>
        <w:t>Девис</w:t>
      </w:r>
      <w:proofErr w:type="spellEnd"/>
      <w:r w:rsidRPr="00B41394">
        <w:rPr>
          <w:sz w:val="24"/>
          <w:szCs w:val="24"/>
        </w:rPr>
        <w:t>, Э. Дейл — предложили систематизировать опыт лучших управленцев, объединить лучшее из классической теории и «школы человеческих отношений» и на основе этой интеграции обучать менеджеров. Нередко совмещая роли ученого, консультанта, руководителя, они внесли заметный вклад в теорию и практику управления.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В 1950-1960-е гг. под влиянием идей теории систем и методов структурно-функционального анализа формируется и другое направление — </w:t>
      </w:r>
      <w:r w:rsidRPr="00B41394">
        <w:rPr>
          <w:i/>
          <w:iCs/>
          <w:sz w:val="24"/>
          <w:szCs w:val="24"/>
        </w:rPr>
        <w:t xml:space="preserve">школа социальных систем. </w:t>
      </w:r>
      <w:r w:rsidRPr="00B41394">
        <w:rPr>
          <w:sz w:val="24"/>
          <w:szCs w:val="24"/>
        </w:rPr>
        <w:t xml:space="preserve">Ее крупнейшие представители — Ч. Бернар, Г. </w:t>
      </w:r>
      <w:proofErr w:type="spellStart"/>
      <w:r w:rsidRPr="00B41394">
        <w:rPr>
          <w:sz w:val="24"/>
          <w:szCs w:val="24"/>
        </w:rPr>
        <w:t>Саймон</w:t>
      </w:r>
      <w:proofErr w:type="spellEnd"/>
      <w:r w:rsidRPr="00B41394">
        <w:rPr>
          <w:sz w:val="24"/>
          <w:szCs w:val="24"/>
        </w:rPr>
        <w:t xml:space="preserve">, Ф. </w:t>
      </w:r>
      <w:proofErr w:type="spellStart"/>
      <w:r w:rsidRPr="00B41394">
        <w:rPr>
          <w:sz w:val="24"/>
          <w:szCs w:val="24"/>
        </w:rPr>
        <w:t>Селзник</w:t>
      </w:r>
      <w:proofErr w:type="spellEnd"/>
      <w:r w:rsidRPr="00B41394">
        <w:rPr>
          <w:sz w:val="24"/>
          <w:szCs w:val="24"/>
        </w:rPr>
        <w:t xml:space="preserve"> и др. — рассматривают организацию как систему с такими компонентами, как «индивид», «формальная структура», «неформальная структура», «статусы», «роли», «физическое и социальное окружение». Организация рассматривается ими как сотрудничающая коалиция, жизнеспособная в той степени, в какой она обеспечивает удовлетворение от процесса труда ее субъектов, необходимое для продолжения их вклада в производственный процесс. Дальнейшее развитие и системное оформление идей школы «человеческих отношений», обстоятельное изучение мотивации работников содействуют становлению </w:t>
      </w:r>
      <w:r w:rsidRPr="00B41394">
        <w:rPr>
          <w:i/>
          <w:iCs/>
          <w:sz w:val="24"/>
          <w:szCs w:val="24"/>
        </w:rPr>
        <w:t>организационно</w:t>
      </w:r>
      <w:r w:rsidR="00AF0CC8">
        <w:rPr>
          <w:i/>
          <w:iCs/>
          <w:sz w:val="24"/>
          <w:szCs w:val="24"/>
        </w:rPr>
        <w:t>й психологии</w:t>
      </w:r>
      <w:r w:rsidRPr="00B41394">
        <w:rPr>
          <w:sz w:val="24"/>
          <w:szCs w:val="24"/>
        </w:rPr>
        <w:t>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В 1960-1970-е гг. оформляется преобладающий в настоящее время «ситуационный подход». Его лидеры — Р. </w:t>
      </w:r>
      <w:proofErr w:type="spellStart"/>
      <w:r w:rsidRPr="00B41394">
        <w:rPr>
          <w:sz w:val="24"/>
          <w:szCs w:val="24"/>
        </w:rPr>
        <w:t>Моккер</w:t>
      </w:r>
      <w:proofErr w:type="spellEnd"/>
      <w:r w:rsidRPr="00B41394">
        <w:rPr>
          <w:sz w:val="24"/>
          <w:szCs w:val="24"/>
        </w:rPr>
        <w:t xml:space="preserve">, Дж. </w:t>
      </w:r>
      <w:proofErr w:type="spellStart"/>
      <w:r w:rsidRPr="00B41394">
        <w:rPr>
          <w:sz w:val="24"/>
          <w:szCs w:val="24"/>
        </w:rPr>
        <w:t>Вудсворд</w:t>
      </w:r>
      <w:proofErr w:type="spellEnd"/>
      <w:r w:rsidRPr="00B41394">
        <w:rPr>
          <w:sz w:val="24"/>
          <w:szCs w:val="24"/>
        </w:rPr>
        <w:t>, Д. Ломбард и др. — развили идеи ситуационных, вероятностных факторов управления. Они утверждали: нет единственно правильного</w:t>
      </w:r>
      <w:r>
        <w:rPr>
          <w:sz w:val="24"/>
          <w:szCs w:val="24"/>
          <w:lang w:val="ru-MD"/>
        </w:rPr>
        <w:t xml:space="preserve"> </w:t>
      </w:r>
      <w:r w:rsidRPr="00B41394">
        <w:rPr>
          <w:sz w:val="24"/>
          <w:szCs w:val="24"/>
        </w:rPr>
        <w:t>способа управления организацией и производственными процессами; лучший способ тот, который применяется быстро и своевременно; накопленные в науке управления знания относительны; изучение конкретных ситуаций и организаций позволяет выделять их типы п определять границы приложения научных знаний; совокупность внешних и внутренних обстоятельств определяет тип группового поведения; стиль руководства должен изменяться сообразно обстоятельствам.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Первоначальные идеи, принципы и теории управления 1920-х гг. оформляются и обособляются в самостоятельное научное направление, взаимно обогащаясь, с тем чтобы в 1950-е гг. вновь встретиться с психологией труда; последняя начинает именоваться </w:t>
      </w:r>
      <w:r w:rsidRPr="00B41394">
        <w:rPr>
          <w:i/>
          <w:iCs/>
          <w:sz w:val="24"/>
          <w:szCs w:val="24"/>
        </w:rPr>
        <w:t xml:space="preserve">организационной психологией и психологией труда </w:t>
      </w:r>
      <w:r w:rsidRPr="00B41394">
        <w:rPr>
          <w:sz w:val="24"/>
          <w:szCs w:val="24"/>
        </w:rPr>
        <w:t>(см. рис. 2.1)</w:t>
      </w:r>
      <w:bookmarkStart w:id="0" w:name="_GoBack"/>
      <w:bookmarkEnd w:id="0"/>
      <w:r w:rsidRPr="00B41394">
        <w:rPr>
          <w:sz w:val="24"/>
          <w:szCs w:val="24"/>
        </w:rPr>
        <w:t>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Та строгость экспериментального исследования, которая в психологии изначально была присуща, пожалуй, лишь бихевиоризму, к середине </w:t>
      </w:r>
      <w:r w:rsidRPr="00B41394">
        <w:rPr>
          <w:sz w:val="24"/>
          <w:szCs w:val="24"/>
          <w:lang w:val="en-US"/>
        </w:rPr>
        <w:t>XX</w:t>
      </w:r>
      <w:r w:rsidRPr="00B41394">
        <w:rPr>
          <w:sz w:val="24"/>
          <w:szCs w:val="24"/>
        </w:rPr>
        <w:t xml:space="preserve"> в. входит в научную культуру психологии труда.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Количественные методы изучения профессиональной деятельности к 50-м гг. объединяются в отдельное направление — </w:t>
      </w:r>
      <w:r w:rsidRPr="00B41394">
        <w:rPr>
          <w:i/>
          <w:iCs/>
          <w:sz w:val="24"/>
          <w:szCs w:val="24"/>
        </w:rPr>
        <w:t xml:space="preserve">исследование операций. </w:t>
      </w:r>
      <w:proofErr w:type="spellStart"/>
      <w:r w:rsidR="00AF0CC8">
        <w:rPr>
          <w:sz w:val="24"/>
          <w:szCs w:val="24"/>
        </w:rPr>
        <w:t>Интегри</w:t>
      </w:r>
      <w:r w:rsidRPr="00B41394">
        <w:rPr>
          <w:sz w:val="24"/>
          <w:szCs w:val="24"/>
        </w:rPr>
        <w:t>руясь</w:t>
      </w:r>
      <w:proofErr w:type="spellEnd"/>
      <w:r w:rsidRPr="00B41394">
        <w:rPr>
          <w:sz w:val="24"/>
          <w:szCs w:val="24"/>
        </w:rPr>
        <w:t xml:space="preserve"> в последующем с экспериментальными методами изучения когнитивных процессов (восприятие, переработка информации, принятие решений) </w:t>
      </w:r>
      <w:r>
        <w:rPr>
          <w:sz w:val="24"/>
          <w:szCs w:val="24"/>
        </w:rPr>
        <w:t>человека-оператора в социотехни</w:t>
      </w:r>
      <w:r w:rsidRPr="00B41394">
        <w:rPr>
          <w:sz w:val="24"/>
          <w:szCs w:val="24"/>
        </w:rPr>
        <w:t xml:space="preserve">ческих системах, т. е. в системах «человек-машина», они оформляются в </w:t>
      </w:r>
      <w:r w:rsidRPr="00B41394">
        <w:rPr>
          <w:i/>
          <w:iCs/>
          <w:sz w:val="24"/>
          <w:szCs w:val="24"/>
        </w:rPr>
        <w:t xml:space="preserve">инженерную психологию </w:t>
      </w:r>
      <w:r w:rsidRPr="00B41394">
        <w:rPr>
          <w:sz w:val="24"/>
          <w:szCs w:val="24"/>
        </w:rPr>
        <w:t>(находящую активное применение прежде всего на предприятиях оборонного значения, военных объектах, в крупных государственных организациях и объектах — АЭС, ГЭС, ТЭЦ и т. п.).</w:t>
      </w:r>
    </w:p>
    <w:p w:rsidR="0026147E" w:rsidRDefault="00B41394" w:rsidP="00B41394">
      <w:pPr>
        <w:shd w:val="clear" w:color="auto" w:fill="FFFFFF"/>
        <w:jc w:val="both"/>
        <w:rPr>
          <w:i/>
          <w:iCs/>
          <w:sz w:val="24"/>
          <w:szCs w:val="24"/>
        </w:rPr>
      </w:pPr>
      <w:r w:rsidRPr="00B41394">
        <w:rPr>
          <w:sz w:val="24"/>
          <w:szCs w:val="24"/>
        </w:rPr>
        <w:t xml:space="preserve">Психология труда — первоначально </w:t>
      </w:r>
      <w:r w:rsidRPr="00B41394">
        <w:rPr>
          <w:i/>
          <w:iCs/>
          <w:sz w:val="24"/>
          <w:szCs w:val="24"/>
        </w:rPr>
        <w:t xml:space="preserve">индустриальная (промышленная, профессиональная) психология, </w:t>
      </w:r>
      <w:r w:rsidRPr="00B41394">
        <w:rPr>
          <w:sz w:val="24"/>
          <w:szCs w:val="24"/>
        </w:rPr>
        <w:t xml:space="preserve">или </w:t>
      </w:r>
      <w:r w:rsidRPr="00B41394">
        <w:rPr>
          <w:i/>
          <w:iCs/>
          <w:sz w:val="24"/>
          <w:szCs w:val="24"/>
        </w:rPr>
        <w:t xml:space="preserve">психотехника, </w:t>
      </w:r>
      <w:r w:rsidRPr="00B41394">
        <w:rPr>
          <w:sz w:val="24"/>
          <w:szCs w:val="24"/>
        </w:rPr>
        <w:t xml:space="preserve">— продолжает активно развиваться и в плане изучения деятельности непосредственных исполнителей — рабочих. Термин </w:t>
      </w:r>
      <w:r w:rsidRPr="00B41394">
        <w:rPr>
          <w:i/>
          <w:iCs/>
          <w:sz w:val="24"/>
          <w:szCs w:val="24"/>
        </w:rPr>
        <w:t xml:space="preserve">психотехника </w:t>
      </w:r>
      <w:r w:rsidRPr="00B41394">
        <w:rPr>
          <w:sz w:val="24"/>
          <w:szCs w:val="24"/>
        </w:rPr>
        <w:t xml:space="preserve">в 1900 г. предложил Вильям Штерн (1871-1938) для обозначения прикладной психологии, </w:t>
      </w:r>
      <w:r w:rsidRPr="00B41394">
        <w:rPr>
          <w:i/>
          <w:iCs/>
          <w:sz w:val="24"/>
          <w:szCs w:val="24"/>
        </w:rPr>
        <w:t xml:space="preserve">«берущейся за решение задач общественной жизни, обращенных в будущее». 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В 1912-1914 гг. Гуго </w:t>
      </w:r>
      <w:proofErr w:type="spellStart"/>
      <w:r w:rsidRPr="00B41394">
        <w:rPr>
          <w:sz w:val="24"/>
          <w:szCs w:val="24"/>
        </w:rPr>
        <w:t>Мюнстерберг</w:t>
      </w:r>
      <w:proofErr w:type="spellEnd"/>
      <w:r w:rsidRPr="00B41394">
        <w:rPr>
          <w:sz w:val="24"/>
          <w:szCs w:val="24"/>
        </w:rPr>
        <w:t xml:space="preserve"> (1863-1916) наметил </w:t>
      </w:r>
      <w:r w:rsidRPr="00B41394">
        <w:rPr>
          <w:i/>
          <w:iCs/>
          <w:sz w:val="24"/>
          <w:szCs w:val="24"/>
        </w:rPr>
        <w:t xml:space="preserve">общие принципы психотехники </w:t>
      </w:r>
      <w:r w:rsidRPr="00B41394">
        <w:rPr>
          <w:sz w:val="24"/>
          <w:szCs w:val="24"/>
        </w:rPr>
        <w:t>и предложил первую программу хозяйственной психотехники, включающую три раздела.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1. Задачи, для успешного решения которых являются значимыми психические особенности человека </w:t>
      </w:r>
      <w:r w:rsidRPr="00B41394">
        <w:rPr>
          <w:sz w:val="24"/>
          <w:szCs w:val="24"/>
        </w:rPr>
        <w:lastRenderedPageBreak/>
        <w:t>(вопросы, предшествующие непосредственному производст</w:t>
      </w:r>
      <w:r>
        <w:rPr>
          <w:sz w:val="24"/>
          <w:szCs w:val="24"/>
        </w:rPr>
        <w:t>ву: психологическое консультировани</w:t>
      </w:r>
      <w:r w:rsidRPr="00B41394">
        <w:rPr>
          <w:sz w:val="24"/>
          <w:szCs w:val="24"/>
        </w:rPr>
        <w:t>е при выборе работы в интересах клиента и профессиональный отбор в интересах работодателя).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2.   Экономические задачи, связанные с особенностями психической деятельности работников и с продуктивностью труда (рационализация трудовых движений, рабочего инструмента, снижение производственного утомления, преодоление монотонности, профилактика травматизма и аварий, рационализация профессиональной подготовки).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3.   Экономические задачи, связанные с направленным воздействием на личность (проблемы продажи товаров и услуг в сфере торговли, рекламы и психологического воздействия на клиентов и покупателей, воздействия на персонал организаций).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В 1908 г. в Бостоне Ф. </w:t>
      </w:r>
      <w:proofErr w:type="spellStart"/>
      <w:r w:rsidRPr="00B41394">
        <w:rPr>
          <w:sz w:val="24"/>
          <w:szCs w:val="24"/>
        </w:rPr>
        <w:t>Парсон</w:t>
      </w:r>
      <w:proofErr w:type="spellEnd"/>
      <w:r w:rsidRPr="00B41394">
        <w:rPr>
          <w:sz w:val="24"/>
          <w:szCs w:val="24"/>
        </w:rPr>
        <w:t xml:space="preserve"> открывает первое бюро консультации молодежи по выбору профессии. В 1923 г. в США оформляется Национальная ассоциация профессионального консультирования. Это движение развивается и в других странах. Например, в Германии в начале 1920-х гг. функционировали более 500 бю</w:t>
      </w:r>
      <w:r>
        <w:rPr>
          <w:sz w:val="24"/>
          <w:szCs w:val="24"/>
        </w:rPr>
        <w:t xml:space="preserve">ро </w:t>
      </w:r>
      <w:proofErr w:type="spellStart"/>
      <w:r>
        <w:rPr>
          <w:sz w:val="24"/>
          <w:szCs w:val="24"/>
        </w:rPr>
        <w:t>профкон</w:t>
      </w:r>
      <w:r w:rsidRPr="00B41394">
        <w:rPr>
          <w:sz w:val="24"/>
          <w:szCs w:val="24"/>
        </w:rPr>
        <w:t>сультирования</w:t>
      </w:r>
      <w:proofErr w:type="spellEnd"/>
      <w:r w:rsidRPr="00B41394">
        <w:rPr>
          <w:sz w:val="24"/>
          <w:szCs w:val="24"/>
        </w:rPr>
        <w:t xml:space="preserve"> населения. В начале </w:t>
      </w:r>
      <w:r w:rsidRPr="00B41394">
        <w:rPr>
          <w:sz w:val="24"/>
          <w:szCs w:val="24"/>
          <w:lang w:val="en-US"/>
        </w:rPr>
        <w:t>XX</w:t>
      </w:r>
      <w:r w:rsidRPr="00B41394">
        <w:rPr>
          <w:sz w:val="24"/>
          <w:szCs w:val="24"/>
        </w:rPr>
        <w:t xml:space="preserve"> в. в США и в европейских странах появляются институты индустриальной психологии, научные ассоциации, налаживается выпуск научных журналов, в университетах появляются кафедры психологии и присуждаются зван</w:t>
      </w:r>
      <w:r w:rsidR="00AF0CC8">
        <w:rPr>
          <w:sz w:val="24"/>
          <w:szCs w:val="24"/>
        </w:rPr>
        <w:t>ия в области психологии</w:t>
      </w:r>
      <w:r w:rsidRPr="00B41394">
        <w:rPr>
          <w:sz w:val="24"/>
          <w:szCs w:val="24"/>
        </w:rPr>
        <w:t>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Во Франции в 1896 г. А. </w:t>
      </w:r>
      <w:proofErr w:type="spellStart"/>
      <w:r w:rsidRPr="00B41394">
        <w:rPr>
          <w:sz w:val="24"/>
          <w:szCs w:val="24"/>
        </w:rPr>
        <w:t>Бине</w:t>
      </w:r>
      <w:proofErr w:type="spellEnd"/>
      <w:r w:rsidRPr="00B41394">
        <w:rPr>
          <w:sz w:val="24"/>
          <w:szCs w:val="24"/>
        </w:rPr>
        <w:t xml:space="preserve"> и В. Анри разработали методы оценки умственных способностей для выделения умственно отсталых людей («коэффициент интеллекта» — </w:t>
      </w:r>
      <w:r w:rsidRPr="00B41394">
        <w:rPr>
          <w:i/>
          <w:iCs/>
          <w:sz w:val="24"/>
          <w:szCs w:val="24"/>
          <w:lang w:val="en-US"/>
        </w:rPr>
        <w:t>IQ</w:t>
      </w:r>
      <w:r w:rsidRPr="00B41394">
        <w:rPr>
          <w:i/>
          <w:iCs/>
          <w:sz w:val="24"/>
          <w:szCs w:val="24"/>
        </w:rPr>
        <w:t xml:space="preserve">), </w:t>
      </w:r>
      <w:r w:rsidRPr="00B41394">
        <w:rPr>
          <w:sz w:val="24"/>
          <w:szCs w:val="24"/>
        </w:rPr>
        <w:t>одна из целей которых — обеспечение классно-урочной формы общего начального обучения населения как первого этапа профессиональной подготовки кадров для развивающейся промышленности.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Социальные катаклизмы (Первая и Вторая мировые войны, экономические депрессии) не только не прервали поступательного развития психологии труда, но, напротив, сыграли роль предпосылок и катализаторов развития дисциплины. В США индустриальная психология получила широкое распространение, в частности благодаря успешному опыту комплектования подразделений американской армии в период Первой мировой войны (через обследование с применением тестов на интеллект прошли около 1,7 млн человек). Еще более масштабный опыт и авторитет психологи обрели, участвуя в комплектовании армии в период Второй мировой войны (протестировано более 5 млн человек).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b/>
          <w:bCs/>
          <w:sz w:val="24"/>
          <w:szCs w:val="24"/>
        </w:rPr>
        <w:t>Место психологии в системе наук о человеке как субъекте деятельности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История становления научной дисциплины прямо и косвенно отражается в процессах ее взаимодействия с другими дисциплинами, в процессах ее дифференциации — выделении и становлении как самостоятельных ее отдельных ветвей, подходов, направлений.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Активное взаимодействие </w:t>
      </w:r>
      <w:r w:rsidRPr="00B41394">
        <w:rPr>
          <w:i/>
          <w:iCs/>
          <w:sz w:val="24"/>
          <w:szCs w:val="24"/>
        </w:rPr>
        <w:t xml:space="preserve">психологии труда </w:t>
      </w:r>
      <w:r w:rsidRPr="00B41394">
        <w:rPr>
          <w:sz w:val="24"/>
          <w:szCs w:val="24"/>
        </w:rPr>
        <w:t>с другими научными дисциплинами — не исключение из правил, а, скорее, наиболее концентрированное их выражение. Такие же отношения взаимодействия присущи в целом и психологии как науке.</w:t>
      </w:r>
    </w:p>
    <w:p w:rsidR="001B788B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Сравнительно поздно выделившаяся в самостоятельную дисциплину психология, естественно, активно интегрирует знания о человеке всех ранее сформировавшихся научных дисциплин, связь с которыми обретает уже гносеологический статус. Так, Б. М. Кедров и Ж. Пиаже в своих классификациях помещают психологию в центр «треугольника наук» (гуманитарных, точных, естественных). Б. Г. Ананьев, М. </w:t>
      </w:r>
      <w:proofErr w:type="spellStart"/>
      <w:r w:rsidRPr="00B41394">
        <w:rPr>
          <w:sz w:val="24"/>
          <w:szCs w:val="24"/>
        </w:rPr>
        <w:t>Бунге</w:t>
      </w:r>
      <w:proofErr w:type="spellEnd"/>
      <w:r w:rsidRPr="00B41394">
        <w:rPr>
          <w:sz w:val="24"/>
          <w:szCs w:val="24"/>
        </w:rPr>
        <w:t xml:space="preserve">, Б. Ф. Ломов в своих систематизациях обстоятельно анализируют статус и системообразующую функцию психологии в системе наук. 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По мнению Б. Ф. Ломова, сама дифференциация психологии определяется ее органичной связью с другими науками: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1)  общественными (через социальную психологию и связанные с ней отрасли);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2)  естественными (через психофизику, сравнительную психологию и психофизиологию);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3)  медицинскими (через патопсихологию, медицинскую психологию, нейропсихологию и психофармакологию);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4)  педагогическими (через психологию развития, педагогическую психологию, специальную психологию);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5)  техническими (через инженерную психологию). В целом психология тесно связана</w:t>
      </w:r>
      <w:r w:rsidR="0034143A">
        <w:rPr>
          <w:sz w:val="24"/>
          <w:szCs w:val="24"/>
        </w:rPr>
        <w:t xml:space="preserve"> с философией и математикой</w:t>
      </w:r>
      <w:r w:rsidRPr="00B41394">
        <w:rPr>
          <w:sz w:val="24"/>
          <w:szCs w:val="24"/>
        </w:rPr>
        <w:t>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Сложные взаимосвязи психологии труда с другими ветвями психологии, во многом обусловленные запросами социальной практики, можно представить в виде хронологической схемы, отражающей изменения и обогащение содержания</w:t>
      </w:r>
      <w:r w:rsidR="00F014FD">
        <w:rPr>
          <w:sz w:val="24"/>
          <w:szCs w:val="24"/>
        </w:rPr>
        <w:t xml:space="preserve"> самой дисциплины</w:t>
      </w:r>
      <w:r w:rsidRPr="00B41394">
        <w:rPr>
          <w:sz w:val="24"/>
          <w:szCs w:val="24"/>
        </w:rPr>
        <w:t>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В начале </w:t>
      </w:r>
      <w:r w:rsidRPr="00B41394">
        <w:rPr>
          <w:sz w:val="24"/>
          <w:szCs w:val="24"/>
          <w:lang w:val="en-US"/>
        </w:rPr>
        <w:t>XX</w:t>
      </w:r>
      <w:r w:rsidRPr="00B41394">
        <w:rPr>
          <w:sz w:val="24"/>
          <w:szCs w:val="24"/>
        </w:rPr>
        <w:t xml:space="preserve"> в. Ф. Тейлор, Г. </w:t>
      </w:r>
      <w:proofErr w:type="spellStart"/>
      <w:r w:rsidRPr="00B41394">
        <w:rPr>
          <w:sz w:val="24"/>
          <w:szCs w:val="24"/>
        </w:rPr>
        <w:t>Мюнстерберг</w:t>
      </w:r>
      <w:proofErr w:type="spellEnd"/>
      <w:r w:rsidRPr="00B41394">
        <w:rPr>
          <w:sz w:val="24"/>
          <w:szCs w:val="24"/>
        </w:rPr>
        <w:t xml:space="preserve">, Ф. </w:t>
      </w:r>
      <w:proofErr w:type="spellStart"/>
      <w:r w:rsidRPr="00B41394">
        <w:rPr>
          <w:sz w:val="24"/>
          <w:szCs w:val="24"/>
        </w:rPr>
        <w:t>Парсонс</w:t>
      </w:r>
      <w:proofErr w:type="spellEnd"/>
      <w:r w:rsidRPr="00B41394">
        <w:rPr>
          <w:sz w:val="24"/>
          <w:szCs w:val="24"/>
        </w:rPr>
        <w:t xml:space="preserve">, В. Штерн и другие заложили основы широкого </w:t>
      </w:r>
      <w:r w:rsidRPr="00B41394">
        <w:rPr>
          <w:sz w:val="24"/>
          <w:szCs w:val="24"/>
        </w:rPr>
        <w:lastRenderedPageBreak/>
        <w:t xml:space="preserve">применения экспериментальных методов оценки профессионально важных качеств рабочих — </w:t>
      </w:r>
      <w:proofErr w:type="spellStart"/>
      <w:r w:rsidRPr="00B41394">
        <w:rPr>
          <w:sz w:val="24"/>
          <w:szCs w:val="24"/>
        </w:rPr>
        <w:t>гестологии</w:t>
      </w:r>
      <w:proofErr w:type="spellEnd"/>
      <w:r w:rsidRPr="00B41394">
        <w:rPr>
          <w:sz w:val="24"/>
          <w:szCs w:val="24"/>
        </w:rPr>
        <w:t xml:space="preserve">. Эти идеи распространились и на начальную школу как первую ступень подготовки кадров </w:t>
      </w:r>
      <w:r w:rsidRPr="00B41394">
        <w:rPr>
          <w:i/>
          <w:iCs/>
          <w:sz w:val="24"/>
          <w:szCs w:val="24"/>
        </w:rPr>
        <w:t xml:space="preserve">(педология). </w:t>
      </w:r>
      <w:r w:rsidRPr="00B41394">
        <w:rPr>
          <w:sz w:val="24"/>
          <w:szCs w:val="24"/>
        </w:rPr>
        <w:t xml:space="preserve">Научное изучение проблемы устойчивых качеств человека стимулировало развитие таких дисциплин, как </w:t>
      </w:r>
      <w:proofErr w:type="spellStart"/>
      <w:r w:rsidRPr="00B41394">
        <w:rPr>
          <w:i/>
          <w:iCs/>
          <w:sz w:val="24"/>
          <w:szCs w:val="24"/>
        </w:rPr>
        <w:t>психометрика</w:t>
      </w:r>
      <w:proofErr w:type="spellEnd"/>
      <w:r w:rsidRPr="00B41394">
        <w:rPr>
          <w:i/>
          <w:iCs/>
          <w:sz w:val="24"/>
          <w:szCs w:val="24"/>
        </w:rPr>
        <w:t xml:space="preserve">, психодиагностика, дифференциальная психология </w:t>
      </w:r>
      <w:r w:rsidRPr="00B41394">
        <w:rPr>
          <w:sz w:val="24"/>
          <w:szCs w:val="24"/>
        </w:rPr>
        <w:t xml:space="preserve">(а в дальнейшем — </w:t>
      </w:r>
      <w:r w:rsidRPr="00B41394">
        <w:rPr>
          <w:i/>
          <w:iCs/>
          <w:sz w:val="24"/>
          <w:szCs w:val="24"/>
        </w:rPr>
        <w:t xml:space="preserve">дифференциальной психофизиологии, </w:t>
      </w:r>
      <w:proofErr w:type="spellStart"/>
      <w:r w:rsidRPr="00B41394">
        <w:rPr>
          <w:i/>
          <w:iCs/>
          <w:sz w:val="24"/>
          <w:szCs w:val="24"/>
        </w:rPr>
        <w:t>психогенетики</w:t>
      </w:r>
      <w:proofErr w:type="spellEnd"/>
      <w:r w:rsidRPr="00B41394">
        <w:rPr>
          <w:i/>
          <w:iCs/>
          <w:sz w:val="24"/>
          <w:szCs w:val="24"/>
        </w:rPr>
        <w:t>).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Осознание необходимости комплексного подхода в 1920-1930-е гг. привело к становлению социологии труда, гигиены труда, производственной санитарии, чему в немалой степени способствовал вклад российских ученых, многие из которых имели медицинское образование (В. М. Бехтерев, Н. А. Бернштейн, А. А. Богданов и др.). Накопленный позитивный опыт в </w:t>
      </w:r>
      <w:proofErr w:type="spellStart"/>
      <w:r w:rsidRPr="00B41394">
        <w:rPr>
          <w:sz w:val="24"/>
          <w:szCs w:val="24"/>
        </w:rPr>
        <w:t>профобучении</w:t>
      </w:r>
      <w:proofErr w:type="spellEnd"/>
      <w:r w:rsidRPr="00B41394">
        <w:rPr>
          <w:sz w:val="24"/>
          <w:szCs w:val="24"/>
        </w:rPr>
        <w:t xml:space="preserve"> и подготовке кадров способствует становлению педагогики трудового обучения.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Кризисы управления, экономические депрессии 1930-х гг. привлекли внимание к социально-психологическим факторам производства и управления людьми и стимулировали развитие социологии и психологии управления. Вторая мировая война вскрыла множество новых проблем управления человеком техникой в экстремальных условиях. Прежде всего они касались подготовки кадров для авиации, связи, флота. Совокупность научно-практических задач привела к становлению </w:t>
      </w:r>
      <w:r w:rsidRPr="00B41394">
        <w:rPr>
          <w:i/>
          <w:iCs/>
          <w:sz w:val="24"/>
          <w:szCs w:val="24"/>
        </w:rPr>
        <w:t xml:space="preserve">инженерной психологии, </w:t>
      </w:r>
      <w:r w:rsidRPr="00B41394">
        <w:rPr>
          <w:sz w:val="24"/>
          <w:szCs w:val="24"/>
        </w:rPr>
        <w:t>которая в последующем нашла активное применение и в других важных областях (энергетика, точное приборостроение, оборонная промышленность и др.). Следствием развития данной дисциплины и постановки комплексных специфических задач в 1950-1970-х гг. было выделение из нее авиационной и космической психологии.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Научно-техническая революция 1960-х гг., быстрая смена и обновление технологий и оборудования в промышленности и на транспорте сделали остро актуальными решение проблемы адаптации человека к технике, к функциональным особенностям новых рабочих мест, к самой необходимости неоднократно в продолжении профессиональной карьеры проходить </w:t>
      </w:r>
      <w:r>
        <w:rPr>
          <w:sz w:val="24"/>
          <w:szCs w:val="24"/>
        </w:rPr>
        <w:t>переподготовку, к изменениям со</w:t>
      </w:r>
      <w:r w:rsidRPr="00B41394">
        <w:rPr>
          <w:sz w:val="24"/>
          <w:szCs w:val="24"/>
        </w:rPr>
        <w:t>держания профессиональной деятельности работника, структуры рабочих бригад и т. п. Все это способствовало развитию системотехнического подхода, психологии организационного развития и теории управления.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Решение конструкторских задач в системе «человек-техника» выявило в 1960-1980-х гг. повсеместное неэффективное использование человеческих ресурсов, а порой и «конфликт» человека и техники (не ожидаемые разработчиками явления </w:t>
      </w:r>
      <w:proofErr w:type="spellStart"/>
      <w:r w:rsidRPr="00B41394">
        <w:rPr>
          <w:sz w:val="24"/>
          <w:szCs w:val="24"/>
        </w:rPr>
        <w:t>монотонии</w:t>
      </w:r>
      <w:proofErr w:type="spellEnd"/>
      <w:r w:rsidRPr="00B41394">
        <w:rPr>
          <w:sz w:val="24"/>
          <w:szCs w:val="24"/>
        </w:rPr>
        <w:t xml:space="preserve">, депрессии, аварийности, травматизма, брака). Остро встала проблема </w:t>
      </w:r>
      <w:proofErr w:type="spellStart"/>
      <w:r w:rsidRPr="00B41394">
        <w:rPr>
          <w:sz w:val="24"/>
          <w:szCs w:val="24"/>
        </w:rPr>
        <w:t>гуманизации</w:t>
      </w:r>
      <w:proofErr w:type="spellEnd"/>
      <w:r w:rsidRPr="00B41394">
        <w:rPr>
          <w:sz w:val="24"/>
          <w:szCs w:val="24"/>
        </w:rPr>
        <w:t xml:space="preserve"> труда, гибкого управления всем спектром социально-экономических, социально-психологических и психогигиенических условий труда, что приводит к его переосмыслению и развитию </w:t>
      </w:r>
      <w:r w:rsidRPr="00B41394">
        <w:rPr>
          <w:i/>
          <w:iCs/>
          <w:sz w:val="24"/>
          <w:szCs w:val="24"/>
        </w:rPr>
        <w:t xml:space="preserve">организационной психологии, </w:t>
      </w:r>
      <w:r w:rsidRPr="00B41394">
        <w:rPr>
          <w:sz w:val="24"/>
          <w:szCs w:val="24"/>
        </w:rPr>
        <w:t xml:space="preserve">эргономики, </w:t>
      </w:r>
      <w:proofErr w:type="spellStart"/>
      <w:r w:rsidRPr="00B41394">
        <w:rPr>
          <w:sz w:val="24"/>
          <w:szCs w:val="24"/>
        </w:rPr>
        <w:t>эргодизайна</w:t>
      </w:r>
      <w:proofErr w:type="spellEnd"/>
      <w:r w:rsidRPr="00B41394">
        <w:rPr>
          <w:sz w:val="24"/>
          <w:szCs w:val="24"/>
        </w:rPr>
        <w:t>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Повышение роли и активности человека в производстве, равно как и ответственности и масштаба последствий за принимаемые решения, в последние десятилетия </w:t>
      </w:r>
      <w:r w:rsidRPr="00B41394">
        <w:rPr>
          <w:sz w:val="24"/>
          <w:szCs w:val="24"/>
          <w:lang w:val="en-US"/>
        </w:rPr>
        <w:t>XX</w:t>
      </w:r>
      <w:r w:rsidRPr="00B41394">
        <w:rPr>
          <w:sz w:val="24"/>
          <w:szCs w:val="24"/>
        </w:rPr>
        <w:t xml:space="preserve"> в. потребовало нового понимания самого человека — уже не только как субъекта труда, но и как активного субъекта своей жизни. Профессиональная деятельность уже не могла рассматриваться узко — как исключительно производственная активность. Жизнь потребовала пересмотра многих устоявшихся парадигм социальных наук, образования, управления, подготовки персонала, карьеры людей. Воплощением нового подхода к деятельному субъекту труда являются </w:t>
      </w:r>
      <w:proofErr w:type="spellStart"/>
      <w:r w:rsidRPr="00B41394">
        <w:rPr>
          <w:i/>
          <w:iCs/>
          <w:sz w:val="24"/>
          <w:szCs w:val="24"/>
        </w:rPr>
        <w:t>акмеология</w:t>
      </w:r>
      <w:proofErr w:type="spellEnd"/>
      <w:r w:rsidRPr="00B41394">
        <w:rPr>
          <w:i/>
          <w:iCs/>
          <w:sz w:val="24"/>
          <w:szCs w:val="24"/>
        </w:rPr>
        <w:t xml:space="preserve">, психология профессионализма </w:t>
      </w:r>
      <w:r w:rsidRPr="00B41394">
        <w:rPr>
          <w:sz w:val="24"/>
          <w:szCs w:val="24"/>
        </w:rPr>
        <w:t>и другие, еще формирующиеся н</w:t>
      </w:r>
      <w:r w:rsidR="0034143A">
        <w:rPr>
          <w:sz w:val="24"/>
          <w:szCs w:val="24"/>
        </w:rPr>
        <w:t>аучные дисциплины</w:t>
      </w:r>
      <w:r w:rsidRPr="00B41394">
        <w:rPr>
          <w:sz w:val="24"/>
          <w:szCs w:val="24"/>
        </w:rPr>
        <w:t>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b/>
          <w:bCs/>
          <w:sz w:val="24"/>
          <w:szCs w:val="24"/>
        </w:rPr>
        <w:t>Тенденции развития общества, общест</w:t>
      </w:r>
      <w:r w:rsidR="0034143A">
        <w:rPr>
          <w:b/>
          <w:bCs/>
          <w:sz w:val="24"/>
          <w:szCs w:val="24"/>
        </w:rPr>
        <w:t>венного производства и представл</w:t>
      </w:r>
      <w:r w:rsidRPr="00B41394">
        <w:rPr>
          <w:b/>
          <w:bCs/>
          <w:sz w:val="24"/>
          <w:szCs w:val="24"/>
        </w:rPr>
        <w:t>ений о субъекте труда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С развитием производства и общества изменяются и представления предпринимателей и ученых о человеке-деятеле в трудовых процессах, в частности, и социальном управлении активностью человека в целом. Социальные стереотипы менеджмента, характерные для разных стадий развития общества, одним из первых выделил Д. Мак-Грегор (теории </w:t>
      </w:r>
      <w:r w:rsidRPr="00B41394">
        <w:rPr>
          <w:i/>
          <w:iCs/>
          <w:sz w:val="24"/>
          <w:szCs w:val="24"/>
        </w:rPr>
        <w:t>«</w:t>
      </w:r>
      <w:r w:rsidRPr="00B41394">
        <w:rPr>
          <w:i/>
          <w:iCs/>
          <w:sz w:val="24"/>
          <w:szCs w:val="24"/>
          <w:lang w:val="en-US"/>
        </w:rPr>
        <w:t>X</w:t>
      </w:r>
      <w:r w:rsidRPr="00B41394">
        <w:rPr>
          <w:i/>
          <w:iCs/>
          <w:sz w:val="24"/>
          <w:szCs w:val="24"/>
        </w:rPr>
        <w:t xml:space="preserve">» </w:t>
      </w:r>
      <w:r w:rsidRPr="00B41394">
        <w:rPr>
          <w:sz w:val="24"/>
          <w:szCs w:val="24"/>
        </w:rPr>
        <w:t xml:space="preserve">и «К») и позже — У. </w:t>
      </w:r>
      <w:proofErr w:type="spellStart"/>
      <w:r w:rsidRPr="00B41394">
        <w:rPr>
          <w:sz w:val="24"/>
          <w:szCs w:val="24"/>
        </w:rPr>
        <w:t>Оучи</w:t>
      </w:r>
      <w:proofErr w:type="spellEnd"/>
      <w:r w:rsidRPr="00B41394">
        <w:rPr>
          <w:sz w:val="24"/>
          <w:szCs w:val="24"/>
        </w:rPr>
        <w:t xml:space="preserve"> (теория «</w:t>
      </w:r>
      <w:r w:rsidRPr="00B41394">
        <w:rPr>
          <w:sz w:val="24"/>
          <w:szCs w:val="24"/>
          <w:lang w:val="en-US"/>
        </w:rPr>
        <w:t>Z</w:t>
      </w:r>
      <w:r w:rsidR="0034143A">
        <w:rPr>
          <w:sz w:val="24"/>
          <w:szCs w:val="24"/>
        </w:rPr>
        <w:t>»)</w:t>
      </w:r>
      <w:r w:rsidRPr="00B41394">
        <w:rPr>
          <w:sz w:val="24"/>
          <w:szCs w:val="24"/>
        </w:rPr>
        <w:t>. Теории «</w:t>
      </w:r>
      <w:r w:rsidRPr="00B41394">
        <w:rPr>
          <w:sz w:val="24"/>
          <w:szCs w:val="24"/>
          <w:lang w:val="en-US"/>
        </w:rPr>
        <w:t>X</w:t>
      </w:r>
      <w:r w:rsidRPr="00B41394">
        <w:rPr>
          <w:sz w:val="24"/>
          <w:szCs w:val="24"/>
        </w:rPr>
        <w:t>», «У» и «</w:t>
      </w:r>
      <w:r w:rsidRPr="00B41394">
        <w:rPr>
          <w:sz w:val="24"/>
          <w:szCs w:val="24"/>
          <w:lang w:val="en-US"/>
        </w:rPr>
        <w:t>Z</w:t>
      </w:r>
      <w:r w:rsidRPr="00B41394">
        <w:rPr>
          <w:sz w:val="24"/>
          <w:szCs w:val="24"/>
        </w:rPr>
        <w:t>» отражают историю взаимоотношений людей в процессе производства: от жесткого принуждения к труду</w:t>
      </w:r>
      <w:r w:rsidR="0034143A">
        <w:rPr>
          <w:sz w:val="24"/>
          <w:szCs w:val="24"/>
          <w:lang w:val="ru-MD"/>
        </w:rPr>
        <w:t xml:space="preserve"> </w:t>
      </w:r>
      <w:r w:rsidRPr="00B41394">
        <w:rPr>
          <w:sz w:val="24"/>
          <w:szCs w:val="24"/>
        </w:rPr>
        <w:t>и контролю за процессами работы исполнителей к пониманию человеческого потенциала как важнейшего производственного ресурса.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В доктрине «</w:t>
      </w:r>
      <w:r w:rsidRPr="00B41394">
        <w:rPr>
          <w:sz w:val="24"/>
          <w:szCs w:val="24"/>
          <w:lang w:val="en-US"/>
        </w:rPr>
        <w:t>X</w:t>
      </w:r>
      <w:r w:rsidRPr="00B41394">
        <w:rPr>
          <w:sz w:val="24"/>
          <w:szCs w:val="24"/>
        </w:rPr>
        <w:t>» человек рассматривается как винтик, который легко можно заменить другим; средний человек избегает ответственности и инициативы, ленив, ненавидит работу, предпочитает безопасность, способен к выполнению строго определенной профессиональной роли, нуждается в постоянном контроле; необходимо минимизировать его социальные контакты и конфликты, снижающие производительность труда и повышающие издержки производства.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Согласно доктрине «</w:t>
      </w:r>
      <w:r w:rsidRPr="00B41394">
        <w:rPr>
          <w:sz w:val="24"/>
          <w:szCs w:val="24"/>
          <w:lang w:val="en-US"/>
        </w:rPr>
        <w:t>Y</w:t>
      </w:r>
      <w:r w:rsidRPr="00B41394">
        <w:rPr>
          <w:sz w:val="24"/>
          <w:szCs w:val="24"/>
        </w:rPr>
        <w:t xml:space="preserve">», работник — человек, которого надо хорошо мотивировать и создавать ему оптимальные условия для эффективной работы; труд воспринимается им как естественный процесс и </w:t>
      </w:r>
      <w:r w:rsidRPr="00B41394">
        <w:rPr>
          <w:sz w:val="24"/>
          <w:szCs w:val="24"/>
        </w:rPr>
        <w:lastRenderedPageBreak/>
        <w:t xml:space="preserve">потребность, приобщение человека к общим ценностям организации способствует достижению максимального экономического эффекта; его ответственность и обязательства зависят от свободы в принятии решений по работе, от вознаграждения за труд; наиболее значимые вознаграждения связаны с удовлетворением потребностей человека </w:t>
      </w:r>
      <w:r w:rsidR="0034143A">
        <w:rPr>
          <w:sz w:val="24"/>
          <w:szCs w:val="24"/>
        </w:rPr>
        <w:t xml:space="preserve">в самовыражении и </w:t>
      </w:r>
      <w:proofErr w:type="spellStart"/>
      <w:r w:rsidR="0034143A">
        <w:rPr>
          <w:sz w:val="24"/>
          <w:szCs w:val="24"/>
        </w:rPr>
        <w:t>самоактуали</w:t>
      </w:r>
      <w:r w:rsidRPr="00B41394">
        <w:rPr>
          <w:sz w:val="24"/>
          <w:szCs w:val="24"/>
        </w:rPr>
        <w:t>зации</w:t>
      </w:r>
      <w:proofErr w:type="spellEnd"/>
      <w:r w:rsidRPr="00B41394">
        <w:rPr>
          <w:sz w:val="24"/>
          <w:szCs w:val="24"/>
        </w:rPr>
        <w:t>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По «</w:t>
      </w:r>
      <w:r w:rsidRPr="00B41394">
        <w:rPr>
          <w:sz w:val="24"/>
          <w:szCs w:val="24"/>
          <w:lang w:val="en-US"/>
        </w:rPr>
        <w:t>Z</w:t>
      </w:r>
      <w:r w:rsidRPr="00B41394">
        <w:rPr>
          <w:sz w:val="24"/>
          <w:szCs w:val="24"/>
        </w:rPr>
        <w:t>»-концепции человеческий потенциал понимается как важнейший фактор производства, поэтому задача кадровых служб — способствовать и максимально использовать активность, инициативу и предпринимательскую активность людей, создавая для этого соответствующие условия: создавать и поддерживать моральные стимулы труда; проявлять интерес к человеку как к личности, а не только как к работнику; уделять внимание его неформальным отношениям и взаимодействиям.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Большую роль в смене доктрины «</w:t>
      </w:r>
      <w:r w:rsidRPr="00B41394">
        <w:rPr>
          <w:sz w:val="24"/>
          <w:szCs w:val="24"/>
          <w:lang w:val="en-US"/>
        </w:rPr>
        <w:t>X</w:t>
      </w:r>
      <w:r w:rsidRPr="00B41394">
        <w:rPr>
          <w:sz w:val="24"/>
          <w:szCs w:val="24"/>
        </w:rPr>
        <w:t>» на «У» и «</w:t>
      </w:r>
      <w:r w:rsidRPr="00B41394">
        <w:rPr>
          <w:sz w:val="24"/>
          <w:szCs w:val="24"/>
          <w:lang w:val="en-US"/>
        </w:rPr>
        <w:t>Z</w:t>
      </w:r>
      <w:r w:rsidRPr="00B41394">
        <w:rPr>
          <w:sz w:val="24"/>
          <w:szCs w:val="24"/>
        </w:rPr>
        <w:t>» в кадровом менеджменте сыграли гуманистическая психология и школа «человеческих отношений», а также в последующем — ситуационный подход в управлении организацией и изучение управленческой практики Японии.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Становление системного подхода в науке и в практике вызвало революционные изменения в понимании самого управления организацией труда людей, в частности, обусловило возникновение принципиально новой технологии кадрового менеджмента — </w:t>
      </w:r>
      <w:r w:rsidRPr="00B41394">
        <w:rPr>
          <w:i/>
          <w:iCs/>
          <w:sz w:val="24"/>
          <w:szCs w:val="24"/>
        </w:rPr>
        <w:t xml:space="preserve">управление человеческими ресурсами. </w:t>
      </w:r>
      <w:r w:rsidRPr="00B41394">
        <w:rPr>
          <w:sz w:val="24"/>
          <w:szCs w:val="24"/>
        </w:rPr>
        <w:t>Эта технология была введена в концепцию стратегического менеджмента, а функция управления персоналом стала компетенций высших руководителей организаций.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В становлении кадрового менеджмента Дж. </w:t>
      </w:r>
      <w:proofErr w:type="spellStart"/>
      <w:r w:rsidRPr="00B41394">
        <w:rPr>
          <w:sz w:val="24"/>
          <w:szCs w:val="24"/>
        </w:rPr>
        <w:t>Ньюман</w:t>
      </w:r>
      <w:proofErr w:type="spellEnd"/>
      <w:r w:rsidRPr="00B41394">
        <w:rPr>
          <w:sz w:val="24"/>
          <w:szCs w:val="24"/>
        </w:rPr>
        <w:t xml:space="preserve"> и Б. </w:t>
      </w:r>
      <w:proofErr w:type="spellStart"/>
      <w:r w:rsidRPr="00B41394">
        <w:rPr>
          <w:sz w:val="24"/>
          <w:szCs w:val="24"/>
        </w:rPr>
        <w:t>Мейсон</w:t>
      </w:r>
      <w:proofErr w:type="spellEnd"/>
      <w:r w:rsidRPr="00B41394">
        <w:rPr>
          <w:sz w:val="24"/>
          <w:szCs w:val="24"/>
        </w:rPr>
        <w:t xml:space="preserve"> выдел</w:t>
      </w:r>
      <w:r w:rsidR="0034143A">
        <w:rPr>
          <w:sz w:val="24"/>
          <w:szCs w:val="24"/>
        </w:rPr>
        <w:t>яют три исторические модели</w:t>
      </w:r>
      <w:r w:rsidRPr="00B41394">
        <w:rPr>
          <w:sz w:val="24"/>
          <w:szCs w:val="24"/>
        </w:rPr>
        <w:t>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1.   Менеджер по персоналу как </w:t>
      </w:r>
      <w:r w:rsidRPr="00B41394">
        <w:rPr>
          <w:i/>
          <w:iCs/>
          <w:sz w:val="24"/>
          <w:szCs w:val="24"/>
        </w:rPr>
        <w:t xml:space="preserve">попечитель своих работников, </w:t>
      </w:r>
      <w:r w:rsidRPr="00B41394">
        <w:rPr>
          <w:sz w:val="24"/>
          <w:szCs w:val="24"/>
        </w:rPr>
        <w:t>заботящийся о гигиене труда и психологическом климате в коллективе, имеющий подготовку в области промышленной социологии и психологии. Эту модель определяла доктрина человеческих отношений. Но должностной статус менеджера по персоналу в этой модели еще довольно низкий — помощник линейных руководителей в проведении эффективной политики корпорации в отношении наемных работников.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2.   Менеджер по персоналу как </w:t>
      </w:r>
      <w:proofErr w:type="spellStart"/>
      <w:r w:rsidRPr="00B41394">
        <w:rPr>
          <w:i/>
          <w:iCs/>
          <w:sz w:val="24"/>
          <w:szCs w:val="24"/>
        </w:rPr>
        <w:t>спеииалист</w:t>
      </w:r>
      <w:proofErr w:type="spellEnd"/>
      <w:r w:rsidRPr="00B41394">
        <w:rPr>
          <w:i/>
          <w:iCs/>
          <w:sz w:val="24"/>
          <w:szCs w:val="24"/>
        </w:rPr>
        <w:t xml:space="preserve"> по трудовым договорам (контрактами), </w:t>
      </w:r>
      <w:r w:rsidRPr="00B41394">
        <w:rPr>
          <w:sz w:val="24"/>
          <w:szCs w:val="24"/>
        </w:rPr>
        <w:t>осуществляющий административный контроль за соблюдением работниками условий договора, регулирующий трудовые отношения в переговорах с профсоюзом, учитывающий служебные перемещения и т. п. Выполнение этих функций предполагает юридическую подготовку менеджера и его высокий статус в организации.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3.   Менеджер как </w:t>
      </w:r>
      <w:r w:rsidRPr="00B41394">
        <w:rPr>
          <w:i/>
          <w:iCs/>
          <w:sz w:val="24"/>
          <w:szCs w:val="24"/>
        </w:rPr>
        <w:t xml:space="preserve">архитектор кадрового потенциала организации, </w:t>
      </w:r>
      <w:r w:rsidRPr="00B41394">
        <w:rPr>
          <w:sz w:val="24"/>
          <w:szCs w:val="24"/>
        </w:rPr>
        <w:t>играющий ведущую роль в разработке и реализации долговременной стратегии корпорации, входящий в состав высшего руководства и обеспечивающий адекватную организационную и профессиональную структуру кадрового потенциала.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Архитектурная модель начинает доминировать в практике кадрового менеджмента с 1980-х гг. Принципиальные отличия управления человеческими ресурсами от моделей управления персоналом заключаются в следующем: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1)  управление персоналом ориентировано на нужды персонала и существующий кадровый корпус организации; управление человеческими ресурсами, — на потребности самой организации, на анализ имеющихся и проектируемых рабочих мест;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2)  стратегическое измерение управления ресурсами делает кадровую политику более активной;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3)  все звенья работы с персоналом (в том числе руководители структурных подразделений) интегрируются в систему кадрового менеджмента;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4)  происходит большая ориентация на индивидуальную работу с персоналом, с доминирующих коллективных ценностей на индивидуальные;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5)  традиционная политика экономии на издержках, связанных с воспроизводством рабочей силы</w:t>
      </w:r>
      <w:r>
        <w:rPr>
          <w:sz w:val="24"/>
          <w:szCs w:val="24"/>
        </w:rPr>
        <w:t>, заменяется политикой долговре</w:t>
      </w:r>
      <w:r w:rsidRPr="00B41394">
        <w:rPr>
          <w:sz w:val="24"/>
          <w:szCs w:val="24"/>
        </w:rPr>
        <w:t>менных инвестиций в человеческий капитал, в обеспечение их инвестиций, в профессиональный рост работников организации и улучшение условий труда;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6)  управление персоналом сосредоточено на рядовых работниках, управление человеческими ресурсами более ориентировано на управленческий штат (компетентность менеджеров — ключевой компонент кадрового потенциала организации);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7)  управление человеческими ресурсами предполагает сильную и адаптивную корпоративную культуру, стимулирующую атмосферу взаимной ответственности работника и работодателя, исполнителя и руководителя, поддержке инициативы на всех уровнях организации, открытого обсуждения ее проблем.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Очевидно, что те или иные декларации могут лишь отражать определенные политические, экономические, культурные тенденции в понимании деятельности людей в организации. Здесь </w:t>
      </w:r>
      <w:r w:rsidRPr="00B41394">
        <w:rPr>
          <w:sz w:val="24"/>
          <w:szCs w:val="24"/>
        </w:rPr>
        <w:lastRenderedPageBreak/>
        <w:t>необходима также совокупность обстоятельств, обеспечивающих функционирование идей как социальных технологий. Технология управления человеческими ресурсами дает синергетический эффект лишь при условиях: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♦   хорошо развитой системы адаптации организации к внешнему и внутреннему рынку труда (стимулирование профессионального роста и ротации кадров, подготовки и переподготовки, индивидуального планирования карьеры);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♦   оплаты труда, всесторонне учитывающей персональный вклад работника и его профессиональную компетентность;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♦   поддержки высокого уровня участия отдельных работников и рабочих групп в разработке и принятии управленческих решений, касающихся их повседневной работы;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♦   практики делегирования полномочий подчиненным;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>♦   развитой системы организационной коммуникации, обеспечивающей двух- и многосторонние вертикальные, горизонтальные и диагональные связи внутри организации.</w:t>
      </w:r>
    </w:p>
    <w:p w:rsidR="00B41394" w:rsidRPr="00B41394" w:rsidRDefault="00B41394" w:rsidP="00B41394">
      <w:pPr>
        <w:shd w:val="clear" w:color="auto" w:fill="FFFFFF"/>
        <w:jc w:val="both"/>
        <w:rPr>
          <w:sz w:val="24"/>
          <w:szCs w:val="24"/>
        </w:rPr>
      </w:pPr>
      <w:r w:rsidRPr="00B41394">
        <w:rPr>
          <w:sz w:val="24"/>
          <w:szCs w:val="24"/>
        </w:rPr>
        <w:t xml:space="preserve">Еще раз отметим, что исторически менялось не только представление об отдельном индивиде как о субъекте труда, но и представления о содержании кадровой политики в целом, и о самой организации по ряду ее «векторов»: от автономного </w:t>
      </w:r>
      <w:proofErr w:type="spellStart"/>
      <w:r w:rsidRPr="00B41394">
        <w:rPr>
          <w:sz w:val="24"/>
          <w:szCs w:val="24"/>
        </w:rPr>
        <w:t>самообеспечения</w:t>
      </w:r>
      <w:proofErr w:type="spellEnd"/>
      <w:r w:rsidRPr="00B41394">
        <w:rPr>
          <w:sz w:val="24"/>
          <w:szCs w:val="24"/>
        </w:rPr>
        <w:t xml:space="preserve"> — к безграничному партнерству с отдельными людьми и организациями — внутри и вне данного предприятия, фирмы; от иерархических и централизованных структур — к пластичным</w:t>
      </w:r>
      <w:r w:rsidR="0034143A">
        <w:rPr>
          <w:sz w:val="24"/>
          <w:szCs w:val="24"/>
        </w:rPr>
        <w:t xml:space="preserve"> децентрализованным; от патриар</w:t>
      </w:r>
      <w:r w:rsidRPr="00B41394">
        <w:rPr>
          <w:sz w:val="24"/>
          <w:szCs w:val="24"/>
        </w:rPr>
        <w:t>хальных моделей управления — к делегированию полномочий все большему числу работников; от ориентации на большие объемы и низкую себестоимость продукции — к ориентации на качество, быстроту и новации; от безошибочной работы субъекта к ее измеряемому оптимизированию и гибким процессам; от закрытой организации к отрытой системе отношений с обществом; от ограниченных трудовых функций субъекта труда — к развитию потенциала человека как личности, как индивидуальности.</w:t>
      </w:r>
    </w:p>
    <w:p w:rsidR="004925CE" w:rsidRPr="00B41394" w:rsidRDefault="004925CE" w:rsidP="00B41394">
      <w:pPr>
        <w:jc w:val="both"/>
        <w:rPr>
          <w:sz w:val="24"/>
          <w:szCs w:val="24"/>
        </w:rPr>
      </w:pPr>
    </w:p>
    <w:sectPr w:rsidR="004925CE" w:rsidRPr="00B41394" w:rsidSect="00B41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57"/>
    <w:rsid w:val="000E08BA"/>
    <w:rsid w:val="001B788B"/>
    <w:rsid w:val="0026147E"/>
    <w:rsid w:val="0034143A"/>
    <w:rsid w:val="003E4557"/>
    <w:rsid w:val="004925CE"/>
    <w:rsid w:val="004B61FD"/>
    <w:rsid w:val="007D1986"/>
    <w:rsid w:val="008E5559"/>
    <w:rsid w:val="00AF0CC8"/>
    <w:rsid w:val="00B41394"/>
    <w:rsid w:val="00DA2940"/>
    <w:rsid w:val="00DD3E29"/>
    <w:rsid w:val="00F0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371C"/>
  <w15:chartTrackingRefBased/>
  <w15:docId w15:val="{0DFD3C34-AFF1-4CF5-8641-722EDCCE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5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3877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</cp:revision>
  <cp:lastPrinted>2022-09-11T17:36:00Z</cp:lastPrinted>
  <dcterms:created xsi:type="dcterms:W3CDTF">2022-09-03T13:39:00Z</dcterms:created>
  <dcterms:modified xsi:type="dcterms:W3CDTF">2022-09-13T04:01:00Z</dcterms:modified>
</cp:coreProperties>
</file>