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0" w:type="auto"/>
        <w:tblLook w:val="04A0" w:firstRow="1" w:lastRow="0" w:firstColumn="1" w:lastColumn="0" w:noHBand="0" w:noVBand="1"/>
      </w:tblPr>
      <w:tblGrid>
        <w:gridCol w:w="4672"/>
        <w:gridCol w:w="4673"/>
      </w:tblGrid>
      <w:tr w:rsidR="0014075A" w:rsidRPr="00920D74" w14:paraId="0C934824" w14:textId="77777777" w:rsidTr="00FB7B72">
        <w:trPr>
          <w:trHeight w:val="1590"/>
        </w:trPr>
        <w:tc>
          <w:tcPr>
            <w:tcW w:w="4672" w:type="dxa"/>
          </w:tcPr>
          <w:p w14:paraId="0CA24413" w14:textId="77777777" w:rsidR="00477061" w:rsidRPr="00920D74" w:rsidRDefault="00D34E21" w:rsidP="00477061">
            <w:pPr>
              <w:spacing w:line="276" w:lineRule="auto"/>
              <w:ind w:right="-1"/>
              <w:jc w:val="both"/>
              <w:rPr>
                <w:b/>
                <w:bCs/>
                <w:lang w:val="ro-MD"/>
              </w:rPr>
            </w:pPr>
            <w:r w:rsidRPr="00920D74">
              <w:rPr>
                <w:highlight w:val="yellow"/>
                <w:lang w:val="ro-MD"/>
              </w:rPr>
              <w:t>Tema Proiectului de Semestru:</w:t>
            </w:r>
            <w:r w:rsidRPr="00920D74">
              <w:rPr>
                <w:b/>
                <w:bCs/>
                <w:lang w:val="ro-MD"/>
              </w:rPr>
              <w:t xml:space="preserve"> </w:t>
            </w:r>
            <w:r w:rsidR="00477061" w:rsidRPr="00920D74">
              <w:rPr>
                <w:b/>
                <w:bCs/>
                <w:lang w:val="ro-MD"/>
              </w:rPr>
              <w:t xml:space="preserve">Analiza multidimensională a strategiilor de marketing în cadrul </w:t>
            </w:r>
            <w:proofErr w:type="spellStart"/>
            <w:r w:rsidR="00477061" w:rsidRPr="00920D74">
              <w:rPr>
                <w:b/>
                <w:bCs/>
                <w:lang w:val="ro-MD"/>
              </w:rPr>
              <w:t>retailerului</w:t>
            </w:r>
            <w:proofErr w:type="spellEnd"/>
            <w:r w:rsidR="00477061" w:rsidRPr="00920D74">
              <w:rPr>
                <w:b/>
                <w:bCs/>
                <w:lang w:val="ro-MD"/>
              </w:rPr>
              <w:t xml:space="preserve"> </w:t>
            </w:r>
            <w:proofErr w:type="spellStart"/>
            <w:r w:rsidR="00477061" w:rsidRPr="00920D74">
              <w:rPr>
                <w:b/>
                <w:bCs/>
                <w:lang w:val="ro-MD"/>
              </w:rPr>
              <w:t>Linella</w:t>
            </w:r>
            <w:proofErr w:type="spellEnd"/>
            <w:r w:rsidR="00477061" w:rsidRPr="00920D74">
              <w:rPr>
                <w:b/>
                <w:bCs/>
                <w:lang w:val="ro-MD"/>
              </w:rPr>
              <w:t xml:space="preserve">: integrarea programelor de </w:t>
            </w:r>
            <w:proofErr w:type="spellStart"/>
            <w:r w:rsidR="00477061" w:rsidRPr="00920D74">
              <w:rPr>
                <w:b/>
                <w:bCs/>
                <w:lang w:val="ro-MD"/>
              </w:rPr>
              <w:t>fidelizare</w:t>
            </w:r>
            <w:proofErr w:type="spellEnd"/>
            <w:r w:rsidR="00477061" w:rsidRPr="00920D74">
              <w:rPr>
                <w:b/>
                <w:bCs/>
                <w:lang w:val="ro-MD"/>
              </w:rPr>
              <w:t xml:space="preserve"> cu soluțiile digitale și tradiționale, </w:t>
            </w:r>
            <w:proofErr w:type="spellStart"/>
            <w:r w:rsidR="00477061" w:rsidRPr="00920D74">
              <w:rPr>
                <w:b/>
                <w:bCs/>
                <w:lang w:val="ro-MD"/>
              </w:rPr>
              <w:t>loializarea</w:t>
            </w:r>
            <w:proofErr w:type="spellEnd"/>
            <w:r w:rsidR="00477061" w:rsidRPr="00920D74">
              <w:rPr>
                <w:b/>
                <w:bCs/>
                <w:lang w:val="ro-MD"/>
              </w:rPr>
              <w:t xml:space="preserve"> consumatorilor și sustenabilitatea.</w:t>
            </w:r>
          </w:p>
          <w:p w14:paraId="762A9B26" w14:textId="481A3D3B" w:rsidR="0014075A" w:rsidRPr="00920D74" w:rsidRDefault="0014075A" w:rsidP="0014075A">
            <w:pPr>
              <w:spacing w:line="276" w:lineRule="auto"/>
              <w:ind w:right="-1"/>
              <w:jc w:val="both"/>
              <w:rPr>
                <w:b/>
                <w:bCs/>
                <w:lang w:val="ro-MD"/>
              </w:rPr>
            </w:pPr>
          </w:p>
        </w:tc>
        <w:tc>
          <w:tcPr>
            <w:tcW w:w="4673" w:type="dxa"/>
          </w:tcPr>
          <w:p w14:paraId="3C3AE0F8" w14:textId="77777777" w:rsidR="00477061" w:rsidRPr="00920D74" w:rsidRDefault="00477061" w:rsidP="00477061">
            <w:pPr>
              <w:pStyle w:val="Listparagraf"/>
              <w:numPr>
                <w:ilvl w:val="0"/>
                <w:numId w:val="1"/>
              </w:numPr>
              <w:spacing w:line="276" w:lineRule="auto"/>
              <w:ind w:right="-1"/>
              <w:jc w:val="both"/>
              <w:rPr>
                <w:lang w:val="ro-MD"/>
              </w:rPr>
            </w:pPr>
            <w:r w:rsidRPr="00920D74">
              <w:rPr>
                <w:lang w:val="ro-MD"/>
              </w:rPr>
              <w:t>Moraru Valeria</w:t>
            </w:r>
          </w:p>
          <w:p w14:paraId="39D55672" w14:textId="77777777" w:rsidR="00477061" w:rsidRPr="00920D74" w:rsidRDefault="00477061" w:rsidP="00477061">
            <w:pPr>
              <w:pStyle w:val="Listparagraf"/>
              <w:numPr>
                <w:ilvl w:val="0"/>
                <w:numId w:val="1"/>
              </w:numPr>
              <w:spacing w:line="276" w:lineRule="auto"/>
              <w:ind w:right="-1"/>
              <w:jc w:val="both"/>
              <w:rPr>
                <w:lang w:val="ro-MD"/>
              </w:rPr>
            </w:pPr>
            <w:proofErr w:type="spellStart"/>
            <w:r w:rsidRPr="00920D74">
              <w:rPr>
                <w:lang w:val="ro-MD"/>
              </w:rPr>
              <w:t>Bajurea</w:t>
            </w:r>
            <w:proofErr w:type="spellEnd"/>
            <w:r w:rsidRPr="00920D74">
              <w:rPr>
                <w:lang w:val="ro-MD"/>
              </w:rPr>
              <w:t xml:space="preserve"> Adela</w:t>
            </w:r>
          </w:p>
          <w:p w14:paraId="486230C6" w14:textId="77777777" w:rsidR="00477061" w:rsidRPr="00920D74" w:rsidRDefault="00477061" w:rsidP="00477061">
            <w:pPr>
              <w:pStyle w:val="Listparagraf"/>
              <w:numPr>
                <w:ilvl w:val="0"/>
                <w:numId w:val="1"/>
              </w:numPr>
              <w:spacing w:line="276" w:lineRule="auto"/>
              <w:ind w:right="-1"/>
              <w:jc w:val="both"/>
              <w:rPr>
                <w:lang w:val="ro-MD"/>
              </w:rPr>
            </w:pPr>
            <w:r w:rsidRPr="00920D74">
              <w:rPr>
                <w:lang w:val="ro-MD"/>
              </w:rPr>
              <w:t>Oloi Mihai</w:t>
            </w:r>
          </w:p>
          <w:p w14:paraId="79F60234" w14:textId="77777777" w:rsidR="00477061" w:rsidRPr="00920D74" w:rsidRDefault="00477061" w:rsidP="00477061">
            <w:pPr>
              <w:pStyle w:val="Listparagraf"/>
              <w:numPr>
                <w:ilvl w:val="0"/>
                <w:numId w:val="1"/>
              </w:numPr>
              <w:spacing w:line="276" w:lineRule="auto"/>
              <w:ind w:right="-1"/>
              <w:jc w:val="both"/>
              <w:rPr>
                <w:lang w:val="ro-MD"/>
              </w:rPr>
            </w:pPr>
            <w:proofErr w:type="spellStart"/>
            <w:r w:rsidRPr="00920D74">
              <w:rPr>
                <w:lang w:val="ro-MD"/>
              </w:rPr>
              <w:t>Lupanciuc</w:t>
            </w:r>
            <w:proofErr w:type="spellEnd"/>
            <w:r w:rsidRPr="00920D74">
              <w:rPr>
                <w:lang w:val="ro-MD"/>
              </w:rPr>
              <w:t xml:space="preserve"> Anna</w:t>
            </w:r>
          </w:p>
          <w:p w14:paraId="6DBF82C5" w14:textId="77777777" w:rsidR="00477061" w:rsidRPr="00920D74" w:rsidRDefault="00477061" w:rsidP="00477061">
            <w:pPr>
              <w:pStyle w:val="Listparagraf"/>
              <w:numPr>
                <w:ilvl w:val="0"/>
                <w:numId w:val="1"/>
              </w:numPr>
              <w:spacing w:line="276" w:lineRule="auto"/>
              <w:ind w:right="-1"/>
              <w:jc w:val="both"/>
              <w:rPr>
                <w:lang w:val="ro-MD"/>
              </w:rPr>
            </w:pPr>
            <w:r w:rsidRPr="00920D74">
              <w:rPr>
                <w:lang w:val="ro-MD"/>
              </w:rPr>
              <w:t>Ursu Ana Maria</w:t>
            </w:r>
          </w:p>
          <w:p w14:paraId="6AA66590" w14:textId="77777777" w:rsidR="0014075A" w:rsidRPr="00920D74" w:rsidRDefault="0014075A" w:rsidP="00477061">
            <w:pPr>
              <w:spacing w:line="276" w:lineRule="auto"/>
              <w:ind w:right="-1"/>
              <w:jc w:val="both"/>
              <w:rPr>
                <w:lang w:val="ro-MD"/>
              </w:rPr>
            </w:pPr>
          </w:p>
        </w:tc>
      </w:tr>
    </w:tbl>
    <w:p w14:paraId="3220C2C6" w14:textId="54C53789" w:rsidR="0014075A" w:rsidRPr="00920D74" w:rsidRDefault="0014075A" w:rsidP="0014075A">
      <w:pPr>
        <w:jc w:val="both"/>
        <w:rPr>
          <w:lang w:val="ro-MD"/>
        </w:rPr>
      </w:pPr>
      <w:r w:rsidRPr="00920D74">
        <w:rPr>
          <w:lang w:val="ro-MD"/>
        </w:rPr>
        <w:t xml:space="preserve"> </w:t>
      </w:r>
    </w:p>
    <w:p w14:paraId="6376CB6A" w14:textId="77777777" w:rsidR="00454B8B" w:rsidRPr="00920D74" w:rsidRDefault="00454B8B" w:rsidP="00920D74">
      <w:pPr>
        <w:pStyle w:val="Titlu3"/>
        <w:spacing w:before="0" w:beforeAutospacing="0" w:after="0" w:afterAutospacing="0" w:line="276" w:lineRule="auto"/>
        <w:ind w:right="-1"/>
        <w:jc w:val="both"/>
        <w:rPr>
          <w:i/>
          <w:sz w:val="24"/>
          <w:szCs w:val="24"/>
          <w:lang w:val="ro-MD"/>
        </w:rPr>
      </w:pPr>
      <w:r w:rsidRPr="00920D74">
        <w:rPr>
          <w:rStyle w:val="Robust"/>
          <w:bCs/>
          <w:i/>
          <w:sz w:val="24"/>
          <w:szCs w:val="24"/>
          <w:highlight w:val="yellow"/>
          <w:lang w:val="ro-MD"/>
        </w:rPr>
        <w:t>Rețea de magazine alimentare</w:t>
      </w:r>
    </w:p>
    <w:p w14:paraId="5F668F93" w14:textId="10C4DF4E" w:rsidR="00454B8B" w:rsidRPr="00920D74" w:rsidRDefault="00454B8B" w:rsidP="00920D74">
      <w:pPr>
        <w:pStyle w:val="Titlu3"/>
        <w:spacing w:before="0" w:beforeAutospacing="0" w:after="0" w:afterAutospacing="0" w:line="276" w:lineRule="auto"/>
        <w:ind w:right="-1"/>
        <w:jc w:val="both"/>
        <w:rPr>
          <w:color w:val="00B0F0"/>
          <w:sz w:val="24"/>
          <w:szCs w:val="24"/>
          <w:lang w:val="ro-MD"/>
        </w:rPr>
      </w:pPr>
      <w:r w:rsidRPr="00920D74">
        <w:rPr>
          <w:color w:val="00B0F0"/>
          <w:sz w:val="24"/>
          <w:szCs w:val="24"/>
          <w:lang w:val="ro-MD"/>
        </w:rPr>
        <w:t>Demersul colaborării masteranzilor cu compania, metodologia și limitele cercetării</w:t>
      </w:r>
      <w:r w:rsidR="009E43FF" w:rsidRPr="00920D74">
        <w:rPr>
          <w:color w:val="00B0F0"/>
          <w:sz w:val="24"/>
          <w:szCs w:val="24"/>
          <w:lang w:val="ro-MD"/>
        </w:rPr>
        <w:t xml:space="preserve">. </w:t>
      </w:r>
    </w:p>
    <w:p w14:paraId="7BB22A7B" w14:textId="0ACEAE96" w:rsidR="009E43FF" w:rsidRPr="00920D74" w:rsidRDefault="009E43FF" w:rsidP="00920D74">
      <w:pPr>
        <w:ind w:right="-1"/>
        <w:jc w:val="both"/>
        <w:rPr>
          <w:lang w:val="ro-MD"/>
        </w:rPr>
      </w:pPr>
      <w:r w:rsidRPr="00920D74">
        <w:rPr>
          <w:lang w:val="ro-MD"/>
        </w:rPr>
        <w:t>Pentru ca masteranzii să coopereze eficient cu compania în cadrul proiectului, se propune următorul plan de colaborare:</w:t>
      </w:r>
    </w:p>
    <w:p w14:paraId="7D14B0CF" w14:textId="77777777" w:rsidR="009E43FF" w:rsidRPr="00920D74" w:rsidRDefault="009E43FF" w:rsidP="00920D74">
      <w:pPr>
        <w:ind w:right="-1"/>
        <w:jc w:val="both"/>
        <w:rPr>
          <w:lang w:val="ro-MD"/>
        </w:rPr>
      </w:pPr>
      <w:r w:rsidRPr="00920D74">
        <w:rPr>
          <w:lang w:val="ro-MD"/>
        </w:rPr>
        <w:t>1</w:t>
      </w:r>
      <w:r w:rsidRPr="00920D74">
        <w:rPr>
          <w:b/>
          <w:bCs/>
          <w:lang w:val="ro-MD"/>
        </w:rPr>
        <w:t>. Stabilirea contactului inițial și al cadrului de colaborare</w:t>
      </w:r>
    </w:p>
    <w:p w14:paraId="1DCFE66B" w14:textId="77777777" w:rsidR="009E43FF" w:rsidRPr="00920D74" w:rsidRDefault="009E43FF" w:rsidP="00920D74">
      <w:pPr>
        <w:ind w:right="-1"/>
        <w:jc w:val="both"/>
        <w:rPr>
          <w:lang w:val="ro-MD"/>
        </w:rPr>
      </w:pPr>
      <w:r w:rsidRPr="00920D74">
        <w:rPr>
          <w:lang w:val="ro-MD"/>
        </w:rPr>
        <w:t>- Organizarea unei întâlniri între echipa de masteranzi și reprezentanții companiei pentru a discuta obiectivele proiectului, așteptările și domeniile de interes.</w:t>
      </w:r>
    </w:p>
    <w:p w14:paraId="4BC75C08" w14:textId="77777777" w:rsidR="009E43FF" w:rsidRPr="00920D74" w:rsidRDefault="009E43FF" w:rsidP="00920D74">
      <w:pPr>
        <w:ind w:right="-1"/>
        <w:jc w:val="both"/>
        <w:rPr>
          <w:lang w:val="ro-MD"/>
        </w:rPr>
      </w:pPr>
      <w:r w:rsidRPr="00920D74">
        <w:rPr>
          <w:lang w:val="ro-MD"/>
        </w:rPr>
        <w:t>- Stabilirea unui protocol de lucru care să includă: accesul la date relevante (în limitele confidențialității) privind activitatea companiei; rolurile și responsabilitățile fiecărei părți; calendarul activităților.</w:t>
      </w:r>
    </w:p>
    <w:p w14:paraId="3A226B7C" w14:textId="77777777" w:rsidR="009E43FF" w:rsidRPr="00920D74" w:rsidRDefault="009E43FF" w:rsidP="00920D74">
      <w:pPr>
        <w:ind w:right="-1"/>
        <w:jc w:val="both"/>
        <w:rPr>
          <w:b/>
          <w:bCs/>
          <w:lang w:val="ro-MD"/>
        </w:rPr>
      </w:pPr>
      <w:r w:rsidRPr="00920D74">
        <w:rPr>
          <w:lang w:val="ro-MD"/>
        </w:rPr>
        <w:t xml:space="preserve">2. </w:t>
      </w:r>
      <w:r w:rsidRPr="00920D74">
        <w:rPr>
          <w:b/>
          <w:bCs/>
          <w:lang w:val="ro-MD"/>
        </w:rPr>
        <w:t>Colectarea datelor necesare, de la companie</w:t>
      </w:r>
    </w:p>
    <w:p w14:paraId="55823FF3" w14:textId="77777777" w:rsidR="009E43FF" w:rsidRPr="00920D74" w:rsidRDefault="009E43FF" w:rsidP="00920D74">
      <w:pPr>
        <w:ind w:right="-1"/>
        <w:jc w:val="both"/>
        <w:rPr>
          <w:lang w:val="ro-MD"/>
        </w:rPr>
      </w:pPr>
      <w:r w:rsidRPr="00920D74">
        <w:rPr>
          <w:lang w:val="ro-MD"/>
        </w:rPr>
        <w:t>Tipuri de date solicitate: informații generale despre companie: istoricul, misiunea, valorile și strategia actuală; date despre produsele comercializate (e.g. portofoliu de produse lactate și din carne, etc.), performanțele de vânzări și distribuție (date generale, fără detalii sensibile); SM curente și campanii recente; feedback de la clienți sau sondaje interne, dacă există.</w:t>
      </w:r>
    </w:p>
    <w:p w14:paraId="00DC2732" w14:textId="251E3042" w:rsidR="009E43FF" w:rsidRPr="00920D74" w:rsidRDefault="009E43FF" w:rsidP="00920D74">
      <w:pPr>
        <w:ind w:right="-1"/>
        <w:jc w:val="both"/>
        <w:rPr>
          <w:lang w:val="ro-MD"/>
        </w:rPr>
      </w:pPr>
      <w:r w:rsidRPr="00920D74">
        <w:rPr>
          <w:lang w:val="ro-MD"/>
        </w:rPr>
        <w:t>Mod de colectare: interviuri sau discuții cu reprezentanții departamentelor relevante (marketing, vânzări, producție); acces la rapoarte sau studii interne realizate de companie, pentru a înțelege perspectivele interne asupra AC și asupra provocărilor. Masteranzii pot organiza sesiuni cu clienți, pentru a analiza percepția acestora asupra produselor și serviciilor.</w:t>
      </w:r>
    </w:p>
    <w:p w14:paraId="18D85B72" w14:textId="77777777" w:rsidR="009E43FF" w:rsidRPr="00920D74" w:rsidRDefault="009E43FF" w:rsidP="00920D74">
      <w:pPr>
        <w:ind w:right="-1"/>
        <w:jc w:val="both"/>
        <w:rPr>
          <w:b/>
          <w:bCs/>
          <w:lang w:val="ro-MD"/>
        </w:rPr>
      </w:pPr>
      <w:r w:rsidRPr="00920D74">
        <w:rPr>
          <w:lang w:val="ro-MD"/>
        </w:rPr>
        <w:t xml:space="preserve">3. </w:t>
      </w:r>
      <w:r w:rsidRPr="00920D74">
        <w:rPr>
          <w:b/>
          <w:bCs/>
          <w:lang w:val="ro-MD"/>
        </w:rPr>
        <w:t>Observare în punctele de producție și de vânzare</w:t>
      </w:r>
    </w:p>
    <w:p w14:paraId="3F38D352" w14:textId="77777777" w:rsidR="009E43FF" w:rsidRPr="00920D74" w:rsidRDefault="009E43FF" w:rsidP="00920D74">
      <w:pPr>
        <w:ind w:right="-1"/>
        <w:jc w:val="both"/>
        <w:rPr>
          <w:lang w:val="ro-MD"/>
        </w:rPr>
      </w:pPr>
      <w:r w:rsidRPr="00920D74">
        <w:rPr>
          <w:lang w:val="ro-MD"/>
        </w:rPr>
        <w:t>Acces la punctele de vânzare: masteranzii pot colabora cu compania pentru a efectua observații directe în magazinele fizice, în ceea ce privește, analizarea expunerii produselor, comportamentul clienților și eficiența materialelor promoționale.</w:t>
      </w:r>
    </w:p>
    <w:p w14:paraId="020FCAE5" w14:textId="77777777" w:rsidR="009E43FF" w:rsidRPr="00920D74" w:rsidRDefault="009E43FF" w:rsidP="00920D74">
      <w:pPr>
        <w:ind w:right="-1"/>
        <w:jc w:val="both"/>
        <w:rPr>
          <w:lang w:val="ro-MD"/>
        </w:rPr>
      </w:pPr>
      <w:r w:rsidRPr="00920D74">
        <w:rPr>
          <w:lang w:val="ro-MD"/>
        </w:rPr>
        <w:t>Datele colectate: feedback despre experiența de cumpărare, identificarea factorilor care atrag sau descurajează clienții.</w:t>
      </w:r>
    </w:p>
    <w:p w14:paraId="32E763BF" w14:textId="77777777" w:rsidR="009E43FF" w:rsidRPr="00920D74" w:rsidRDefault="009E43FF" w:rsidP="00920D74">
      <w:pPr>
        <w:ind w:right="-1"/>
        <w:jc w:val="both"/>
        <w:rPr>
          <w:b/>
          <w:bCs/>
          <w:lang w:val="ro-MD"/>
        </w:rPr>
      </w:pPr>
      <w:r w:rsidRPr="00920D74">
        <w:rPr>
          <w:lang w:val="ro-MD"/>
        </w:rPr>
        <w:t>4</w:t>
      </w:r>
      <w:r w:rsidRPr="00920D74">
        <w:rPr>
          <w:b/>
          <w:bCs/>
          <w:lang w:val="ro-MD"/>
        </w:rPr>
        <w:t>. Propuneri de îmbunătățire și validare</w:t>
      </w:r>
    </w:p>
    <w:p w14:paraId="71EA64D6" w14:textId="77777777" w:rsidR="009E43FF" w:rsidRPr="00920D74" w:rsidRDefault="009E43FF" w:rsidP="00920D74">
      <w:pPr>
        <w:ind w:right="-1"/>
        <w:jc w:val="both"/>
        <w:rPr>
          <w:lang w:val="ro-MD"/>
        </w:rPr>
      </w:pPr>
      <w:r w:rsidRPr="00920D74">
        <w:rPr>
          <w:lang w:val="ro-MD"/>
        </w:rPr>
        <w:t>Sesiuni de prezentare intermediară pentru a discuta progresul și pentru a valida propunerile.</w:t>
      </w:r>
    </w:p>
    <w:p w14:paraId="482B5D67" w14:textId="6AED749A" w:rsidR="009E43FF" w:rsidRPr="00920D74" w:rsidRDefault="009E43FF" w:rsidP="00920D74">
      <w:pPr>
        <w:ind w:right="-1"/>
        <w:jc w:val="both"/>
        <w:rPr>
          <w:lang w:val="ro-MD"/>
        </w:rPr>
      </w:pPr>
      <w:r w:rsidRPr="00920D74">
        <w:rPr>
          <w:lang w:val="ro-MD"/>
        </w:rPr>
        <w:t xml:space="preserve">O prezentare detaliată a rezultatelor proiectului, inclusiv propuneri concrete pentru desăvârșirea SM și obținerea </w:t>
      </w:r>
      <w:r w:rsidR="006D7C0B" w:rsidRPr="00920D74">
        <w:rPr>
          <w:lang w:val="ro-MD"/>
        </w:rPr>
        <w:t>Avantajului Competitiv (</w:t>
      </w:r>
      <w:r w:rsidRPr="00920D74">
        <w:rPr>
          <w:lang w:val="ro-MD"/>
        </w:rPr>
        <w:t>AC</w:t>
      </w:r>
      <w:r w:rsidR="006D7C0B" w:rsidRPr="00920D74">
        <w:rPr>
          <w:lang w:val="ro-MD"/>
        </w:rPr>
        <w:t>)</w:t>
      </w:r>
      <w:r w:rsidRPr="00920D74">
        <w:rPr>
          <w:lang w:val="ro-MD"/>
        </w:rPr>
        <w:t>.</w:t>
      </w:r>
    </w:p>
    <w:p w14:paraId="42AB1567" w14:textId="77777777" w:rsidR="009E43FF" w:rsidRPr="00920D74" w:rsidRDefault="009E43FF" w:rsidP="00920D74">
      <w:pPr>
        <w:ind w:right="-1"/>
        <w:jc w:val="both"/>
        <w:rPr>
          <w:b/>
          <w:bCs/>
          <w:lang w:val="ro-MD"/>
        </w:rPr>
      </w:pPr>
      <w:r w:rsidRPr="00920D74">
        <w:rPr>
          <w:lang w:val="ro-MD"/>
        </w:rPr>
        <w:t xml:space="preserve">5. </w:t>
      </w:r>
      <w:r w:rsidRPr="00920D74">
        <w:rPr>
          <w:b/>
          <w:bCs/>
          <w:lang w:val="ro-MD"/>
        </w:rPr>
        <w:t>Feedback reciproc</w:t>
      </w:r>
    </w:p>
    <w:p w14:paraId="3860FA38" w14:textId="77777777" w:rsidR="009E43FF" w:rsidRPr="00920D74" w:rsidRDefault="009E43FF" w:rsidP="00920D74">
      <w:pPr>
        <w:ind w:right="-1"/>
        <w:jc w:val="both"/>
        <w:rPr>
          <w:lang w:val="ro-MD"/>
        </w:rPr>
      </w:pPr>
      <w:r w:rsidRPr="00920D74">
        <w:rPr>
          <w:lang w:val="ro-MD"/>
        </w:rPr>
        <w:t>Din partea companiei: evaluarea utilității și aplicabilității recomandărilor făcute de masteranzi.</w:t>
      </w:r>
    </w:p>
    <w:p w14:paraId="6BB77C64" w14:textId="77777777" w:rsidR="009E43FF" w:rsidRPr="00920D74" w:rsidRDefault="009E43FF" w:rsidP="00920D74">
      <w:pPr>
        <w:pStyle w:val="Titlu3"/>
        <w:spacing w:before="0" w:beforeAutospacing="0" w:after="0" w:afterAutospacing="0" w:line="276" w:lineRule="auto"/>
        <w:ind w:right="-1"/>
        <w:jc w:val="both"/>
        <w:rPr>
          <w:rStyle w:val="Robust"/>
          <w:b/>
          <w:bCs/>
          <w:color w:val="00B0F0"/>
          <w:sz w:val="24"/>
          <w:szCs w:val="24"/>
          <w:lang w:val="ro-MD"/>
        </w:rPr>
      </w:pPr>
    </w:p>
    <w:p w14:paraId="7C9EF415" w14:textId="77777777" w:rsidR="00454B8B" w:rsidRPr="00920D74" w:rsidRDefault="00454B8B" w:rsidP="00920D74">
      <w:pPr>
        <w:pStyle w:val="Titlu3"/>
        <w:spacing w:before="0" w:beforeAutospacing="0" w:after="0" w:afterAutospacing="0" w:line="276" w:lineRule="auto"/>
        <w:ind w:right="-1"/>
        <w:jc w:val="both"/>
        <w:rPr>
          <w:b w:val="0"/>
          <w:i/>
          <w:sz w:val="24"/>
          <w:szCs w:val="24"/>
          <w:lang w:val="ro-MD"/>
        </w:rPr>
      </w:pPr>
      <w:r w:rsidRPr="00920D74">
        <w:rPr>
          <w:rStyle w:val="Robust"/>
          <w:b/>
          <w:bCs/>
          <w:i/>
          <w:sz w:val="24"/>
          <w:szCs w:val="24"/>
          <w:lang w:val="ro-MD"/>
        </w:rPr>
        <w:t>Subgrupuri posibile și responsabilități:</w:t>
      </w:r>
    </w:p>
    <w:p w14:paraId="7906C93B" w14:textId="77777777" w:rsidR="00454B8B" w:rsidRPr="00920D74" w:rsidRDefault="00454B8B" w:rsidP="00920D74">
      <w:pPr>
        <w:spacing w:line="276" w:lineRule="auto"/>
        <w:ind w:right="-1"/>
        <w:jc w:val="both"/>
        <w:rPr>
          <w:lang w:val="ro-MD"/>
        </w:rPr>
      </w:pPr>
      <w:r w:rsidRPr="00920D74">
        <w:rPr>
          <w:rStyle w:val="Robust"/>
          <w:b w:val="0"/>
          <w:i/>
          <w:lang w:val="ro-MD"/>
        </w:rPr>
        <w:t xml:space="preserve">a. Analiza programelor de </w:t>
      </w:r>
      <w:proofErr w:type="spellStart"/>
      <w:r w:rsidRPr="00920D74">
        <w:rPr>
          <w:rStyle w:val="Robust"/>
          <w:b w:val="0"/>
          <w:i/>
          <w:lang w:val="ro-MD"/>
        </w:rPr>
        <w:t>fidelizare</w:t>
      </w:r>
      <w:proofErr w:type="spellEnd"/>
      <w:r w:rsidRPr="00920D74">
        <w:rPr>
          <w:rStyle w:val="Robust"/>
          <w:b w:val="0"/>
          <w:i/>
          <w:lang w:val="ro-MD"/>
        </w:rPr>
        <w:t xml:space="preserve"> și </w:t>
      </w:r>
      <w:proofErr w:type="spellStart"/>
      <w:r w:rsidRPr="00920D74">
        <w:rPr>
          <w:rStyle w:val="Robust"/>
          <w:b w:val="0"/>
          <w:i/>
          <w:lang w:val="ro-MD"/>
        </w:rPr>
        <w:t>loializarea</w:t>
      </w:r>
      <w:proofErr w:type="spellEnd"/>
      <w:r w:rsidRPr="00920D74">
        <w:rPr>
          <w:rStyle w:val="Robust"/>
          <w:b w:val="0"/>
          <w:i/>
          <w:lang w:val="ro-MD"/>
        </w:rPr>
        <w:t xml:space="preserve"> consumatorilor: </w:t>
      </w:r>
      <w:r w:rsidRPr="00920D74">
        <w:rPr>
          <w:lang w:val="ro-MD"/>
        </w:rPr>
        <w:t xml:space="preserve">evaluarea programelor actuale de </w:t>
      </w:r>
      <w:proofErr w:type="spellStart"/>
      <w:r w:rsidRPr="00920D74">
        <w:rPr>
          <w:lang w:val="ro-MD"/>
        </w:rPr>
        <w:t>fidelizare</w:t>
      </w:r>
      <w:proofErr w:type="spellEnd"/>
      <w:r w:rsidRPr="00920D74">
        <w:rPr>
          <w:lang w:val="ro-MD"/>
        </w:rPr>
        <w:t xml:space="preserve"> (e.g. carduri de fidelitate, puncte bonus….); identificarea punctelor forte și a zonelor de îmbunătățire; studierea comportamentului consumatorilor loiali și a factorilor care determină loialitatea; propunerea unor strategii pentru creșterea retenției clienților.</w:t>
      </w:r>
    </w:p>
    <w:p w14:paraId="1462C32A"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i/>
          <w:lang w:val="ro-MD"/>
        </w:rPr>
        <w:t>instrumente:</w:t>
      </w:r>
      <w:r w:rsidRPr="00920D74">
        <w:rPr>
          <w:lang w:val="ro-MD"/>
        </w:rPr>
        <w:t xml:space="preserve"> sondaje, interviuri cu clienții, focus grupuri, analiza segmentării clienților, analiza datelor de utilizare.</w:t>
      </w:r>
    </w:p>
    <w:p w14:paraId="2BE5D6EF"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lastRenderedPageBreak/>
        <w:t xml:space="preserve">b. Integrarea soluțiilor digitale și tradiționale: </w:t>
      </w:r>
      <w:r w:rsidRPr="00920D74">
        <w:rPr>
          <w:lang w:val="ro-MD"/>
        </w:rPr>
        <w:t xml:space="preserve">analiza implementării soluțiilor digitale (e.g. aplicație mobilă, CRM…); compararea eficienței metodelor digitale și tradiționale în atragerea și </w:t>
      </w:r>
      <w:proofErr w:type="spellStart"/>
      <w:r w:rsidRPr="00920D74">
        <w:rPr>
          <w:lang w:val="ro-MD"/>
        </w:rPr>
        <w:t>loializarea</w:t>
      </w:r>
      <w:proofErr w:type="spellEnd"/>
      <w:r w:rsidRPr="00920D74">
        <w:rPr>
          <w:lang w:val="ro-MD"/>
        </w:rPr>
        <w:t xml:space="preserve"> clienților; </w:t>
      </w:r>
      <w:r w:rsidRPr="00920D74">
        <w:rPr>
          <w:i/>
          <w:lang w:val="ro-MD"/>
        </w:rPr>
        <w:t>instrumente:</w:t>
      </w:r>
      <w:r w:rsidRPr="00920D74">
        <w:rPr>
          <w:lang w:val="ro-MD"/>
        </w:rPr>
        <w:t xml:space="preserve"> </w:t>
      </w:r>
      <w:proofErr w:type="spellStart"/>
      <w:r w:rsidRPr="00920D74">
        <w:rPr>
          <w:lang w:val="ro-MD"/>
        </w:rPr>
        <w:t>Benchmarking</w:t>
      </w:r>
      <w:proofErr w:type="spellEnd"/>
      <w:r w:rsidRPr="00920D74">
        <w:rPr>
          <w:lang w:val="ro-MD"/>
        </w:rPr>
        <w:t>, studii de caz.</w:t>
      </w:r>
    </w:p>
    <w:p w14:paraId="2B735CE7"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t xml:space="preserve">c. Strategiile de sustenabilitate: </w:t>
      </w:r>
      <w:r w:rsidRPr="00920D74">
        <w:rPr>
          <w:lang w:val="ro-MD"/>
        </w:rPr>
        <w:t xml:space="preserve">evaluarea inițiativelor de sustenabilitate ale companiei </w:t>
      </w:r>
      <w:proofErr w:type="spellStart"/>
      <w:r w:rsidRPr="00920D74">
        <w:rPr>
          <w:lang w:val="ro-MD"/>
        </w:rPr>
        <w:t>Linella</w:t>
      </w:r>
      <w:proofErr w:type="spellEnd"/>
      <w:r w:rsidRPr="00920D74">
        <w:rPr>
          <w:lang w:val="ro-MD"/>
        </w:rPr>
        <w:t xml:space="preserve"> (e.g. ambalaje ecologice, produse locale); identificarea impactului acestor inițiative asupra percepției consumatorilor și competitivității; </w:t>
      </w:r>
      <w:r w:rsidRPr="00920D74">
        <w:rPr>
          <w:i/>
          <w:lang w:val="ro-MD"/>
        </w:rPr>
        <w:t>instrumente:</w:t>
      </w:r>
      <w:r w:rsidRPr="00920D74">
        <w:rPr>
          <w:lang w:val="ro-MD"/>
        </w:rPr>
        <w:t xml:space="preserve"> analiza percepției consumatorilor, studii comparative cu alți </w:t>
      </w:r>
      <w:proofErr w:type="spellStart"/>
      <w:r w:rsidRPr="00920D74">
        <w:rPr>
          <w:lang w:val="ro-MD"/>
        </w:rPr>
        <w:t>retaileri</w:t>
      </w:r>
      <w:proofErr w:type="spellEnd"/>
      <w:r w:rsidRPr="00920D74">
        <w:rPr>
          <w:lang w:val="ro-MD"/>
        </w:rPr>
        <w:t>.</w:t>
      </w:r>
    </w:p>
    <w:p w14:paraId="03BFC7BD"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t xml:space="preserve">d. Evaluarea impactului strategiilor asupra performanței: </w:t>
      </w:r>
      <w:r w:rsidRPr="00920D74">
        <w:rPr>
          <w:lang w:val="ro-MD"/>
        </w:rPr>
        <w:t xml:space="preserve">analizarea impactului global al SM asupra performanțelor economice ale companiei; identificarea corelațiilor dintre programele de </w:t>
      </w:r>
      <w:proofErr w:type="spellStart"/>
      <w:r w:rsidRPr="00920D74">
        <w:rPr>
          <w:lang w:val="ro-MD"/>
        </w:rPr>
        <w:t>fidelizare</w:t>
      </w:r>
      <w:proofErr w:type="spellEnd"/>
      <w:r w:rsidRPr="00920D74">
        <w:rPr>
          <w:lang w:val="ro-MD"/>
        </w:rPr>
        <w:t xml:space="preserve">, digitalizare, sustenabilitate și creșterea vânzărilor; </w:t>
      </w:r>
      <w:r w:rsidRPr="00920D74">
        <w:rPr>
          <w:i/>
          <w:lang w:val="ro-MD"/>
        </w:rPr>
        <w:t>instrumente:</w:t>
      </w:r>
      <w:r w:rsidRPr="00920D74">
        <w:rPr>
          <w:lang w:val="ro-MD"/>
        </w:rPr>
        <w:t xml:space="preserve"> analiză </w:t>
      </w:r>
      <w:proofErr w:type="spellStart"/>
      <w:r w:rsidRPr="00920D74">
        <w:rPr>
          <w:lang w:val="ro-MD"/>
        </w:rPr>
        <w:t>economico</w:t>
      </w:r>
      <w:proofErr w:type="spellEnd"/>
      <w:r w:rsidRPr="00920D74">
        <w:rPr>
          <w:lang w:val="ro-MD"/>
        </w:rPr>
        <w:t>-financiară, indicatori de performanță (KPI).</w:t>
      </w:r>
    </w:p>
    <w:p w14:paraId="6F5E4B84" w14:textId="77777777" w:rsidR="00454B8B" w:rsidRPr="00920D74" w:rsidRDefault="00454B8B" w:rsidP="00920D74">
      <w:pPr>
        <w:pStyle w:val="Titlu3"/>
        <w:spacing w:before="0" w:beforeAutospacing="0" w:after="0" w:afterAutospacing="0" w:line="276" w:lineRule="auto"/>
        <w:ind w:right="-1"/>
        <w:jc w:val="both"/>
        <w:rPr>
          <w:sz w:val="24"/>
          <w:szCs w:val="24"/>
          <w:lang w:val="ro-MD"/>
        </w:rPr>
      </w:pPr>
      <w:r w:rsidRPr="00920D74">
        <w:rPr>
          <w:rStyle w:val="Robust"/>
          <w:b/>
          <w:bCs/>
          <w:sz w:val="24"/>
          <w:szCs w:val="24"/>
          <w:lang w:val="ro-MD"/>
        </w:rPr>
        <w:t>Scopul proiectului:</w:t>
      </w:r>
    </w:p>
    <w:p w14:paraId="0F83E717" w14:textId="77777777" w:rsidR="00454B8B" w:rsidRPr="00920D74" w:rsidRDefault="00454B8B" w:rsidP="00920D74">
      <w:pPr>
        <w:pStyle w:val="NormalWeb"/>
        <w:spacing w:before="0" w:beforeAutospacing="0" w:after="0" w:afterAutospacing="0" w:line="276" w:lineRule="auto"/>
        <w:ind w:right="-1"/>
        <w:jc w:val="both"/>
        <w:rPr>
          <w:lang w:val="ro-MD"/>
        </w:rPr>
      </w:pPr>
      <w:r w:rsidRPr="00920D74">
        <w:rPr>
          <w:lang w:val="ro-MD"/>
        </w:rPr>
        <w:t xml:space="preserve">Identificarea, evaluarea și optimizarea SM ale companiei </w:t>
      </w:r>
      <w:proofErr w:type="spellStart"/>
      <w:r w:rsidRPr="00920D74">
        <w:rPr>
          <w:lang w:val="ro-MD"/>
        </w:rPr>
        <w:t>Linella</w:t>
      </w:r>
      <w:proofErr w:type="spellEnd"/>
      <w:r w:rsidRPr="00920D74">
        <w:rPr>
          <w:lang w:val="ro-MD"/>
        </w:rPr>
        <w:t xml:space="preserve">, prin integrarea programelor de </w:t>
      </w:r>
      <w:proofErr w:type="spellStart"/>
      <w:r w:rsidRPr="00920D74">
        <w:rPr>
          <w:lang w:val="ro-MD"/>
        </w:rPr>
        <w:t>fidelizare</w:t>
      </w:r>
      <w:proofErr w:type="spellEnd"/>
      <w:r w:rsidRPr="00920D74">
        <w:rPr>
          <w:lang w:val="ro-MD"/>
        </w:rPr>
        <w:t xml:space="preserve"> digitale și tradiționale, cu accent pe </w:t>
      </w:r>
      <w:proofErr w:type="spellStart"/>
      <w:r w:rsidRPr="00920D74">
        <w:rPr>
          <w:lang w:val="ro-MD"/>
        </w:rPr>
        <w:t>loializarea</w:t>
      </w:r>
      <w:proofErr w:type="spellEnd"/>
      <w:r w:rsidRPr="00920D74">
        <w:rPr>
          <w:lang w:val="ro-MD"/>
        </w:rPr>
        <w:t xml:space="preserve"> consumatorilor și inițiativele de sustenabilitate, pentru creșterea satisfacției clienților, a competitivității și a performanțelor economice.</w:t>
      </w:r>
    </w:p>
    <w:p w14:paraId="524512A1" w14:textId="77777777" w:rsidR="00454B8B" w:rsidRPr="00920D74" w:rsidRDefault="00454B8B" w:rsidP="00920D74">
      <w:pPr>
        <w:pStyle w:val="Titlu3"/>
        <w:spacing w:before="0" w:beforeAutospacing="0" w:after="0" w:afterAutospacing="0" w:line="276" w:lineRule="auto"/>
        <w:ind w:right="-1"/>
        <w:jc w:val="both"/>
        <w:rPr>
          <w:sz w:val="24"/>
          <w:szCs w:val="24"/>
          <w:lang w:val="ro-MD"/>
        </w:rPr>
      </w:pPr>
      <w:r w:rsidRPr="00920D74">
        <w:rPr>
          <w:rStyle w:val="Robust"/>
          <w:b/>
          <w:bCs/>
          <w:sz w:val="24"/>
          <w:szCs w:val="24"/>
          <w:lang w:val="ro-MD"/>
        </w:rPr>
        <w:t>Obiectivele proiectului:</w:t>
      </w:r>
    </w:p>
    <w:p w14:paraId="3EE889F3"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t xml:space="preserve">a. Analiza programelor actuale de </w:t>
      </w:r>
      <w:proofErr w:type="spellStart"/>
      <w:r w:rsidRPr="00920D74">
        <w:rPr>
          <w:rStyle w:val="Robust"/>
          <w:b w:val="0"/>
          <w:i/>
          <w:lang w:val="ro-MD"/>
        </w:rPr>
        <w:t>fidelizare</w:t>
      </w:r>
      <w:proofErr w:type="spellEnd"/>
      <w:r w:rsidRPr="00920D74">
        <w:rPr>
          <w:rStyle w:val="Robust"/>
          <w:b w:val="0"/>
          <w:i/>
          <w:lang w:val="ro-MD"/>
        </w:rPr>
        <w:t xml:space="preserve"> ale </w:t>
      </w:r>
      <w:proofErr w:type="spellStart"/>
      <w:r w:rsidRPr="00920D74">
        <w:rPr>
          <w:rStyle w:val="Robust"/>
          <w:b w:val="0"/>
          <w:i/>
          <w:lang w:val="ro-MD"/>
        </w:rPr>
        <w:t>Linella</w:t>
      </w:r>
      <w:proofErr w:type="spellEnd"/>
      <w:r w:rsidRPr="00920D74">
        <w:rPr>
          <w:rStyle w:val="Robust"/>
          <w:b w:val="0"/>
          <w:i/>
          <w:lang w:val="ro-MD"/>
        </w:rPr>
        <w:t xml:space="preserve">: </w:t>
      </w:r>
      <w:r w:rsidRPr="00920D74">
        <w:rPr>
          <w:lang w:val="ro-MD"/>
        </w:rPr>
        <w:t xml:space="preserve">identificarea eficienței cardurilor de fidelitate, a ofertelor promoționale și a altor </w:t>
      </w:r>
      <w:proofErr w:type="spellStart"/>
      <w:r w:rsidRPr="00920D74">
        <w:rPr>
          <w:lang w:val="ro-MD"/>
        </w:rPr>
        <w:t>initiative</w:t>
      </w:r>
      <w:proofErr w:type="spellEnd"/>
      <w:r w:rsidRPr="00920D74">
        <w:rPr>
          <w:lang w:val="ro-MD"/>
        </w:rPr>
        <w:t>; compararea rezultatelor acestor programe cu practicile utilizate de competitori.</w:t>
      </w:r>
    </w:p>
    <w:p w14:paraId="7A00F27C"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t xml:space="preserve">b. Studierea integrării soluțiilor digitale și tradiționale: </w:t>
      </w:r>
      <w:r w:rsidRPr="00920D74">
        <w:rPr>
          <w:lang w:val="ro-MD"/>
        </w:rPr>
        <w:t>evaluarea utilizării platformelor digitale și a metodelor tradiționale (</w:t>
      </w:r>
      <w:proofErr w:type="spellStart"/>
      <w:r w:rsidRPr="00920D74">
        <w:rPr>
          <w:lang w:val="ro-MD"/>
        </w:rPr>
        <w:t>flyere</w:t>
      </w:r>
      <w:proofErr w:type="spellEnd"/>
      <w:r w:rsidRPr="00920D74">
        <w:rPr>
          <w:lang w:val="ro-MD"/>
        </w:rPr>
        <w:t>, cataloage); identificarea avantajelor și limitărilor fiecărei soluții.</w:t>
      </w:r>
    </w:p>
    <w:p w14:paraId="11637CA1"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t xml:space="preserve">c. Identificarea factorilor care contribuie la </w:t>
      </w:r>
      <w:proofErr w:type="spellStart"/>
      <w:r w:rsidRPr="00920D74">
        <w:rPr>
          <w:rStyle w:val="Robust"/>
          <w:b w:val="0"/>
          <w:i/>
          <w:lang w:val="ro-MD"/>
        </w:rPr>
        <w:t>loializarea</w:t>
      </w:r>
      <w:proofErr w:type="spellEnd"/>
      <w:r w:rsidRPr="00920D74">
        <w:rPr>
          <w:rStyle w:val="Robust"/>
          <w:b w:val="0"/>
          <w:i/>
          <w:lang w:val="ro-MD"/>
        </w:rPr>
        <w:t xml:space="preserve"> consumatorilor: </w:t>
      </w:r>
      <w:r w:rsidRPr="00920D74">
        <w:rPr>
          <w:lang w:val="ro-MD"/>
        </w:rPr>
        <w:t xml:space="preserve">studierea percepției clienților asupra strategiilor de marketing ale companiei </w:t>
      </w:r>
      <w:proofErr w:type="spellStart"/>
      <w:r w:rsidRPr="00920D74">
        <w:rPr>
          <w:lang w:val="ro-MD"/>
        </w:rPr>
        <w:t>Linella</w:t>
      </w:r>
      <w:proofErr w:type="spellEnd"/>
      <w:r w:rsidRPr="00920D74">
        <w:rPr>
          <w:lang w:val="ro-MD"/>
        </w:rPr>
        <w:t>; evaluarea impactului campaniilor de marketing asupra retenției clienților.</w:t>
      </w:r>
    </w:p>
    <w:p w14:paraId="30B0F073"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t xml:space="preserve">d. Evaluarea inițiativelor de sustenabilitate: </w:t>
      </w:r>
      <w:r w:rsidRPr="00920D74">
        <w:rPr>
          <w:lang w:val="ro-MD"/>
        </w:rPr>
        <w:t xml:space="preserve">analiza impactului produselor ecologice și a ambalajelor sustenabile asupra percepției clienților și vânzărilor; identificarea unor practici internaționale care pot fi adoptate de </w:t>
      </w:r>
      <w:proofErr w:type="spellStart"/>
      <w:r w:rsidRPr="00920D74">
        <w:rPr>
          <w:lang w:val="ro-MD"/>
        </w:rPr>
        <w:t>Linella</w:t>
      </w:r>
      <w:proofErr w:type="spellEnd"/>
      <w:r w:rsidRPr="00920D74">
        <w:rPr>
          <w:lang w:val="ro-MD"/>
        </w:rPr>
        <w:t>.</w:t>
      </w:r>
    </w:p>
    <w:p w14:paraId="0F053BF4" w14:textId="77777777" w:rsidR="00454B8B" w:rsidRPr="00920D74" w:rsidRDefault="00454B8B" w:rsidP="00920D74">
      <w:pPr>
        <w:pStyle w:val="NormalWeb"/>
        <w:spacing w:before="0" w:beforeAutospacing="0" w:after="0" w:afterAutospacing="0" w:line="276" w:lineRule="auto"/>
        <w:ind w:right="-1"/>
        <w:jc w:val="both"/>
        <w:rPr>
          <w:b/>
          <w:i/>
          <w:lang w:val="ro-MD"/>
        </w:rPr>
      </w:pPr>
      <w:r w:rsidRPr="00920D74">
        <w:rPr>
          <w:rStyle w:val="Robust"/>
          <w:b w:val="0"/>
          <w:i/>
          <w:lang w:val="ro-MD"/>
        </w:rPr>
        <w:t xml:space="preserve">e. Identificarea unor strategii </w:t>
      </w:r>
      <w:r w:rsidRPr="00920D74">
        <w:rPr>
          <w:rStyle w:val="Robust"/>
          <w:b w:val="0"/>
          <w:lang w:val="ro-MD"/>
        </w:rPr>
        <w:t>vizând</w:t>
      </w:r>
      <w:r w:rsidRPr="00920D74">
        <w:rPr>
          <w:rStyle w:val="Robust"/>
          <w:b w:val="0"/>
          <w:i/>
          <w:lang w:val="ro-MD"/>
        </w:rPr>
        <w:t xml:space="preserve"> </w:t>
      </w:r>
      <w:r w:rsidRPr="00920D74">
        <w:rPr>
          <w:lang w:val="ro-MD"/>
        </w:rPr>
        <w:t xml:space="preserve">dezvoltarea unor soluții integrate care combină </w:t>
      </w:r>
      <w:proofErr w:type="spellStart"/>
      <w:r w:rsidRPr="00920D74">
        <w:rPr>
          <w:lang w:val="ro-MD"/>
        </w:rPr>
        <w:t>fidelizarea</w:t>
      </w:r>
      <w:proofErr w:type="spellEnd"/>
      <w:r w:rsidRPr="00920D74">
        <w:rPr>
          <w:lang w:val="ro-MD"/>
        </w:rPr>
        <w:t>, digitalizarea și sustenabilitatea și recomandări pentru creșterea impactului SM asupra competitivității și loialității clienților.</w:t>
      </w:r>
    </w:p>
    <w:p w14:paraId="56D9C0C1" w14:textId="77777777" w:rsidR="00454B8B" w:rsidRPr="00920D74" w:rsidRDefault="00454B8B" w:rsidP="00920D74">
      <w:pPr>
        <w:spacing w:line="276" w:lineRule="auto"/>
        <w:ind w:right="-1"/>
        <w:jc w:val="both"/>
        <w:rPr>
          <w:b/>
          <w:lang w:val="ro-MD"/>
        </w:rPr>
      </w:pPr>
      <w:r w:rsidRPr="00920D74">
        <w:rPr>
          <w:b/>
          <w:lang w:val="ro-MD"/>
        </w:rPr>
        <w:t xml:space="preserve">Rezultate așteptate de către compania </w:t>
      </w:r>
      <w:proofErr w:type="spellStart"/>
      <w:r w:rsidRPr="00920D74">
        <w:rPr>
          <w:b/>
          <w:lang w:val="ro-MD"/>
        </w:rPr>
        <w:t>Linella</w:t>
      </w:r>
      <w:proofErr w:type="spellEnd"/>
      <w:r w:rsidRPr="00920D74">
        <w:rPr>
          <w:b/>
          <w:lang w:val="ro-MD"/>
        </w:rPr>
        <w:t>:</w:t>
      </w:r>
    </w:p>
    <w:p w14:paraId="7AC48008" w14:textId="77777777" w:rsidR="00454B8B" w:rsidRPr="00920D74" w:rsidRDefault="00454B8B" w:rsidP="00920D74">
      <w:pPr>
        <w:pStyle w:val="Titlu3"/>
        <w:spacing w:before="0" w:beforeAutospacing="0" w:after="0" w:afterAutospacing="0" w:line="276" w:lineRule="auto"/>
        <w:ind w:right="-1"/>
        <w:jc w:val="both"/>
        <w:rPr>
          <w:b w:val="0"/>
          <w:sz w:val="24"/>
          <w:szCs w:val="24"/>
          <w:lang w:val="ro-MD"/>
        </w:rPr>
      </w:pPr>
      <w:r w:rsidRPr="00920D74">
        <w:rPr>
          <w:rStyle w:val="Robust"/>
          <w:bCs/>
          <w:sz w:val="24"/>
          <w:szCs w:val="24"/>
          <w:lang w:val="ro-MD"/>
        </w:rPr>
        <w:t>a.</w:t>
      </w:r>
      <w:r w:rsidRPr="00920D74">
        <w:rPr>
          <w:b w:val="0"/>
          <w:sz w:val="24"/>
          <w:szCs w:val="24"/>
          <w:lang w:val="ro-MD"/>
        </w:rPr>
        <w:t xml:space="preserve"> O analiză clară a eficienței programelor actuale de </w:t>
      </w:r>
      <w:proofErr w:type="spellStart"/>
      <w:r w:rsidRPr="00920D74">
        <w:rPr>
          <w:b w:val="0"/>
          <w:sz w:val="24"/>
          <w:szCs w:val="24"/>
          <w:lang w:val="ro-MD"/>
        </w:rPr>
        <w:t>fidelizare</w:t>
      </w:r>
      <w:proofErr w:type="spellEnd"/>
      <w:r w:rsidRPr="00920D74">
        <w:rPr>
          <w:b w:val="0"/>
          <w:sz w:val="24"/>
          <w:szCs w:val="24"/>
          <w:lang w:val="ro-MD"/>
        </w:rPr>
        <w:t>, propuneri pentru adaptarea și optimizarea programelor în funcție de preferințele consumatorilor, recomandări pentru integrarea programelor digitale (aplicații mobile) cu metodele tradiționale, maximizând astfel rezultatele.</w:t>
      </w:r>
    </w:p>
    <w:p w14:paraId="5F709D87" w14:textId="77777777" w:rsidR="00454B8B" w:rsidRPr="00920D74" w:rsidRDefault="00454B8B" w:rsidP="00920D74">
      <w:pPr>
        <w:pStyle w:val="Titlu3"/>
        <w:spacing w:before="0" w:beforeAutospacing="0" w:after="0" w:afterAutospacing="0" w:line="276" w:lineRule="auto"/>
        <w:ind w:right="-1"/>
        <w:jc w:val="both"/>
        <w:rPr>
          <w:b w:val="0"/>
          <w:sz w:val="24"/>
          <w:szCs w:val="24"/>
          <w:lang w:val="ro-MD"/>
        </w:rPr>
      </w:pPr>
      <w:r w:rsidRPr="00920D74">
        <w:rPr>
          <w:rStyle w:val="Robust"/>
          <w:bCs/>
          <w:sz w:val="24"/>
          <w:szCs w:val="24"/>
          <w:lang w:val="ro-MD"/>
        </w:rPr>
        <w:t>b.</w:t>
      </w:r>
      <w:r w:rsidRPr="00920D74">
        <w:rPr>
          <w:rStyle w:val="Robust"/>
          <w:b/>
          <w:bCs/>
          <w:sz w:val="24"/>
          <w:szCs w:val="24"/>
          <w:lang w:val="ro-MD"/>
        </w:rPr>
        <w:t xml:space="preserve"> </w:t>
      </w:r>
      <w:r w:rsidRPr="00920D74">
        <w:rPr>
          <w:b w:val="0"/>
          <w:sz w:val="24"/>
          <w:szCs w:val="24"/>
          <w:lang w:val="ro-MD"/>
        </w:rPr>
        <w:t>Identificarea factorilor care influențează loialitatea clienților în contextul pieței alimentare locale, soluții pentru crearea unor relații mai puternice cu clienții prin strategii de personalizare și comunicare directă, recomandări pentru a menține clienții fideli și a reduce migrarea către concurenți.</w:t>
      </w:r>
    </w:p>
    <w:p w14:paraId="7E583029" w14:textId="77777777" w:rsidR="00454B8B" w:rsidRPr="00920D74" w:rsidRDefault="00454B8B" w:rsidP="00920D74">
      <w:pPr>
        <w:pStyle w:val="Titlu3"/>
        <w:spacing w:before="0" w:beforeAutospacing="0" w:after="0" w:afterAutospacing="0" w:line="276" w:lineRule="auto"/>
        <w:ind w:right="-1"/>
        <w:jc w:val="both"/>
        <w:rPr>
          <w:b w:val="0"/>
          <w:sz w:val="24"/>
          <w:szCs w:val="24"/>
          <w:lang w:val="ro-MD"/>
        </w:rPr>
      </w:pPr>
      <w:r w:rsidRPr="00920D74">
        <w:rPr>
          <w:rStyle w:val="Robust"/>
          <w:bCs/>
          <w:sz w:val="24"/>
          <w:szCs w:val="24"/>
          <w:lang w:val="ro-MD"/>
        </w:rPr>
        <w:t>c.</w:t>
      </w:r>
      <w:r w:rsidRPr="00920D74">
        <w:rPr>
          <w:rStyle w:val="Robust"/>
          <w:b/>
          <w:bCs/>
          <w:sz w:val="24"/>
          <w:szCs w:val="24"/>
          <w:lang w:val="ro-MD"/>
        </w:rPr>
        <w:t xml:space="preserve"> </w:t>
      </w:r>
      <w:r w:rsidRPr="00920D74">
        <w:rPr>
          <w:b w:val="0"/>
          <w:sz w:val="24"/>
          <w:szCs w:val="24"/>
          <w:lang w:val="ro-MD"/>
        </w:rPr>
        <w:t>Un plan detaliat care arată cum soluțiile digitale pot fi sincronizate cu metodele tradiționale Sugestii pentru implementarea unor noi tehnologii care să simplifice experiența clienților.</w:t>
      </w:r>
    </w:p>
    <w:p w14:paraId="183C9938" w14:textId="77777777" w:rsidR="00454B8B" w:rsidRPr="00920D74" w:rsidRDefault="00454B8B" w:rsidP="00920D74">
      <w:pPr>
        <w:pStyle w:val="Titlu3"/>
        <w:spacing w:before="0" w:beforeAutospacing="0" w:after="0" w:afterAutospacing="0" w:line="276" w:lineRule="auto"/>
        <w:ind w:right="-1"/>
        <w:jc w:val="both"/>
        <w:rPr>
          <w:b w:val="0"/>
          <w:sz w:val="24"/>
          <w:szCs w:val="24"/>
          <w:lang w:val="ro-MD"/>
        </w:rPr>
      </w:pPr>
      <w:r w:rsidRPr="00920D74">
        <w:rPr>
          <w:rStyle w:val="Robust"/>
          <w:bCs/>
          <w:sz w:val="24"/>
          <w:szCs w:val="24"/>
          <w:lang w:val="ro-MD"/>
        </w:rPr>
        <w:t>d.</w:t>
      </w:r>
      <w:r w:rsidRPr="00920D74">
        <w:rPr>
          <w:rStyle w:val="Robust"/>
          <w:b/>
          <w:bCs/>
          <w:sz w:val="24"/>
          <w:szCs w:val="24"/>
          <w:lang w:val="ro-MD"/>
        </w:rPr>
        <w:t xml:space="preserve"> </w:t>
      </w:r>
      <w:r w:rsidRPr="00920D74">
        <w:rPr>
          <w:b w:val="0"/>
          <w:sz w:val="24"/>
          <w:szCs w:val="24"/>
          <w:lang w:val="ro-MD"/>
        </w:rPr>
        <w:t xml:space="preserve">Evaluarea inițiativelor actuale de sustenabilitate ale companiei și modul în care acestea sunt percepute de clienți, sugestii pentru creșterea transparenței în lanțul de aprovizionare și promovarea produselor sustenabile, strategii pentru poziționarea companiei </w:t>
      </w:r>
      <w:proofErr w:type="spellStart"/>
      <w:r w:rsidRPr="00920D74">
        <w:rPr>
          <w:b w:val="0"/>
          <w:sz w:val="24"/>
          <w:szCs w:val="24"/>
          <w:lang w:val="ro-MD"/>
        </w:rPr>
        <w:t>Linella</w:t>
      </w:r>
      <w:proofErr w:type="spellEnd"/>
      <w:r w:rsidRPr="00920D74">
        <w:rPr>
          <w:b w:val="0"/>
          <w:sz w:val="24"/>
          <w:szCs w:val="24"/>
          <w:lang w:val="ro-MD"/>
        </w:rPr>
        <w:t xml:space="preserve"> ca un brand responsabil social și ecologic.</w:t>
      </w:r>
    </w:p>
    <w:p w14:paraId="67CECACA" w14:textId="77777777" w:rsidR="00454B8B" w:rsidRPr="00920D74" w:rsidRDefault="00454B8B" w:rsidP="00920D74">
      <w:pPr>
        <w:spacing w:line="276" w:lineRule="auto"/>
        <w:ind w:right="-1"/>
        <w:jc w:val="both"/>
        <w:rPr>
          <w:lang w:val="ro-MD"/>
        </w:rPr>
      </w:pPr>
      <w:r w:rsidRPr="00920D74">
        <w:rPr>
          <w:lang w:val="ro-MD"/>
        </w:rPr>
        <w:lastRenderedPageBreak/>
        <w:t xml:space="preserve">e. O analiză comparativă cu alte rețele de retail, identificând punctele forte și punctele slabe ale </w:t>
      </w:r>
      <w:proofErr w:type="spellStart"/>
      <w:r w:rsidRPr="00920D74">
        <w:rPr>
          <w:lang w:val="ro-MD"/>
        </w:rPr>
        <w:t>Linella</w:t>
      </w:r>
      <w:proofErr w:type="spellEnd"/>
      <w:r w:rsidRPr="00920D74">
        <w:rPr>
          <w:lang w:val="ro-MD"/>
        </w:rPr>
        <w:t xml:space="preserve"> în raport cu concurenții, strategii inovative pentru atragerea noilor clienți și </w:t>
      </w:r>
      <w:proofErr w:type="spellStart"/>
      <w:r w:rsidRPr="00920D74">
        <w:rPr>
          <w:lang w:val="ro-MD"/>
        </w:rPr>
        <w:t>fidelizarea</w:t>
      </w:r>
      <w:proofErr w:type="spellEnd"/>
      <w:r w:rsidRPr="00920D74">
        <w:rPr>
          <w:lang w:val="ro-MD"/>
        </w:rPr>
        <w:t xml:space="preserve"> celor existenți.</w:t>
      </w:r>
    </w:p>
    <w:p w14:paraId="0346923C" w14:textId="77777777" w:rsidR="00454B8B" w:rsidRPr="00920D74" w:rsidRDefault="00454B8B" w:rsidP="00920D74">
      <w:pPr>
        <w:pStyle w:val="Titlu3"/>
        <w:spacing w:before="0" w:beforeAutospacing="0" w:after="0" w:afterAutospacing="0" w:line="276" w:lineRule="auto"/>
        <w:ind w:right="-1"/>
        <w:jc w:val="both"/>
        <w:rPr>
          <w:b w:val="0"/>
          <w:sz w:val="24"/>
          <w:szCs w:val="24"/>
          <w:lang w:val="ro-MD"/>
        </w:rPr>
      </w:pPr>
      <w:r w:rsidRPr="00920D74">
        <w:rPr>
          <w:rStyle w:val="Robust"/>
          <w:bCs/>
          <w:sz w:val="24"/>
          <w:szCs w:val="24"/>
          <w:lang w:val="ro-MD"/>
        </w:rPr>
        <w:t xml:space="preserve">f. </w:t>
      </w:r>
      <w:r w:rsidRPr="00920D74">
        <w:rPr>
          <w:b w:val="0"/>
          <w:sz w:val="24"/>
          <w:szCs w:val="24"/>
          <w:lang w:val="ro-MD"/>
        </w:rPr>
        <w:t>Rezultate bazate pe studii de piață, focus grupuri, interviuri cu clienții și analiză a datelor existente.</w:t>
      </w:r>
    </w:p>
    <w:p w14:paraId="4564BC06" w14:textId="77777777" w:rsidR="00454B8B" w:rsidRPr="00920D74" w:rsidRDefault="00454B8B" w:rsidP="00920D74">
      <w:pPr>
        <w:pStyle w:val="Titlu3"/>
        <w:spacing w:before="0" w:beforeAutospacing="0" w:after="0" w:afterAutospacing="0" w:line="276" w:lineRule="auto"/>
        <w:ind w:right="-1"/>
        <w:jc w:val="both"/>
        <w:rPr>
          <w:b w:val="0"/>
          <w:sz w:val="24"/>
          <w:szCs w:val="24"/>
          <w:lang w:val="ro-MD"/>
        </w:rPr>
      </w:pPr>
      <w:r w:rsidRPr="00920D74">
        <w:rPr>
          <w:rStyle w:val="Robust"/>
          <w:bCs/>
          <w:sz w:val="24"/>
          <w:szCs w:val="24"/>
          <w:lang w:val="ro-MD"/>
        </w:rPr>
        <w:t xml:space="preserve">g. </w:t>
      </w:r>
      <w:r w:rsidRPr="00920D74">
        <w:rPr>
          <w:b w:val="0"/>
          <w:sz w:val="24"/>
          <w:szCs w:val="24"/>
          <w:lang w:val="ro-MD"/>
        </w:rPr>
        <w:t>Recomandări detaliate și un plan de acțiune care să poată fi implementat rapid, costuri estimate și resurse necesare pentru aplicarea soluțiilor propuse.</w:t>
      </w:r>
    </w:p>
    <w:p w14:paraId="45B81560" w14:textId="4218ED00" w:rsidR="00454B8B" w:rsidRPr="00920D74" w:rsidRDefault="00454B8B" w:rsidP="00920D74">
      <w:pPr>
        <w:ind w:right="-1"/>
        <w:jc w:val="both"/>
        <w:rPr>
          <w:lang w:val="ro-MD"/>
        </w:rPr>
      </w:pPr>
    </w:p>
    <w:p w14:paraId="2D36C0FD" w14:textId="77777777" w:rsidR="006D7C0B" w:rsidRPr="00920D74" w:rsidRDefault="006D7C0B" w:rsidP="00920D74">
      <w:pPr>
        <w:ind w:right="-1"/>
        <w:jc w:val="both"/>
        <w:rPr>
          <w:b/>
          <w:bCs/>
          <w:lang w:val="ro-MD"/>
        </w:rPr>
      </w:pPr>
      <w:r w:rsidRPr="00920D74">
        <w:rPr>
          <w:b/>
          <w:bCs/>
          <w:highlight w:val="yellow"/>
          <w:lang w:val="ro-MD"/>
        </w:rPr>
        <w:t>Metode de cercetare utilizate pentru a colecta informații relevante despre preferințele consumatorilor (opțiuni):</w:t>
      </w:r>
      <w:r w:rsidRPr="00920D74">
        <w:rPr>
          <w:b/>
          <w:bCs/>
          <w:lang w:val="ro-MD"/>
        </w:rPr>
        <w:t xml:space="preserve"> </w:t>
      </w:r>
    </w:p>
    <w:p w14:paraId="2896864C" w14:textId="77777777" w:rsidR="006D7C0B" w:rsidRPr="00920D74" w:rsidRDefault="006D7C0B" w:rsidP="00920D74">
      <w:pPr>
        <w:ind w:right="-1"/>
        <w:jc w:val="both"/>
        <w:rPr>
          <w:lang w:val="ro-MD"/>
        </w:rPr>
      </w:pPr>
      <w:r w:rsidRPr="00920D74">
        <w:rPr>
          <w:lang w:val="ro-MD"/>
        </w:rPr>
        <w:t>1. Organizarea unui focus grup</w:t>
      </w:r>
    </w:p>
    <w:p w14:paraId="31AAEA07" w14:textId="77777777" w:rsidR="006D7C0B" w:rsidRPr="00920D74" w:rsidRDefault="006D7C0B" w:rsidP="00920D74">
      <w:pPr>
        <w:ind w:right="-1"/>
        <w:jc w:val="both"/>
        <w:rPr>
          <w:lang w:val="ro-MD"/>
        </w:rPr>
      </w:pPr>
      <w:r w:rsidRPr="00920D74">
        <w:rPr>
          <w:lang w:val="ro-MD"/>
        </w:rPr>
        <w:t>Scop: colectarea de feedback direct de la consumatori despre produsele lactate, din carne și serviciile de comerț cu amănuntul.</w:t>
      </w:r>
    </w:p>
    <w:p w14:paraId="04E0CEE9" w14:textId="77777777" w:rsidR="006D7C0B" w:rsidRPr="00920D74" w:rsidRDefault="006D7C0B" w:rsidP="00920D74">
      <w:pPr>
        <w:ind w:right="-1"/>
        <w:jc w:val="both"/>
        <w:rPr>
          <w:lang w:val="ro-MD"/>
        </w:rPr>
      </w:pPr>
      <w:r w:rsidRPr="00920D74">
        <w:rPr>
          <w:lang w:val="ro-MD"/>
        </w:rPr>
        <w:t>Participanți: consumatori actuali ai companiei, potențiali clienți sau consumatori fideli ai altor branduri din aceleași sectoare.</w:t>
      </w:r>
    </w:p>
    <w:p w14:paraId="3F6E753F" w14:textId="77777777" w:rsidR="006D7C0B" w:rsidRPr="00920D74" w:rsidRDefault="006D7C0B" w:rsidP="00920D74">
      <w:pPr>
        <w:ind w:right="-1"/>
        <w:jc w:val="both"/>
        <w:rPr>
          <w:lang w:val="ro-MD"/>
        </w:rPr>
      </w:pPr>
      <w:r w:rsidRPr="00920D74">
        <w:rPr>
          <w:lang w:val="ro-MD"/>
        </w:rPr>
        <w:t>Teme abordate: percepția asupra calității produselor „Ferma cu Origini”, preferințe legate de ambalaj, preț și disponibilitate, canale preferate de cumpărare, opinii despre campaniile de marketing existente și sugestii de îmbunătățire.</w:t>
      </w:r>
    </w:p>
    <w:p w14:paraId="0B94B8FF" w14:textId="77777777" w:rsidR="006D7C0B" w:rsidRPr="00920D74" w:rsidRDefault="006D7C0B" w:rsidP="00920D74">
      <w:pPr>
        <w:ind w:right="-1"/>
        <w:jc w:val="both"/>
        <w:rPr>
          <w:lang w:val="ro-MD"/>
        </w:rPr>
      </w:pPr>
      <w:r w:rsidRPr="00920D74">
        <w:rPr>
          <w:lang w:val="ro-MD"/>
        </w:rPr>
        <w:t>Rezultate așteptate: identificarea punctelor tari și slabe în strategia curentă, generarea de idei pentru diferențierea brandului.</w:t>
      </w:r>
    </w:p>
    <w:p w14:paraId="6389D092" w14:textId="77777777" w:rsidR="006D7C0B" w:rsidRPr="00920D74" w:rsidRDefault="006D7C0B" w:rsidP="00920D74">
      <w:pPr>
        <w:ind w:right="-1"/>
        <w:jc w:val="both"/>
        <w:rPr>
          <w:lang w:val="ro-MD"/>
        </w:rPr>
      </w:pPr>
      <w:r w:rsidRPr="00920D74">
        <w:rPr>
          <w:lang w:val="ro-MD"/>
        </w:rPr>
        <w:t>2. Chestionare și sondaje</w:t>
      </w:r>
    </w:p>
    <w:p w14:paraId="39136B3F" w14:textId="77777777" w:rsidR="006D7C0B" w:rsidRPr="00920D74" w:rsidRDefault="006D7C0B" w:rsidP="00920D74">
      <w:pPr>
        <w:ind w:right="-1"/>
        <w:jc w:val="both"/>
        <w:rPr>
          <w:lang w:val="ro-MD"/>
        </w:rPr>
      </w:pPr>
      <w:r w:rsidRPr="00920D74">
        <w:rPr>
          <w:lang w:val="ro-MD"/>
        </w:rPr>
        <w:t>Scop: obținerea unei imagini mai largi despre preferințele consumatorilor și tendințele pieței.</w:t>
      </w:r>
    </w:p>
    <w:p w14:paraId="3906338B" w14:textId="77777777" w:rsidR="006D7C0B" w:rsidRPr="00920D74" w:rsidRDefault="006D7C0B" w:rsidP="00920D74">
      <w:pPr>
        <w:ind w:right="-1"/>
        <w:jc w:val="both"/>
        <w:rPr>
          <w:lang w:val="ro-MD"/>
        </w:rPr>
      </w:pPr>
      <w:r w:rsidRPr="00920D74">
        <w:rPr>
          <w:lang w:val="ro-MD"/>
        </w:rPr>
        <w:t>Metodă: sondaje online distribuite tête-à-tête, pe rețelele sociale sau prin e-mail.</w:t>
      </w:r>
    </w:p>
    <w:p w14:paraId="3DF4254D" w14:textId="77777777" w:rsidR="006D7C0B" w:rsidRPr="00920D74" w:rsidRDefault="006D7C0B" w:rsidP="00920D74">
      <w:pPr>
        <w:ind w:right="-1"/>
        <w:jc w:val="both"/>
        <w:rPr>
          <w:lang w:val="ro-MD"/>
        </w:rPr>
      </w:pPr>
      <w:r w:rsidRPr="00920D74">
        <w:rPr>
          <w:lang w:val="ro-MD"/>
        </w:rPr>
        <w:t xml:space="preserve">Subiecte abordate: motive de cumpărare (calitate, preț, origine locală etc.), factori care influențează loialitatea față de brand, interes pentru produse </w:t>
      </w:r>
      <w:proofErr w:type="spellStart"/>
      <w:r w:rsidRPr="00920D74">
        <w:rPr>
          <w:lang w:val="ro-MD"/>
        </w:rPr>
        <w:t>bio</w:t>
      </w:r>
      <w:proofErr w:type="spellEnd"/>
      <w:r w:rsidRPr="00920D74">
        <w:rPr>
          <w:lang w:val="ro-MD"/>
        </w:rPr>
        <w:t xml:space="preserve"> sau sustenabile.</w:t>
      </w:r>
    </w:p>
    <w:p w14:paraId="5A47D197" w14:textId="77777777" w:rsidR="006D7C0B" w:rsidRPr="00920D74" w:rsidRDefault="006D7C0B" w:rsidP="00920D74">
      <w:pPr>
        <w:ind w:right="-1"/>
        <w:jc w:val="both"/>
        <w:rPr>
          <w:lang w:val="ro-MD"/>
        </w:rPr>
      </w:pPr>
      <w:r w:rsidRPr="00920D74">
        <w:rPr>
          <w:lang w:val="ro-MD"/>
        </w:rPr>
        <w:t>3. Observarea comportamentului consumatorilor</w:t>
      </w:r>
    </w:p>
    <w:p w14:paraId="104066CC" w14:textId="77777777" w:rsidR="006D7C0B" w:rsidRPr="00920D74" w:rsidRDefault="006D7C0B" w:rsidP="00920D74">
      <w:pPr>
        <w:ind w:right="-1"/>
        <w:jc w:val="both"/>
        <w:rPr>
          <w:lang w:val="ro-MD"/>
        </w:rPr>
      </w:pPr>
      <w:r w:rsidRPr="00920D74">
        <w:rPr>
          <w:lang w:val="ro-MD"/>
        </w:rPr>
        <w:t>Scop: analizarea modului în care consumatorii interacționează cu produsele „Ferma cu Origini” în magazine fizice sau online.</w:t>
      </w:r>
    </w:p>
    <w:p w14:paraId="11B46AE4" w14:textId="77777777" w:rsidR="006D7C0B" w:rsidRPr="00920D74" w:rsidRDefault="006D7C0B" w:rsidP="00920D74">
      <w:pPr>
        <w:ind w:right="-1"/>
        <w:jc w:val="both"/>
        <w:rPr>
          <w:lang w:val="ro-MD"/>
        </w:rPr>
      </w:pPr>
      <w:r w:rsidRPr="00920D74">
        <w:rPr>
          <w:lang w:val="ro-MD"/>
        </w:rPr>
        <w:t>Metodă: observație directă în punctele de vânzare, analiza datelor de navigare pe site-ul companiei.</w:t>
      </w:r>
    </w:p>
    <w:p w14:paraId="51756AF1" w14:textId="77777777" w:rsidR="006D7C0B" w:rsidRPr="00920D74" w:rsidRDefault="006D7C0B" w:rsidP="00920D74">
      <w:pPr>
        <w:ind w:right="-1"/>
        <w:jc w:val="both"/>
        <w:rPr>
          <w:lang w:val="ro-MD"/>
        </w:rPr>
      </w:pPr>
      <w:r w:rsidRPr="00920D74">
        <w:rPr>
          <w:lang w:val="ro-MD"/>
        </w:rPr>
        <w:t>4. Interviuri cu experți și parteneri</w:t>
      </w:r>
    </w:p>
    <w:p w14:paraId="20948FA5" w14:textId="77777777" w:rsidR="006D7C0B" w:rsidRPr="00920D74" w:rsidRDefault="006D7C0B" w:rsidP="00920D74">
      <w:pPr>
        <w:ind w:right="-1"/>
        <w:jc w:val="both"/>
        <w:rPr>
          <w:lang w:val="ro-MD"/>
        </w:rPr>
      </w:pPr>
      <w:r w:rsidRPr="00920D74">
        <w:rPr>
          <w:lang w:val="ro-MD"/>
        </w:rPr>
        <w:t>Scop: obținerea de perspective profesionale despre tendințele din industrie și poziționarea brandului.</w:t>
      </w:r>
    </w:p>
    <w:p w14:paraId="7E577C96" w14:textId="77777777" w:rsidR="006D7C0B" w:rsidRPr="00920D74" w:rsidRDefault="006D7C0B" w:rsidP="00920D74">
      <w:pPr>
        <w:ind w:right="-1"/>
        <w:jc w:val="both"/>
        <w:rPr>
          <w:lang w:val="ro-MD"/>
        </w:rPr>
      </w:pPr>
      <w:r w:rsidRPr="00920D74">
        <w:rPr>
          <w:lang w:val="ro-MD"/>
        </w:rPr>
        <w:t xml:space="preserve">Participanți: </w:t>
      </w:r>
      <w:proofErr w:type="spellStart"/>
      <w:r w:rsidRPr="00920D74">
        <w:rPr>
          <w:lang w:val="ro-MD"/>
        </w:rPr>
        <w:t>retaileri</w:t>
      </w:r>
      <w:proofErr w:type="spellEnd"/>
      <w:r w:rsidRPr="00920D74">
        <w:rPr>
          <w:lang w:val="ro-MD"/>
        </w:rPr>
        <w:t>, distribuitori, consultanți de marketing.</w:t>
      </w:r>
    </w:p>
    <w:p w14:paraId="7D5389EA" w14:textId="77777777" w:rsidR="006D7C0B" w:rsidRPr="00920D74" w:rsidRDefault="006D7C0B" w:rsidP="00920D74">
      <w:pPr>
        <w:ind w:right="-1"/>
        <w:jc w:val="both"/>
        <w:rPr>
          <w:lang w:val="ro-MD"/>
        </w:rPr>
      </w:pPr>
      <w:r w:rsidRPr="00920D74">
        <w:rPr>
          <w:lang w:val="ro-MD"/>
        </w:rPr>
        <w:t>Teme abordate: oportunități de extindere pe piețe noi. Cum poate brandul să-și îmbunătățească oferta?</w:t>
      </w:r>
    </w:p>
    <w:p w14:paraId="08DEC6EE" w14:textId="77777777" w:rsidR="006D7C0B" w:rsidRPr="00920D74" w:rsidRDefault="006D7C0B" w:rsidP="00920D74">
      <w:pPr>
        <w:ind w:right="-1"/>
        <w:jc w:val="both"/>
        <w:rPr>
          <w:lang w:val="ro-MD"/>
        </w:rPr>
      </w:pPr>
      <w:r w:rsidRPr="00920D74">
        <w:rPr>
          <w:lang w:val="ro-MD"/>
        </w:rPr>
        <w:t>5. Teste de produs</w:t>
      </w:r>
    </w:p>
    <w:p w14:paraId="658241BF" w14:textId="77777777" w:rsidR="006D7C0B" w:rsidRPr="00920D74" w:rsidRDefault="006D7C0B" w:rsidP="00920D74">
      <w:pPr>
        <w:ind w:right="-1"/>
        <w:jc w:val="both"/>
        <w:rPr>
          <w:lang w:val="ro-MD"/>
        </w:rPr>
      </w:pPr>
      <w:r w:rsidRPr="00920D74">
        <w:rPr>
          <w:lang w:val="ro-MD"/>
        </w:rPr>
        <w:t>Scop: evaluarea percepției consumatorilor asupra noilor produse sau asupra ambalajelor.</w:t>
      </w:r>
    </w:p>
    <w:p w14:paraId="51211972" w14:textId="77777777" w:rsidR="006D7C0B" w:rsidRPr="00920D74" w:rsidRDefault="006D7C0B" w:rsidP="00920D74">
      <w:pPr>
        <w:ind w:right="-1"/>
        <w:jc w:val="both"/>
        <w:rPr>
          <w:lang w:val="ro-MD"/>
        </w:rPr>
      </w:pPr>
      <w:r w:rsidRPr="00920D74">
        <w:rPr>
          <w:lang w:val="ro-MD"/>
        </w:rPr>
        <w:t>Metodă: distribuirea de mostre și colectarea de feedback prin chestionare.</w:t>
      </w:r>
    </w:p>
    <w:p w14:paraId="7DDA1B2D" w14:textId="77777777" w:rsidR="006D7C0B" w:rsidRPr="00920D74" w:rsidRDefault="006D7C0B" w:rsidP="00920D74">
      <w:pPr>
        <w:ind w:right="-1"/>
        <w:jc w:val="both"/>
        <w:rPr>
          <w:lang w:val="ro-MD"/>
        </w:rPr>
      </w:pPr>
      <w:r w:rsidRPr="00920D74">
        <w:rPr>
          <w:lang w:val="ro-MD"/>
        </w:rPr>
        <w:t>Recomandare: nu este necesar să se aplice toate metodele de colectare a informațiilor. Alegerea optimă depinde de obiectivele proiectului, resursele disponibile și relevanța metodelor pentru tema cercetată. Masteranzii au libertatea de a decide ce metode sunt cele mai potrivite, cu condiția să justifice alegerea în cadrul proiectului.</w:t>
      </w:r>
    </w:p>
    <w:p w14:paraId="0085718B" w14:textId="1A619161" w:rsidR="00454B8B" w:rsidRPr="00920D74" w:rsidRDefault="00454B8B" w:rsidP="0014075A">
      <w:pPr>
        <w:jc w:val="both"/>
        <w:rPr>
          <w:lang w:val="ro-MD"/>
        </w:rPr>
      </w:pPr>
    </w:p>
    <w:p w14:paraId="5FA0C844" w14:textId="77777777" w:rsidR="00AC2A36" w:rsidRPr="00920D74" w:rsidRDefault="00AC2A36" w:rsidP="00AC2A36">
      <w:pPr>
        <w:jc w:val="both"/>
        <w:rPr>
          <w:b/>
          <w:bCs/>
          <w:lang w:val="ro-MD"/>
        </w:rPr>
      </w:pPr>
      <w:r w:rsidRPr="00920D74">
        <w:rPr>
          <w:b/>
          <w:bCs/>
          <w:highlight w:val="yellow"/>
          <w:lang w:val="ro-MD"/>
        </w:rPr>
        <w:t>Limitele cercetării:</w:t>
      </w:r>
      <w:r w:rsidRPr="00920D74">
        <w:rPr>
          <w:b/>
          <w:bCs/>
          <w:lang w:val="ro-MD"/>
        </w:rPr>
        <w:t xml:space="preserve"> </w:t>
      </w:r>
    </w:p>
    <w:p w14:paraId="362FCF17" w14:textId="77777777" w:rsidR="00AC2A36" w:rsidRPr="00920D74" w:rsidRDefault="00AC2A36" w:rsidP="00AC2A36">
      <w:pPr>
        <w:jc w:val="both"/>
        <w:rPr>
          <w:lang w:val="ro-MD"/>
        </w:rPr>
      </w:pPr>
      <w:r w:rsidRPr="00920D74">
        <w:rPr>
          <w:lang w:val="ro-MD"/>
        </w:rPr>
        <w:t>1.</w:t>
      </w:r>
      <w:r w:rsidRPr="00920D74">
        <w:rPr>
          <w:lang w:val="ro-MD"/>
        </w:rPr>
        <w:tab/>
        <w:t>Restricțiile privind accesul la informații confidențiale legate de vânzări, bugete de marketing sau strategii interne vor limita analiza detaliată a performanței companiei, inclusiv și analiza comparativă cu principalii concurenți.</w:t>
      </w:r>
    </w:p>
    <w:p w14:paraId="63287EE5" w14:textId="77777777" w:rsidR="00AC2A36" w:rsidRPr="00920D74" w:rsidRDefault="00AC2A36" w:rsidP="00AC2A36">
      <w:pPr>
        <w:jc w:val="both"/>
        <w:rPr>
          <w:lang w:val="ro-MD"/>
        </w:rPr>
      </w:pPr>
      <w:r w:rsidRPr="00920D74">
        <w:rPr>
          <w:lang w:val="ro-MD"/>
        </w:rPr>
        <w:t>2.</w:t>
      </w:r>
      <w:r w:rsidRPr="00920D74">
        <w:rPr>
          <w:lang w:val="ro-MD"/>
        </w:rPr>
        <w:tab/>
        <w:t xml:space="preserve">Eșantionul de participanți poate să nu fie reprezentativ pentru întreaga piață țintă, astfel încât, datele obținute prin sondaje sau interviuri cu clienții pot fi subiective și influențate de factori externi, ceea ce poate afecta </w:t>
      </w:r>
      <w:proofErr w:type="spellStart"/>
      <w:r w:rsidRPr="00920D74">
        <w:rPr>
          <w:lang w:val="ro-MD"/>
        </w:rPr>
        <w:t>relevența</w:t>
      </w:r>
      <w:proofErr w:type="spellEnd"/>
      <w:r w:rsidRPr="00920D74">
        <w:rPr>
          <w:lang w:val="ro-MD"/>
        </w:rPr>
        <w:t xml:space="preserve"> și acuratețea datelor colectate, respective a concluziilor cercetării.</w:t>
      </w:r>
    </w:p>
    <w:p w14:paraId="2398F35B" w14:textId="77777777" w:rsidR="00AC2A36" w:rsidRPr="00920D74" w:rsidRDefault="00AC2A36" w:rsidP="00AC2A36">
      <w:pPr>
        <w:jc w:val="both"/>
        <w:rPr>
          <w:lang w:val="ro-MD"/>
        </w:rPr>
      </w:pPr>
      <w:r w:rsidRPr="00920D74">
        <w:rPr>
          <w:lang w:val="ro-MD"/>
        </w:rPr>
        <w:lastRenderedPageBreak/>
        <w:t>3.</w:t>
      </w:r>
      <w:r w:rsidRPr="00920D74">
        <w:rPr>
          <w:lang w:val="ro-MD"/>
        </w:rPr>
        <w:tab/>
        <w:t>Timpul și resursele disponibile limitate pentru realizarea cercetării, pot reduce profunzimea analizei sau numărul de metode utilizate.</w:t>
      </w:r>
    </w:p>
    <w:p w14:paraId="3DBCAD92" w14:textId="77777777" w:rsidR="00AC2A36" w:rsidRPr="00920D74" w:rsidRDefault="00AC2A36" w:rsidP="00AC2A36">
      <w:pPr>
        <w:jc w:val="both"/>
        <w:rPr>
          <w:lang w:val="ro-MD"/>
        </w:rPr>
      </w:pPr>
      <w:r w:rsidRPr="00920D74">
        <w:rPr>
          <w:lang w:val="ro-MD"/>
        </w:rPr>
        <w:t>4.</w:t>
      </w:r>
      <w:r w:rsidRPr="00920D74">
        <w:rPr>
          <w:lang w:val="ro-MD"/>
        </w:rPr>
        <w:tab/>
        <w:t>Limite metodologice, concretizate în faptul, că metodele de cercetare utilizate, cum ar fi chestionarele sau interviurile, pot să nu capteze toate aspectele relevante sau să nu ofere o imagine completă a preferințelor și nevoilor consumatorilor.</w:t>
      </w:r>
    </w:p>
    <w:p w14:paraId="0A5B86C5" w14:textId="77777777" w:rsidR="00AC2A36" w:rsidRPr="00920D74" w:rsidRDefault="00AC2A36" w:rsidP="00AC2A36">
      <w:pPr>
        <w:jc w:val="both"/>
        <w:rPr>
          <w:lang w:val="ro-MD"/>
        </w:rPr>
      </w:pPr>
      <w:r w:rsidRPr="00920D74">
        <w:rPr>
          <w:lang w:val="ro-MD"/>
        </w:rPr>
        <w:t>Cum trebuie abordate aceste limite?</w:t>
      </w:r>
    </w:p>
    <w:p w14:paraId="744DE70A" w14:textId="77777777" w:rsidR="00AC2A36" w:rsidRPr="00920D74" w:rsidRDefault="00AC2A36" w:rsidP="00AC2A36">
      <w:pPr>
        <w:jc w:val="both"/>
        <w:rPr>
          <w:lang w:val="ro-MD"/>
        </w:rPr>
      </w:pPr>
      <w:r w:rsidRPr="00920D74">
        <w:rPr>
          <w:lang w:val="ro-MD"/>
        </w:rPr>
        <w:t>-</w:t>
      </w:r>
      <w:r w:rsidRPr="00920D74">
        <w:rPr>
          <w:lang w:val="ro-MD"/>
        </w:rPr>
        <w:tab/>
        <w:t>S-a reușit negocierea cu compania, pentru a asigura accesul la date relevante?</w:t>
      </w:r>
    </w:p>
    <w:p w14:paraId="6BA562AA" w14:textId="77777777" w:rsidR="00AC2A36" w:rsidRPr="00920D74" w:rsidRDefault="00AC2A36" w:rsidP="00AC2A36">
      <w:pPr>
        <w:jc w:val="both"/>
        <w:rPr>
          <w:lang w:val="ro-MD"/>
        </w:rPr>
      </w:pPr>
      <w:r w:rsidRPr="00920D74">
        <w:rPr>
          <w:lang w:val="ro-MD"/>
        </w:rPr>
        <w:t>-</w:t>
      </w:r>
      <w:r w:rsidRPr="00920D74">
        <w:rPr>
          <w:lang w:val="ro-MD"/>
        </w:rPr>
        <w:tab/>
        <w:t>S-a reușit crearea unui eșantion de participanți, care să reflecte cât mai bine piața țintă?</w:t>
      </w:r>
    </w:p>
    <w:p w14:paraId="42C713A9" w14:textId="77777777" w:rsidR="00AC2A36" w:rsidRPr="00920D74" w:rsidRDefault="00AC2A36" w:rsidP="00AC2A36">
      <w:pPr>
        <w:jc w:val="both"/>
        <w:rPr>
          <w:lang w:val="ro-MD"/>
        </w:rPr>
      </w:pPr>
      <w:r w:rsidRPr="00920D74">
        <w:rPr>
          <w:lang w:val="ro-MD"/>
        </w:rPr>
        <w:t>-</w:t>
      </w:r>
      <w:r w:rsidRPr="00920D74">
        <w:rPr>
          <w:lang w:val="ro-MD"/>
        </w:rPr>
        <w:tab/>
        <w:t>Au fost implicați experți sau consultanți pentru a suplimenta lipsa de resurse?</w:t>
      </w:r>
    </w:p>
    <w:p w14:paraId="2C12EC57" w14:textId="6A4A16A1" w:rsidR="00454B8B" w:rsidRPr="00920D74" w:rsidRDefault="00AC2A36" w:rsidP="00AC2A36">
      <w:pPr>
        <w:jc w:val="both"/>
        <w:rPr>
          <w:lang w:val="ro-MD"/>
        </w:rPr>
      </w:pPr>
      <w:r w:rsidRPr="00920D74">
        <w:rPr>
          <w:lang w:val="ro-MD"/>
        </w:rPr>
        <w:t xml:space="preserve">Existând inevitabil limite în cadrul cercetării, o abordare atentă și </w:t>
      </w:r>
      <w:proofErr w:type="spellStart"/>
      <w:r w:rsidRPr="00920D74">
        <w:rPr>
          <w:lang w:val="ro-MD"/>
        </w:rPr>
        <w:t>adaptativă</w:t>
      </w:r>
      <w:proofErr w:type="spellEnd"/>
      <w:r w:rsidRPr="00920D74">
        <w:rPr>
          <w:lang w:val="ro-MD"/>
        </w:rPr>
        <w:t xml:space="preserve"> a redus impactul acestora asupra </w:t>
      </w:r>
      <w:proofErr w:type="spellStart"/>
      <w:r w:rsidRPr="00920D74">
        <w:rPr>
          <w:lang w:val="ro-MD"/>
        </w:rPr>
        <w:t>caltății</w:t>
      </w:r>
      <w:proofErr w:type="spellEnd"/>
      <w:r w:rsidRPr="00920D74">
        <w:rPr>
          <w:lang w:val="ro-MD"/>
        </w:rPr>
        <w:t xml:space="preserve"> cercetării?</w:t>
      </w:r>
    </w:p>
    <w:p w14:paraId="6F1CDEE0" w14:textId="419F3987" w:rsidR="00454B8B" w:rsidRPr="00920D74" w:rsidRDefault="00454B8B" w:rsidP="0014075A">
      <w:pPr>
        <w:jc w:val="both"/>
        <w:rPr>
          <w:lang w:val="ro-MD"/>
        </w:rPr>
      </w:pPr>
    </w:p>
    <w:p w14:paraId="146EB727" w14:textId="7675151A" w:rsidR="00454B8B" w:rsidRPr="00920D74" w:rsidRDefault="00454B8B" w:rsidP="0014075A">
      <w:pPr>
        <w:jc w:val="both"/>
        <w:rPr>
          <w:lang w:val="ro-MD"/>
        </w:rPr>
      </w:pPr>
    </w:p>
    <w:p w14:paraId="04B780A8" w14:textId="0ECF6A67" w:rsidR="00454B8B" w:rsidRPr="00920D74" w:rsidRDefault="00454B8B" w:rsidP="0014075A">
      <w:pPr>
        <w:jc w:val="both"/>
        <w:rPr>
          <w:lang w:val="ro-MD"/>
        </w:rPr>
      </w:pPr>
    </w:p>
    <w:p w14:paraId="43B8BE75" w14:textId="77777777" w:rsidR="00E141E0" w:rsidRPr="00920D74" w:rsidRDefault="00E141E0" w:rsidP="00E141E0">
      <w:pPr>
        <w:jc w:val="center"/>
        <w:rPr>
          <w:b/>
          <w:bCs/>
          <w:lang w:val="ro-MD"/>
        </w:rPr>
      </w:pPr>
      <w:r w:rsidRPr="00920D74">
        <w:rPr>
          <w:b/>
          <w:bCs/>
          <w:highlight w:val="yellow"/>
          <w:lang w:val="ro-MD"/>
        </w:rPr>
        <w:t>Cuprins:</w:t>
      </w:r>
    </w:p>
    <w:p w14:paraId="2895F5CB" w14:textId="77777777" w:rsidR="00AC2A36" w:rsidRPr="00920D74" w:rsidRDefault="00AC2A36" w:rsidP="00AC2A36">
      <w:pPr>
        <w:pStyle w:val="NormalWeb"/>
        <w:spacing w:before="0" w:beforeAutospacing="0" w:after="0" w:afterAutospacing="0"/>
        <w:rPr>
          <w:lang w:val="ro-MD" w:eastAsia="ro-MD"/>
        </w:rPr>
      </w:pPr>
      <w:r w:rsidRPr="00920D74">
        <w:rPr>
          <w:rStyle w:val="Robust"/>
          <w:lang w:val="ro-MD"/>
        </w:rPr>
        <w:t>Introducere</w:t>
      </w:r>
    </w:p>
    <w:p w14:paraId="1C03288B" w14:textId="77777777" w:rsidR="00AC2A36" w:rsidRPr="00920D74" w:rsidRDefault="00AC2A36" w:rsidP="00AC2A36">
      <w:pPr>
        <w:pStyle w:val="NormalWeb"/>
        <w:numPr>
          <w:ilvl w:val="0"/>
          <w:numId w:val="14"/>
        </w:numPr>
        <w:spacing w:before="0" w:beforeAutospacing="0" w:after="0" w:afterAutospacing="0"/>
        <w:rPr>
          <w:lang w:val="ro-MD"/>
        </w:rPr>
      </w:pPr>
      <w:r w:rsidRPr="00920D74">
        <w:rPr>
          <w:lang w:val="ro-MD"/>
        </w:rPr>
        <w:t>Contextul și importanța marketingului în obținerea avantajului competitiv (AC).</w:t>
      </w:r>
    </w:p>
    <w:p w14:paraId="40370E06" w14:textId="77777777" w:rsidR="00AC2A36" w:rsidRPr="00920D74" w:rsidRDefault="00AC2A36" w:rsidP="00AC2A36">
      <w:pPr>
        <w:pStyle w:val="NormalWeb"/>
        <w:numPr>
          <w:ilvl w:val="0"/>
          <w:numId w:val="14"/>
        </w:numPr>
        <w:spacing w:before="0" w:beforeAutospacing="0" w:after="0" w:afterAutospacing="0"/>
        <w:rPr>
          <w:lang w:val="ro-MD"/>
        </w:rPr>
      </w:pPr>
      <w:r w:rsidRPr="00920D74">
        <w:rPr>
          <w:lang w:val="ro-MD"/>
        </w:rPr>
        <w:t>Rolul strategiilor de marketing (SM) în diferențierea pe piață.</w:t>
      </w:r>
    </w:p>
    <w:p w14:paraId="1B21D87E" w14:textId="77777777" w:rsidR="00AC2A36" w:rsidRPr="00920D74" w:rsidRDefault="00AC2A36" w:rsidP="00AC2A36">
      <w:pPr>
        <w:pStyle w:val="NormalWeb"/>
        <w:numPr>
          <w:ilvl w:val="0"/>
          <w:numId w:val="14"/>
        </w:numPr>
        <w:spacing w:before="0" w:beforeAutospacing="0" w:after="0" w:afterAutospacing="0"/>
        <w:rPr>
          <w:lang w:val="ro-MD"/>
        </w:rPr>
      </w:pPr>
      <w:r w:rsidRPr="00920D74">
        <w:rPr>
          <w:lang w:val="ro-MD"/>
        </w:rPr>
        <w:t xml:space="preserve">Scopul lucrării: analiza și perfecționarea strategiilor de marketing pentru consolidarea poziției </w:t>
      </w:r>
      <w:proofErr w:type="spellStart"/>
      <w:r w:rsidRPr="00920D74">
        <w:rPr>
          <w:lang w:val="ro-MD"/>
        </w:rPr>
        <w:t>retailerului</w:t>
      </w:r>
      <w:proofErr w:type="spellEnd"/>
      <w:r w:rsidRPr="00920D74">
        <w:rPr>
          <w:lang w:val="ro-MD"/>
        </w:rPr>
        <w:t xml:space="preserve"> </w:t>
      </w:r>
      <w:proofErr w:type="spellStart"/>
      <w:r w:rsidRPr="00920D74">
        <w:rPr>
          <w:lang w:val="ro-MD"/>
        </w:rPr>
        <w:t>Linella</w:t>
      </w:r>
      <w:proofErr w:type="spellEnd"/>
      <w:r w:rsidRPr="00920D74">
        <w:rPr>
          <w:lang w:val="ro-MD"/>
        </w:rPr>
        <w:t>.</w:t>
      </w:r>
    </w:p>
    <w:p w14:paraId="7C7B2B38" w14:textId="77777777" w:rsidR="00AC2A36" w:rsidRPr="00920D74" w:rsidRDefault="00AC2A36" w:rsidP="00AC2A36">
      <w:pPr>
        <w:pStyle w:val="NormalWeb"/>
        <w:numPr>
          <w:ilvl w:val="0"/>
          <w:numId w:val="14"/>
        </w:numPr>
        <w:spacing w:before="0" w:beforeAutospacing="0" w:after="0" w:afterAutospacing="0"/>
        <w:rPr>
          <w:lang w:val="ro-MD"/>
        </w:rPr>
      </w:pPr>
      <w:r w:rsidRPr="00920D74">
        <w:rPr>
          <w:lang w:val="ro-MD"/>
        </w:rPr>
        <w:t>Obiectivele lucrării.</w:t>
      </w:r>
    </w:p>
    <w:p w14:paraId="1C35EE32" w14:textId="77777777" w:rsidR="00AC2A36" w:rsidRPr="00920D74" w:rsidRDefault="00AC2A36" w:rsidP="00AC2A36">
      <w:pPr>
        <w:pStyle w:val="NormalWeb"/>
        <w:numPr>
          <w:ilvl w:val="0"/>
          <w:numId w:val="14"/>
        </w:numPr>
        <w:spacing w:before="0" w:beforeAutospacing="0" w:after="0" w:afterAutospacing="0"/>
        <w:rPr>
          <w:lang w:val="ro-MD"/>
        </w:rPr>
      </w:pPr>
      <w:r w:rsidRPr="00920D74">
        <w:rPr>
          <w:lang w:val="ro-MD"/>
        </w:rPr>
        <w:t>Metodologia cercetării: metode utilizate pentru colectarea și analiza datelor.</w:t>
      </w:r>
    </w:p>
    <w:p w14:paraId="5BFFA88A" w14:textId="77777777" w:rsidR="00AC2A36" w:rsidRPr="00920D74" w:rsidRDefault="00AC2A36" w:rsidP="00AC2A36">
      <w:pPr>
        <w:pStyle w:val="NormalWeb"/>
        <w:spacing w:before="0" w:beforeAutospacing="0" w:after="0" w:afterAutospacing="0"/>
        <w:rPr>
          <w:lang w:val="ro-MD"/>
        </w:rPr>
      </w:pPr>
      <w:r w:rsidRPr="00920D74">
        <w:rPr>
          <w:rStyle w:val="Robust"/>
          <w:lang w:val="ro-MD"/>
        </w:rPr>
        <w:t xml:space="preserve">Capitolul 1: Analiza strategiilor de marketing utilizate de </w:t>
      </w:r>
      <w:proofErr w:type="spellStart"/>
      <w:r w:rsidRPr="00920D74">
        <w:rPr>
          <w:rStyle w:val="Robust"/>
          <w:lang w:val="ro-MD"/>
        </w:rPr>
        <w:t>retailerul</w:t>
      </w:r>
      <w:proofErr w:type="spellEnd"/>
      <w:r w:rsidRPr="00920D74">
        <w:rPr>
          <w:rStyle w:val="Robust"/>
          <w:lang w:val="ro-MD"/>
        </w:rPr>
        <w:t xml:space="preserve"> </w:t>
      </w:r>
      <w:proofErr w:type="spellStart"/>
      <w:r w:rsidRPr="00920D74">
        <w:rPr>
          <w:rStyle w:val="Robust"/>
          <w:lang w:val="ro-MD"/>
        </w:rPr>
        <w:t>Linella</w:t>
      </w:r>
      <w:proofErr w:type="spellEnd"/>
      <w:r w:rsidRPr="00920D74">
        <w:rPr>
          <w:lang w:val="ro-MD"/>
        </w:rPr>
        <w:br/>
        <w:t>1.1. Evaluarea strategiei actuale de marketing</w:t>
      </w:r>
    </w:p>
    <w:p w14:paraId="79F18EB2" w14:textId="77777777" w:rsidR="00AC2A36" w:rsidRPr="00920D74" w:rsidRDefault="00AC2A36" w:rsidP="00AC2A36">
      <w:pPr>
        <w:pStyle w:val="NormalWeb"/>
        <w:numPr>
          <w:ilvl w:val="0"/>
          <w:numId w:val="15"/>
        </w:numPr>
        <w:spacing w:before="0" w:beforeAutospacing="0" w:after="0" w:afterAutospacing="0"/>
        <w:rPr>
          <w:lang w:val="ro-MD"/>
        </w:rPr>
      </w:pPr>
      <w:r w:rsidRPr="00920D74">
        <w:rPr>
          <w:lang w:val="ro-MD"/>
        </w:rPr>
        <w:t xml:space="preserve">Analiza SWOT a </w:t>
      </w:r>
      <w:proofErr w:type="spellStart"/>
      <w:r w:rsidRPr="00920D74">
        <w:rPr>
          <w:lang w:val="ro-MD"/>
        </w:rPr>
        <w:t>retailerului</w:t>
      </w:r>
      <w:proofErr w:type="spellEnd"/>
      <w:r w:rsidRPr="00920D74">
        <w:rPr>
          <w:lang w:val="ro-MD"/>
        </w:rPr>
        <w:t xml:space="preserve"> </w:t>
      </w:r>
      <w:proofErr w:type="spellStart"/>
      <w:r w:rsidRPr="00920D74">
        <w:rPr>
          <w:lang w:val="ro-MD"/>
        </w:rPr>
        <w:t>Linella</w:t>
      </w:r>
      <w:proofErr w:type="spellEnd"/>
      <w:r w:rsidRPr="00920D74">
        <w:rPr>
          <w:lang w:val="ro-MD"/>
        </w:rPr>
        <w:t>.</w:t>
      </w:r>
    </w:p>
    <w:p w14:paraId="42FC3754" w14:textId="77777777" w:rsidR="00AC2A36" w:rsidRPr="00920D74" w:rsidRDefault="00AC2A36" w:rsidP="00AC2A36">
      <w:pPr>
        <w:pStyle w:val="NormalWeb"/>
        <w:numPr>
          <w:ilvl w:val="0"/>
          <w:numId w:val="15"/>
        </w:numPr>
        <w:spacing w:before="0" w:beforeAutospacing="0" w:after="0" w:afterAutospacing="0"/>
        <w:rPr>
          <w:lang w:val="ro-MD"/>
        </w:rPr>
      </w:pPr>
      <w:r w:rsidRPr="00920D74">
        <w:rPr>
          <w:lang w:val="ro-MD"/>
        </w:rPr>
        <w:t>Poziționarea pe piață și diferențierea față de competitori.</w:t>
      </w:r>
    </w:p>
    <w:p w14:paraId="60E3644F" w14:textId="77777777" w:rsidR="00AC2A36" w:rsidRPr="00920D74" w:rsidRDefault="00AC2A36" w:rsidP="00AC2A36">
      <w:pPr>
        <w:pStyle w:val="NormalWeb"/>
        <w:numPr>
          <w:ilvl w:val="0"/>
          <w:numId w:val="15"/>
        </w:numPr>
        <w:spacing w:before="0" w:beforeAutospacing="0" w:after="0" w:afterAutospacing="0"/>
        <w:rPr>
          <w:lang w:val="ro-MD"/>
        </w:rPr>
      </w:pPr>
      <w:r w:rsidRPr="00920D74">
        <w:rPr>
          <w:lang w:val="ro-MD"/>
        </w:rPr>
        <w:t>Canalele de marketing utilizate.</w:t>
      </w:r>
    </w:p>
    <w:p w14:paraId="0E8C1FE4" w14:textId="77777777" w:rsidR="00AC2A36" w:rsidRPr="00920D74" w:rsidRDefault="00AC2A36" w:rsidP="00AC2A36">
      <w:pPr>
        <w:pStyle w:val="NormalWeb"/>
        <w:spacing w:before="0" w:beforeAutospacing="0" w:after="0" w:afterAutospacing="0"/>
        <w:rPr>
          <w:lang w:val="ro-MD"/>
        </w:rPr>
      </w:pPr>
      <w:r w:rsidRPr="00920D74">
        <w:rPr>
          <w:lang w:val="ro-MD"/>
        </w:rPr>
        <w:t>1.2. Analiza prezenței brandului și notorietății</w:t>
      </w:r>
    </w:p>
    <w:p w14:paraId="30B0249A" w14:textId="77777777" w:rsidR="00AC2A36" w:rsidRPr="00920D74" w:rsidRDefault="00AC2A36" w:rsidP="00AC2A36">
      <w:pPr>
        <w:pStyle w:val="NormalWeb"/>
        <w:numPr>
          <w:ilvl w:val="0"/>
          <w:numId w:val="16"/>
        </w:numPr>
        <w:spacing w:before="0" w:beforeAutospacing="0" w:after="0" w:afterAutospacing="0"/>
        <w:rPr>
          <w:lang w:val="ro-MD"/>
        </w:rPr>
      </w:pPr>
      <w:r w:rsidRPr="00920D74">
        <w:rPr>
          <w:lang w:val="ro-MD"/>
        </w:rPr>
        <w:t>Percepția consumatorilor asupra brandului.</w:t>
      </w:r>
    </w:p>
    <w:p w14:paraId="7078F951" w14:textId="77777777" w:rsidR="00AC2A36" w:rsidRPr="00920D74" w:rsidRDefault="00AC2A36" w:rsidP="00AC2A36">
      <w:pPr>
        <w:pStyle w:val="NormalWeb"/>
        <w:numPr>
          <w:ilvl w:val="0"/>
          <w:numId w:val="16"/>
        </w:numPr>
        <w:spacing w:before="0" w:beforeAutospacing="0" w:after="0" w:afterAutospacing="0"/>
        <w:rPr>
          <w:lang w:val="ro-MD"/>
        </w:rPr>
      </w:pPr>
      <w:r w:rsidRPr="00920D74">
        <w:rPr>
          <w:lang w:val="ro-MD"/>
        </w:rPr>
        <w:t>Evaluarea notorietății prin indicatori de marketing.</w:t>
      </w:r>
    </w:p>
    <w:p w14:paraId="6C017C4E" w14:textId="77777777" w:rsidR="00AC2A36" w:rsidRPr="00920D74" w:rsidRDefault="00AC2A36" w:rsidP="00AC2A36">
      <w:pPr>
        <w:pStyle w:val="NormalWeb"/>
        <w:numPr>
          <w:ilvl w:val="0"/>
          <w:numId w:val="16"/>
        </w:numPr>
        <w:spacing w:before="0" w:beforeAutospacing="0" w:after="0" w:afterAutospacing="0"/>
        <w:rPr>
          <w:lang w:val="ro-MD"/>
        </w:rPr>
      </w:pPr>
      <w:r w:rsidRPr="00920D74">
        <w:rPr>
          <w:lang w:val="ro-MD"/>
        </w:rPr>
        <w:t>Impactul campaniilor publicitare asupra poziționării.</w:t>
      </w:r>
    </w:p>
    <w:p w14:paraId="100A9B20" w14:textId="77777777" w:rsidR="00AC2A36" w:rsidRPr="00920D74" w:rsidRDefault="00AC2A36" w:rsidP="00AC2A36">
      <w:pPr>
        <w:pStyle w:val="NormalWeb"/>
        <w:spacing w:before="0" w:beforeAutospacing="0" w:after="0" w:afterAutospacing="0"/>
        <w:rPr>
          <w:lang w:val="ro-MD"/>
        </w:rPr>
      </w:pPr>
      <w:r w:rsidRPr="00920D74">
        <w:rPr>
          <w:lang w:val="ro-MD"/>
        </w:rPr>
        <w:t>1.3. Canalele de comunicare și eficiența acestora</w:t>
      </w:r>
    </w:p>
    <w:p w14:paraId="01EDC590" w14:textId="77777777" w:rsidR="00AC2A36" w:rsidRPr="00920D74" w:rsidRDefault="00AC2A36" w:rsidP="00AC2A36">
      <w:pPr>
        <w:pStyle w:val="NormalWeb"/>
        <w:numPr>
          <w:ilvl w:val="0"/>
          <w:numId w:val="17"/>
        </w:numPr>
        <w:spacing w:before="0" w:beforeAutospacing="0" w:after="0" w:afterAutospacing="0"/>
        <w:rPr>
          <w:lang w:val="ro-MD"/>
        </w:rPr>
      </w:pPr>
      <w:r w:rsidRPr="00920D74">
        <w:rPr>
          <w:lang w:val="ro-MD"/>
        </w:rPr>
        <w:t>Publicitate tradițională vs. digitală.</w:t>
      </w:r>
    </w:p>
    <w:p w14:paraId="19C0DBDD" w14:textId="77777777" w:rsidR="00AC2A36" w:rsidRPr="00920D74" w:rsidRDefault="00AC2A36" w:rsidP="00AC2A36">
      <w:pPr>
        <w:pStyle w:val="NormalWeb"/>
        <w:numPr>
          <w:ilvl w:val="0"/>
          <w:numId w:val="17"/>
        </w:numPr>
        <w:spacing w:before="0" w:beforeAutospacing="0" w:after="0" w:afterAutospacing="0"/>
        <w:rPr>
          <w:lang w:val="ro-MD"/>
        </w:rPr>
      </w:pPr>
      <w:r w:rsidRPr="00920D74">
        <w:rPr>
          <w:lang w:val="ro-MD"/>
        </w:rPr>
        <w:t>Rolul rețelelor sociale în promovarea brandului.</w:t>
      </w:r>
    </w:p>
    <w:p w14:paraId="16BF69C2" w14:textId="77777777" w:rsidR="00AC2A36" w:rsidRPr="00920D74" w:rsidRDefault="00AC2A36" w:rsidP="00AC2A36">
      <w:pPr>
        <w:pStyle w:val="NormalWeb"/>
        <w:numPr>
          <w:ilvl w:val="0"/>
          <w:numId w:val="17"/>
        </w:numPr>
        <w:spacing w:before="0" w:beforeAutospacing="0" w:after="0" w:afterAutospacing="0"/>
        <w:rPr>
          <w:lang w:val="ro-MD"/>
        </w:rPr>
      </w:pPr>
      <w:r w:rsidRPr="00920D74">
        <w:rPr>
          <w:lang w:val="ro-MD"/>
        </w:rPr>
        <w:t>Feedback-</w:t>
      </w:r>
      <w:proofErr w:type="spellStart"/>
      <w:r w:rsidRPr="00920D74">
        <w:rPr>
          <w:lang w:val="ro-MD"/>
        </w:rPr>
        <w:t>ul</w:t>
      </w:r>
      <w:proofErr w:type="spellEnd"/>
      <w:r w:rsidRPr="00920D74">
        <w:rPr>
          <w:lang w:val="ro-MD"/>
        </w:rPr>
        <w:t xml:space="preserve"> consumatorilor și ajustarea strategiilor.</w:t>
      </w:r>
    </w:p>
    <w:p w14:paraId="4848F1FF" w14:textId="77777777" w:rsidR="00AC2A36" w:rsidRPr="00920D74" w:rsidRDefault="00AC2A36" w:rsidP="00AC2A36">
      <w:pPr>
        <w:pStyle w:val="NormalWeb"/>
        <w:spacing w:before="0" w:beforeAutospacing="0" w:after="0" w:afterAutospacing="0"/>
        <w:rPr>
          <w:lang w:val="ro-MD"/>
        </w:rPr>
      </w:pPr>
      <w:r w:rsidRPr="00920D74">
        <w:rPr>
          <w:rStyle w:val="Robust"/>
          <w:lang w:val="ro-MD"/>
        </w:rPr>
        <w:t>Capitolul 2: Cercetarea comportamentului consumatorilor și tendințelor pieței</w:t>
      </w:r>
      <w:r w:rsidRPr="00920D74">
        <w:rPr>
          <w:lang w:val="ro-MD"/>
        </w:rPr>
        <w:br/>
        <w:t xml:space="preserve">2.1. Preferințele consumatorilor pentru </w:t>
      </w:r>
      <w:proofErr w:type="spellStart"/>
      <w:r w:rsidRPr="00920D74">
        <w:rPr>
          <w:lang w:val="ro-MD"/>
        </w:rPr>
        <w:t>retailul</w:t>
      </w:r>
      <w:proofErr w:type="spellEnd"/>
      <w:r w:rsidRPr="00920D74">
        <w:rPr>
          <w:lang w:val="ro-MD"/>
        </w:rPr>
        <w:t xml:space="preserve"> alimentar</w:t>
      </w:r>
    </w:p>
    <w:p w14:paraId="31789828" w14:textId="77777777" w:rsidR="00AC2A36" w:rsidRPr="00920D74" w:rsidRDefault="00AC2A36" w:rsidP="00AC2A36">
      <w:pPr>
        <w:pStyle w:val="NormalWeb"/>
        <w:numPr>
          <w:ilvl w:val="0"/>
          <w:numId w:val="18"/>
        </w:numPr>
        <w:spacing w:before="0" w:beforeAutospacing="0" w:after="0" w:afterAutospacing="0"/>
        <w:rPr>
          <w:lang w:val="ro-MD"/>
        </w:rPr>
      </w:pPr>
      <w:r w:rsidRPr="00920D74">
        <w:rPr>
          <w:lang w:val="ro-MD"/>
        </w:rPr>
        <w:t>Factori determinanți în decizia de cumpărare.</w:t>
      </w:r>
    </w:p>
    <w:p w14:paraId="7A720C2C" w14:textId="77777777" w:rsidR="00AC2A36" w:rsidRPr="00920D74" w:rsidRDefault="00AC2A36" w:rsidP="00AC2A36">
      <w:pPr>
        <w:pStyle w:val="NormalWeb"/>
        <w:numPr>
          <w:ilvl w:val="0"/>
          <w:numId w:val="18"/>
        </w:numPr>
        <w:spacing w:before="0" w:beforeAutospacing="0" w:after="0" w:afterAutospacing="0"/>
        <w:rPr>
          <w:lang w:val="ro-MD"/>
        </w:rPr>
      </w:pPr>
      <w:r w:rsidRPr="00920D74">
        <w:rPr>
          <w:lang w:val="ro-MD"/>
        </w:rPr>
        <w:t>Importanța prețului, calității și sustenabilității.</w:t>
      </w:r>
    </w:p>
    <w:p w14:paraId="0449E56E" w14:textId="77777777" w:rsidR="00AC2A36" w:rsidRPr="00920D74" w:rsidRDefault="00AC2A36" w:rsidP="00AC2A36">
      <w:pPr>
        <w:pStyle w:val="NormalWeb"/>
        <w:numPr>
          <w:ilvl w:val="0"/>
          <w:numId w:val="18"/>
        </w:numPr>
        <w:spacing w:before="0" w:beforeAutospacing="0" w:after="0" w:afterAutospacing="0"/>
        <w:rPr>
          <w:lang w:val="ro-MD"/>
        </w:rPr>
      </w:pPr>
      <w:r w:rsidRPr="00920D74">
        <w:rPr>
          <w:lang w:val="ro-MD"/>
        </w:rPr>
        <w:t>Segmentarea consumatorilor pe baza preferințelor.</w:t>
      </w:r>
    </w:p>
    <w:p w14:paraId="21F360BD" w14:textId="77777777" w:rsidR="00AC2A36" w:rsidRPr="00920D74" w:rsidRDefault="00AC2A36" w:rsidP="00AC2A36">
      <w:pPr>
        <w:pStyle w:val="NormalWeb"/>
        <w:spacing w:before="0" w:beforeAutospacing="0" w:after="0" w:afterAutospacing="0"/>
        <w:rPr>
          <w:lang w:val="ro-MD"/>
        </w:rPr>
      </w:pPr>
      <w:r w:rsidRPr="00920D74">
        <w:rPr>
          <w:lang w:val="ro-MD"/>
        </w:rPr>
        <w:t>2.2. Impactul tendințelor de consum asupra pieței de retail</w:t>
      </w:r>
    </w:p>
    <w:p w14:paraId="10D2F9D8" w14:textId="77777777" w:rsidR="00AC2A36" w:rsidRPr="00920D74" w:rsidRDefault="00AC2A36" w:rsidP="00AC2A36">
      <w:pPr>
        <w:pStyle w:val="NormalWeb"/>
        <w:numPr>
          <w:ilvl w:val="0"/>
          <w:numId w:val="19"/>
        </w:numPr>
        <w:spacing w:before="0" w:beforeAutospacing="0" w:after="0" w:afterAutospacing="0"/>
        <w:rPr>
          <w:lang w:val="ro-MD"/>
        </w:rPr>
      </w:pPr>
      <w:r w:rsidRPr="00920D74">
        <w:rPr>
          <w:lang w:val="ro-MD"/>
        </w:rPr>
        <w:t xml:space="preserve">Creșterea cererii pentru produse </w:t>
      </w:r>
      <w:proofErr w:type="spellStart"/>
      <w:r w:rsidRPr="00920D74">
        <w:rPr>
          <w:lang w:val="ro-MD"/>
        </w:rPr>
        <w:t>bio</w:t>
      </w:r>
      <w:proofErr w:type="spellEnd"/>
      <w:r w:rsidRPr="00920D74">
        <w:rPr>
          <w:lang w:val="ro-MD"/>
        </w:rPr>
        <w:t xml:space="preserve"> și </w:t>
      </w:r>
      <w:proofErr w:type="spellStart"/>
      <w:r w:rsidRPr="00920D74">
        <w:rPr>
          <w:lang w:val="ro-MD"/>
        </w:rPr>
        <w:t>eco</w:t>
      </w:r>
      <w:proofErr w:type="spellEnd"/>
      <w:r w:rsidRPr="00920D74">
        <w:rPr>
          <w:lang w:val="ro-MD"/>
        </w:rPr>
        <w:t>.</w:t>
      </w:r>
    </w:p>
    <w:p w14:paraId="08C79C61" w14:textId="77777777" w:rsidR="00AC2A36" w:rsidRPr="00920D74" w:rsidRDefault="00AC2A36" w:rsidP="00AC2A36">
      <w:pPr>
        <w:pStyle w:val="NormalWeb"/>
        <w:numPr>
          <w:ilvl w:val="0"/>
          <w:numId w:val="19"/>
        </w:numPr>
        <w:spacing w:before="0" w:beforeAutospacing="0" w:after="0" w:afterAutospacing="0"/>
        <w:rPr>
          <w:lang w:val="ro-MD"/>
        </w:rPr>
      </w:pPr>
      <w:r w:rsidRPr="00920D74">
        <w:rPr>
          <w:lang w:val="ro-MD"/>
        </w:rPr>
        <w:t xml:space="preserve">Adaptarea </w:t>
      </w:r>
      <w:proofErr w:type="spellStart"/>
      <w:r w:rsidRPr="00920D74">
        <w:rPr>
          <w:lang w:val="ro-MD"/>
        </w:rPr>
        <w:t>retailerilor</w:t>
      </w:r>
      <w:proofErr w:type="spellEnd"/>
      <w:r w:rsidRPr="00920D74">
        <w:rPr>
          <w:lang w:val="ro-MD"/>
        </w:rPr>
        <w:t xml:space="preserve"> la cerințele pieței.</w:t>
      </w:r>
    </w:p>
    <w:p w14:paraId="6CC6DE99" w14:textId="77777777" w:rsidR="00AC2A36" w:rsidRPr="00920D74" w:rsidRDefault="00AC2A36" w:rsidP="00AC2A36">
      <w:pPr>
        <w:pStyle w:val="NormalWeb"/>
        <w:numPr>
          <w:ilvl w:val="0"/>
          <w:numId w:val="19"/>
        </w:numPr>
        <w:spacing w:before="0" w:beforeAutospacing="0" w:after="0" w:afterAutospacing="0"/>
        <w:rPr>
          <w:lang w:val="ro-MD"/>
        </w:rPr>
      </w:pPr>
      <w:r w:rsidRPr="00920D74">
        <w:rPr>
          <w:lang w:val="ro-MD"/>
        </w:rPr>
        <w:t xml:space="preserve">Evoluția comerțului online și </w:t>
      </w:r>
      <w:proofErr w:type="spellStart"/>
      <w:r w:rsidRPr="00920D74">
        <w:rPr>
          <w:lang w:val="ro-MD"/>
        </w:rPr>
        <w:t>omnichannel</w:t>
      </w:r>
      <w:proofErr w:type="spellEnd"/>
      <w:r w:rsidRPr="00920D74">
        <w:rPr>
          <w:lang w:val="ro-MD"/>
        </w:rPr>
        <w:t xml:space="preserve"> în retail.</w:t>
      </w:r>
    </w:p>
    <w:p w14:paraId="2456779D" w14:textId="77777777" w:rsidR="00AC2A36" w:rsidRPr="00920D74" w:rsidRDefault="00AC2A36" w:rsidP="00AC2A36">
      <w:pPr>
        <w:pStyle w:val="NormalWeb"/>
        <w:spacing w:before="0" w:beforeAutospacing="0" w:after="0" w:afterAutospacing="0"/>
        <w:rPr>
          <w:lang w:val="ro-MD"/>
        </w:rPr>
      </w:pPr>
      <w:r w:rsidRPr="00920D74">
        <w:rPr>
          <w:lang w:val="ro-MD"/>
        </w:rPr>
        <w:t>2.3. Comportamentul de cumpărare și loialitatea față de brand</w:t>
      </w:r>
    </w:p>
    <w:p w14:paraId="24378865" w14:textId="77777777" w:rsidR="00AC2A36" w:rsidRPr="00920D74" w:rsidRDefault="00AC2A36" w:rsidP="00AC2A36">
      <w:pPr>
        <w:pStyle w:val="NormalWeb"/>
        <w:numPr>
          <w:ilvl w:val="0"/>
          <w:numId w:val="20"/>
        </w:numPr>
        <w:spacing w:before="0" w:beforeAutospacing="0" w:after="0" w:afterAutospacing="0"/>
        <w:rPr>
          <w:lang w:val="ro-MD"/>
        </w:rPr>
      </w:pPr>
      <w:r w:rsidRPr="00920D74">
        <w:rPr>
          <w:lang w:val="ro-MD"/>
        </w:rPr>
        <w:t>Motivațiile consumatorilor în achizițiile recurente.</w:t>
      </w:r>
    </w:p>
    <w:p w14:paraId="017853AD" w14:textId="77777777" w:rsidR="00AC2A36" w:rsidRPr="00920D74" w:rsidRDefault="00AC2A36" w:rsidP="00AC2A36">
      <w:pPr>
        <w:pStyle w:val="NormalWeb"/>
        <w:numPr>
          <w:ilvl w:val="0"/>
          <w:numId w:val="20"/>
        </w:numPr>
        <w:spacing w:before="0" w:beforeAutospacing="0" w:after="0" w:afterAutospacing="0"/>
        <w:rPr>
          <w:lang w:val="ro-MD"/>
        </w:rPr>
      </w:pPr>
      <w:r w:rsidRPr="00920D74">
        <w:rPr>
          <w:lang w:val="ro-MD"/>
        </w:rPr>
        <w:t>Importanța experienței post-cumpărare.</w:t>
      </w:r>
    </w:p>
    <w:p w14:paraId="002EC42E" w14:textId="77777777" w:rsidR="00AC2A36" w:rsidRPr="00920D74" w:rsidRDefault="00AC2A36" w:rsidP="00AC2A36">
      <w:pPr>
        <w:pStyle w:val="NormalWeb"/>
        <w:numPr>
          <w:ilvl w:val="0"/>
          <w:numId w:val="20"/>
        </w:numPr>
        <w:spacing w:before="0" w:beforeAutospacing="0" w:after="0" w:afterAutospacing="0"/>
        <w:rPr>
          <w:lang w:val="ro-MD"/>
        </w:rPr>
      </w:pPr>
      <w:r w:rsidRPr="00920D74">
        <w:rPr>
          <w:lang w:val="ro-MD"/>
        </w:rPr>
        <w:t xml:space="preserve">Strategii pentru </w:t>
      </w:r>
      <w:proofErr w:type="spellStart"/>
      <w:r w:rsidRPr="00920D74">
        <w:rPr>
          <w:lang w:val="ro-MD"/>
        </w:rPr>
        <w:t>fidelizarea</w:t>
      </w:r>
      <w:proofErr w:type="spellEnd"/>
      <w:r w:rsidRPr="00920D74">
        <w:rPr>
          <w:lang w:val="ro-MD"/>
        </w:rPr>
        <w:t xml:space="preserve"> clienților.</w:t>
      </w:r>
    </w:p>
    <w:p w14:paraId="1D28D242" w14:textId="77777777" w:rsidR="00AC2A36" w:rsidRPr="00920D74" w:rsidRDefault="00AC2A36" w:rsidP="00AC2A36">
      <w:pPr>
        <w:pStyle w:val="NormalWeb"/>
        <w:spacing w:before="0" w:beforeAutospacing="0" w:after="0" w:afterAutospacing="0"/>
        <w:rPr>
          <w:lang w:val="ro-MD"/>
        </w:rPr>
      </w:pPr>
      <w:r w:rsidRPr="00920D74">
        <w:rPr>
          <w:rStyle w:val="Robust"/>
          <w:lang w:val="ro-MD"/>
        </w:rPr>
        <w:t xml:space="preserve">Capitolul 3: Strategii de marketing propuse pentru creșterea avantajului competitiv al </w:t>
      </w:r>
      <w:proofErr w:type="spellStart"/>
      <w:r w:rsidRPr="00920D74">
        <w:rPr>
          <w:rStyle w:val="Robust"/>
          <w:lang w:val="ro-MD"/>
        </w:rPr>
        <w:t>retailerului</w:t>
      </w:r>
      <w:proofErr w:type="spellEnd"/>
      <w:r w:rsidRPr="00920D74">
        <w:rPr>
          <w:rStyle w:val="Robust"/>
          <w:lang w:val="ro-MD"/>
        </w:rPr>
        <w:t xml:space="preserve"> </w:t>
      </w:r>
      <w:proofErr w:type="spellStart"/>
      <w:r w:rsidRPr="00920D74">
        <w:rPr>
          <w:rStyle w:val="Robust"/>
          <w:lang w:val="ro-MD"/>
        </w:rPr>
        <w:t>Linella</w:t>
      </w:r>
      <w:proofErr w:type="spellEnd"/>
    </w:p>
    <w:p w14:paraId="42170022" w14:textId="77777777" w:rsidR="00AC2A36" w:rsidRPr="00920D74" w:rsidRDefault="00AC2A36" w:rsidP="00AC2A36">
      <w:pPr>
        <w:pStyle w:val="NormalWeb"/>
        <w:numPr>
          <w:ilvl w:val="0"/>
          <w:numId w:val="21"/>
        </w:numPr>
        <w:spacing w:before="0" w:beforeAutospacing="0" w:after="0" w:afterAutospacing="0"/>
        <w:rPr>
          <w:lang w:val="ro-MD"/>
        </w:rPr>
      </w:pPr>
      <w:r w:rsidRPr="00920D74">
        <w:rPr>
          <w:lang w:val="ro-MD"/>
        </w:rPr>
        <w:t xml:space="preserve">Dezvoltarea unor strategii de integrare a programelor de </w:t>
      </w:r>
      <w:proofErr w:type="spellStart"/>
      <w:r w:rsidRPr="00920D74">
        <w:rPr>
          <w:lang w:val="ro-MD"/>
        </w:rPr>
        <w:t>fidelizare</w:t>
      </w:r>
      <w:proofErr w:type="spellEnd"/>
      <w:r w:rsidRPr="00920D74">
        <w:rPr>
          <w:lang w:val="ro-MD"/>
        </w:rPr>
        <w:t>.</w:t>
      </w:r>
    </w:p>
    <w:p w14:paraId="076CF7BD" w14:textId="77777777" w:rsidR="00AC2A36" w:rsidRPr="00920D74" w:rsidRDefault="00AC2A36" w:rsidP="00AC2A36">
      <w:pPr>
        <w:pStyle w:val="NormalWeb"/>
        <w:numPr>
          <w:ilvl w:val="0"/>
          <w:numId w:val="21"/>
        </w:numPr>
        <w:spacing w:before="0" w:beforeAutospacing="0" w:after="0" w:afterAutospacing="0"/>
        <w:rPr>
          <w:lang w:val="ro-MD"/>
        </w:rPr>
      </w:pPr>
      <w:r w:rsidRPr="00920D74">
        <w:rPr>
          <w:lang w:val="ro-MD"/>
        </w:rPr>
        <w:t>Creșterea vizibilității brandului prin marketing digital și tradițional.</w:t>
      </w:r>
    </w:p>
    <w:p w14:paraId="7A68C9E6" w14:textId="77777777" w:rsidR="00AC2A36" w:rsidRPr="00920D74" w:rsidRDefault="00AC2A36" w:rsidP="00AC2A36">
      <w:pPr>
        <w:pStyle w:val="NormalWeb"/>
        <w:numPr>
          <w:ilvl w:val="0"/>
          <w:numId w:val="21"/>
        </w:numPr>
        <w:spacing w:before="0" w:beforeAutospacing="0" w:after="0" w:afterAutospacing="0"/>
        <w:rPr>
          <w:lang w:val="ro-MD"/>
        </w:rPr>
      </w:pPr>
      <w:proofErr w:type="spellStart"/>
      <w:r w:rsidRPr="00920D74">
        <w:rPr>
          <w:lang w:val="ro-MD"/>
        </w:rPr>
        <w:lastRenderedPageBreak/>
        <w:t>Fidelizarea</w:t>
      </w:r>
      <w:proofErr w:type="spellEnd"/>
      <w:r w:rsidRPr="00920D74">
        <w:rPr>
          <w:lang w:val="ro-MD"/>
        </w:rPr>
        <w:t xml:space="preserve"> clienților prin campanii interactive și soluții </w:t>
      </w:r>
      <w:proofErr w:type="spellStart"/>
      <w:r w:rsidRPr="00920D74">
        <w:rPr>
          <w:lang w:val="ro-MD"/>
        </w:rPr>
        <w:t>omnichannel</w:t>
      </w:r>
      <w:proofErr w:type="spellEnd"/>
      <w:r w:rsidRPr="00920D74">
        <w:rPr>
          <w:lang w:val="ro-MD"/>
        </w:rPr>
        <w:t>.</w:t>
      </w:r>
    </w:p>
    <w:p w14:paraId="21167E42" w14:textId="77777777" w:rsidR="00AC2A36" w:rsidRPr="00920D74" w:rsidRDefault="00AC2A36" w:rsidP="00AC2A36">
      <w:pPr>
        <w:pStyle w:val="NormalWeb"/>
        <w:numPr>
          <w:ilvl w:val="0"/>
          <w:numId w:val="21"/>
        </w:numPr>
        <w:spacing w:before="0" w:beforeAutospacing="0" w:after="0" w:afterAutospacing="0"/>
        <w:rPr>
          <w:lang w:val="ro-MD"/>
        </w:rPr>
      </w:pPr>
      <w:r w:rsidRPr="00920D74">
        <w:rPr>
          <w:lang w:val="ro-MD"/>
        </w:rPr>
        <w:t>Inovații sustenabile în strategiile de marketing pentru consolidarea poziției pe piață.</w:t>
      </w:r>
    </w:p>
    <w:p w14:paraId="76F66DA2" w14:textId="77777777" w:rsidR="00AC2A36" w:rsidRPr="00920D74" w:rsidRDefault="00AC2A36" w:rsidP="00AC2A36">
      <w:pPr>
        <w:pStyle w:val="NormalWeb"/>
        <w:spacing w:before="0" w:beforeAutospacing="0" w:after="0" w:afterAutospacing="0"/>
        <w:rPr>
          <w:lang w:val="ro-MD"/>
        </w:rPr>
      </w:pPr>
      <w:r w:rsidRPr="00920D74">
        <w:rPr>
          <w:rStyle w:val="Robust"/>
          <w:lang w:val="ro-MD"/>
        </w:rPr>
        <w:t>Concluzii și recomandări</w:t>
      </w:r>
    </w:p>
    <w:p w14:paraId="66D8E0E0" w14:textId="77777777" w:rsidR="00AC2A36" w:rsidRPr="00920D74" w:rsidRDefault="00AC2A36" w:rsidP="00AC2A36">
      <w:pPr>
        <w:pStyle w:val="NormalWeb"/>
        <w:numPr>
          <w:ilvl w:val="0"/>
          <w:numId w:val="22"/>
        </w:numPr>
        <w:spacing w:before="0" w:beforeAutospacing="0" w:after="0" w:afterAutospacing="0"/>
        <w:rPr>
          <w:lang w:val="ro-MD"/>
        </w:rPr>
      </w:pPr>
      <w:r w:rsidRPr="00920D74">
        <w:rPr>
          <w:lang w:val="ro-MD"/>
        </w:rPr>
        <w:t>Rezumatul principalelor constatări.</w:t>
      </w:r>
    </w:p>
    <w:p w14:paraId="2937E97D" w14:textId="77777777" w:rsidR="00AC2A36" w:rsidRPr="00920D74" w:rsidRDefault="00AC2A36" w:rsidP="00AC2A36">
      <w:pPr>
        <w:pStyle w:val="NormalWeb"/>
        <w:numPr>
          <w:ilvl w:val="0"/>
          <w:numId w:val="22"/>
        </w:numPr>
        <w:spacing w:before="0" w:beforeAutospacing="0" w:after="0" w:afterAutospacing="0"/>
        <w:rPr>
          <w:lang w:val="ro-MD"/>
        </w:rPr>
      </w:pPr>
      <w:r w:rsidRPr="00920D74">
        <w:rPr>
          <w:lang w:val="ro-MD"/>
        </w:rPr>
        <w:t>Recomandări practice pentru consolidarea avantajului competitiv.</w:t>
      </w:r>
    </w:p>
    <w:p w14:paraId="61051A67" w14:textId="77777777" w:rsidR="00AC2A36" w:rsidRPr="00920D74" w:rsidRDefault="00AC2A36" w:rsidP="00AC2A36">
      <w:pPr>
        <w:pStyle w:val="NormalWeb"/>
        <w:numPr>
          <w:ilvl w:val="0"/>
          <w:numId w:val="22"/>
        </w:numPr>
        <w:spacing w:before="0" w:beforeAutospacing="0" w:after="0" w:afterAutospacing="0"/>
        <w:rPr>
          <w:lang w:val="ro-MD"/>
        </w:rPr>
      </w:pPr>
      <w:r w:rsidRPr="00920D74">
        <w:rPr>
          <w:lang w:val="ro-MD"/>
        </w:rPr>
        <w:t>Direcții pentru cercetări viitoare în domeniul strategiilor de marketing.</w:t>
      </w:r>
    </w:p>
    <w:p w14:paraId="1BD2D1E3" w14:textId="77777777" w:rsidR="00AC2A36" w:rsidRPr="00920D74" w:rsidRDefault="00AC2A36" w:rsidP="00AC2A36">
      <w:pPr>
        <w:pStyle w:val="NormalWeb"/>
        <w:spacing w:before="0" w:beforeAutospacing="0" w:after="0" w:afterAutospacing="0"/>
        <w:rPr>
          <w:lang w:val="ro-MD"/>
        </w:rPr>
      </w:pPr>
      <w:r w:rsidRPr="00920D74">
        <w:rPr>
          <w:rStyle w:val="Robust"/>
          <w:lang w:val="ro-MD"/>
        </w:rPr>
        <w:t>Bibliografie</w:t>
      </w:r>
    </w:p>
    <w:p w14:paraId="01CABD99" w14:textId="77777777" w:rsidR="00AC2A36" w:rsidRPr="00920D74" w:rsidRDefault="00AC2A36" w:rsidP="00AC2A36">
      <w:pPr>
        <w:pStyle w:val="NormalWeb"/>
        <w:numPr>
          <w:ilvl w:val="0"/>
          <w:numId w:val="23"/>
        </w:numPr>
        <w:spacing w:before="0" w:beforeAutospacing="0" w:after="0" w:afterAutospacing="0"/>
        <w:rPr>
          <w:lang w:val="ro-MD"/>
        </w:rPr>
      </w:pPr>
      <w:r w:rsidRPr="00920D74">
        <w:rPr>
          <w:lang w:val="ro-MD"/>
        </w:rPr>
        <w:t>Liste de cărți, articole științifice, studii de caz, rapoarte financiare, surse online relevante.</w:t>
      </w:r>
    </w:p>
    <w:p w14:paraId="2ABA2F63" w14:textId="71A089A0" w:rsidR="00E141E0" w:rsidRDefault="00E141E0" w:rsidP="00AC2A36">
      <w:pPr>
        <w:rPr>
          <w:lang w:val="ro-MD"/>
        </w:rPr>
      </w:pPr>
    </w:p>
    <w:p w14:paraId="36CCA22E" w14:textId="63769DA5" w:rsidR="00281AE4" w:rsidRDefault="00281AE4" w:rsidP="00AC2A36">
      <w:pPr>
        <w:rPr>
          <w:lang w:val="ro-MD"/>
        </w:rPr>
      </w:pPr>
    </w:p>
    <w:p w14:paraId="588AA219" w14:textId="59798D25" w:rsidR="00281AE4" w:rsidRDefault="00281AE4" w:rsidP="00AC2A36">
      <w:pPr>
        <w:rPr>
          <w:lang w:val="ro-MD"/>
        </w:rPr>
      </w:pPr>
    </w:p>
    <w:p w14:paraId="2728AC25" w14:textId="5E60C9E7" w:rsidR="00281AE4" w:rsidRDefault="00281AE4" w:rsidP="00AC2A36">
      <w:pPr>
        <w:rPr>
          <w:lang w:val="ro-MD"/>
        </w:rPr>
      </w:pPr>
    </w:p>
    <w:p w14:paraId="422E812E" w14:textId="0D1E8886" w:rsidR="00281AE4" w:rsidRDefault="00281AE4" w:rsidP="00AC2A36">
      <w:pPr>
        <w:rPr>
          <w:lang w:val="ro-MD"/>
        </w:rPr>
      </w:pPr>
    </w:p>
    <w:p w14:paraId="676822BE" w14:textId="2109B75B" w:rsidR="00281AE4" w:rsidRDefault="00281AE4" w:rsidP="00AC2A36">
      <w:pPr>
        <w:rPr>
          <w:lang w:val="ro-MD"/>
        </w:rPr>
      </w:pPr>
    </w:p>
    <w:p w14:paraId="0CCBD9DB" w14:textId="77777777" w:rsidR="00281AE4" w:rsidRPr="00920D74" w:rsidRDefault="00281AE4" w:rsidP="00AC2A36">
      <w:pPr>
        <w:rPr>
          <w:lang w:val="ro-MD"/>
        </w:rPr>
      </w:pPr>
    </w:p>
    <w:sectPr w:rsidR="00281AE4" w:rsidRPr="00920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B2"/>
    <w:multiLevelType w:val="hybridMultilevel"/>
    <w:tmpl w:val="DDACC88A"/>
    <w:lvl w:ilvl="0" w:tplc="CC020634">
      <w:start w:val="1"/>
      <w:numFmt w:val="decimal"/>
      <w:lvlText w:val="%1."/>
      <w:lvlJc w:val="left"/>
      <w:pPr>
        <w:ind w:left="92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8060507"/>
    <w:multiLevelType w:val="multilevel"/>
    <w:tmpl w:val="002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A3CD7"/>
    <w:multiLevelType w:val="multilevel"/>
    <w:tmpl w:val="73AC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342"/>
    <w:multiLevelType w:val="multilevel"/>
    <w:tmpl w:val="146E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029F0"/>
    <w:multiLevelType w:val="multilevel"/>
    <w:tmpl w:val="4D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E1379"/>
    <w:multiLevelType w:val="multilevel"/>
    <w:tmpl w:val="625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52D2A"/>
    <w:multiLevelType w:val="multilevel"/>
    <w:tmpl w:val="B65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6432E"/>
    <w:multiLevelType w:val="multilevel"/>
    <w:tmpl w:val="E210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E5434"/>
    <w:multiLevelType w:val="multilevel"/>
    <w:tmpl w:val="2ACC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E2877"/>
    <w:multiLevelType w:val="multilevel"/>
    <w:tmpl w:val="4A1A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0A582C"/>
    <w:multiLevelType w:val="hybridMultilevel"/>
    <w:tmpl w:val="B2FAB54E"/>
    <w:lvl w:ilvl="0" w:tplc="CC020634">
      <w:start w:val="1"/>
      <w:numFmt w:val="decimal"/>
      <w:lvlText w:val="%1."/>
      <w:lvlJc w:val="left"/>
      <w:pPr>
        <w:ind w:left="92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65071116"/>
    <w:multiLevelType w:val="multilevel"/>
    <w:tmpl w:val="979CC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68420288"/>
    <w:multiLevelType w:val="multilevel"/>
    <w:tmpl w:val="8D1A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74681"/>
    <w:multiLevelType w:val="multilevel"/>
    <w:tmpl w:val="27C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456B3"/>
    <w:multiLevelType w:val="multilevel"/>
    <w:tmpl w:val="989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0467C"/>
    <w:multiLevelType w:val="multilevel"/>
    <w:tmpl w:val="A5E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64DD5"/>
    <w:multiLevelType w:val="multilevel"/>
    <w:tmpl w:val="4DA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15126"/>
    <w:multiLevelType w:val="multilevel"/>
    <w:tmpl w:val="BFE0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67B2A"/>
    <w:multiLevelType w:val="multilevel"/>
    <w:tmpl w:val="7AA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0A4391"/>
    <w:multiLevelType w:val="multilevel"/>
    <w:tmpl w:val="BED2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A1445"/>
    <w:multiLevelType w:val="multilevel"/>
    <w:tmpl w:val="9FAA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95AF9"/>
    <w:multiLevelType w:val="multilevel"/>
    <w:tmpl w:val="B5DC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850DA"/>
    <w:multiLevelType w:val="multilevel"/>
    <w:tmpl w:val="1AA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22"/>
  </w:num>
  <w:num w:numId="4">
    <w:abstractNumId w:val="5"/>
  </w:num>
  <w:num w:numId="5">
    <w:abstractNumId w:val="14"/>
  </w:num>
  <w:num w:numId="6">
    <w:abstractNumId w:val="2"/>
  </w:num>
  <w:num w:numId="7">
    <w:abstractNumId w:val="15"/>
  </w:num>
  <w:num w:numId="8">
    <w:abstractNumId w:val="18"/>
  </w:num>
  <w:num w:numId="9">
    <w:abstractNumId w:val="16"/>
  </w:num>
  <w:num w:numId="10">
    <w:abstractNumId w:val="13"/>
  </w:num>
  <w:num w:numId="11">
    <w:abstractNumId w:val="1"/>
  </w:num>
  <w:num w:numId="12">
    <w:abstractNumId w:val="6"/>
  </w:num>
  <w:num w:numId="13">
    <w:abstractNumId w:val="10"/>
  </w:num>
  <w:num w:numId="14">
    <w:abstractNumId w:val="3"/>
  </w:num>
  <w:num w:numId="15">
    <w:abstractNumId w:val="20"/>
  </w:num>
  <w:num w:numId="16">
    <w:abstractNumId w:val="8"/>
  </w:num>
  <w:num w:numId="17">
    <w:abstractNumId w:val="19"/>
  </w:num>
  <w:num w:numId="18">
    <w:abstractNumId w:val="7"/>
  </w:num>
  <w:num w:numId="19">
    <w:abstractNumId w:val="12"/>
  </w:num>
  <w:num w:numId="20">
    <w:abstractNumId w:val="4"/>
  </w:num>
  <w:num w:numId="21">
    <w:abstractNumId w:val="9"/>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5A"/>
    <w:rsid w:val="0014075A"/>
    <w:rsid w:val="00205E6A"/>
    <w:rsid w:val="00226AD1"/>
    <w:rsid w:val="00281AE4"/>
    <w:rsid w:val="00421CB4"/>
    <w:rsid w:val="00454B8B"/>
    <w:rsid w:val="00456F27"/>
    <w:rsid w:val="00477061"/>
    <w:rsid w:val="004C30A1"/>
    <w:rsid w:val="005329B4"/>
    <w:rsid w:val="00594317"/>
    <w:rsid w:val="005E5A73"/>
    <w:rsid w:val="00623769"/>
    <w:rsid w:val="006C6CD0"/>
    <w:rsid w:val="006D7C0B"/>
    <w:rsid w:val="006F3F05"/>
    <w:rsid w:val="008E3049"/>
    <w:rsid w:val="00920D74"/>
    <w:rsid w:val="009E43FF"/>
    <w:rsid w:val="00AC2A36"/>
    <w:rsid w:val="00D34E21"/>
    <w:rsid w:val="00DA117C"/>
    <w:rsid w:val="00E141E0"/>
    <w:rsid w:val="00FC4E8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F613"/>
  <w15:chartTrackingRefBased/>
  <w15:docId w15:val="{1DAE1930-D141-42CA-A4D0-CC401344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0B"/>
    <w:pPr>
      <w:spacing w:after="0" w:line="240" w:lineRule="auto"/>
    </w:pPr>
    <w:rPr>
      <w:rFonts w:ascii="Times New Roman" w:eastAsia="Times New Roman" w:hAnsi="Times New Roman" w:cs="Times New Roman"/>
      <w:sz w:val="24"/>
      <w:szCs w:val="24"/>
      <w:lang w:val="ru-RU" w:eastAsia="ru-RU"/>
    </w:rPr>
  </w:style>
  <w:style w:type="paragraph" w:styleId="Titlu3">
    <w:name w:val="heading 3"/>
    <w:basedOn w:val="Normal"/>
    <w:link w:val="Titlu3Caracter"/>
    <w:uiPriority w:val="9"/>
    <w:qFormat/>
    <w:rsid w:val="0014075A"/>
    <w:pPr>
      <w:spacing w:before="100" w:beforeAutospacing="1" w:after="100" w:afterAutospacing="1"/>
      <w:outlineLvl w:val="2"/>
    </w:pPr>
    <w:rPr>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075A"/>
    <w:pPr>
      <w:ind w:left="720"/>
      <w:contextualSpacing/>
    </w:pPr>
  </w:style>
  <w:style w:type="table" w:styleId="Tabelgril">
    <w:name w:val="Table Grid"/>
    <w:basedOn w:val="TabelNormal"/>
    <w:uiPriority w:val="39"/>
    <w:rsid w:val="00140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14075A"/>
    <w:rPr>
      <w:rFonts w:ascii="Times New Roman" w:eastAsia="Times New Roman" w:hAnsi="Times New Roman" w:cs="Times New Roman"/>
      <w:b/>
      <w:bCs/>
      <w:sz w:val="27"/>
      <w:szCs w:val="27"/>
      <w:lang w:val="ru-RU" w:eastAsia="ru-RU"/>
    </w:rPr>
  </w:style>
  <w:style w:type="paragraph" w:styleId="NormalWeb">
    <w:name w:val="Normal (Web)"/>
    <w:basedOn w:val="Normal"/>
    <w:uiPriority w:val="99"/>
    <w:unhideWhenUsed/>
    <w:rsid w:val="0014075A"/>
    <w:pPr>
      <w:spacing w:before="100" w:beforeAutospacing="1" w:after="100" w:afterAutospacing="1"/>
    </w:pPr>
  </w:style>
  <w:style w:type="character" w:styleId="Robust">
    <w:name w:val="Strong"/>
    <w:basedOn w:val="Fontdeparagrafimplicit"/>
    <w:uiPriority w:val="22"/>
    <w:qFormat/>
    <w:rsid w:val="00140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1245">
      <w:bodyDiv w:val="1"/>
      <w:marLeft w:val="0"/>
      <w:marRight w:val="0"/>
      <w:marTop w:val="0"/>
      <w:marBottom w:val="0"/>
      <w:divBdr>
        <w:top w:val="none" w:sz="0" w:space="0" w:color="auto"/>
        <w:left w:val="none" w:sz="0" w:space="0" w:color="auto"/>
        <w:bottom w:val="none" w:sz="0" w:space="0" w:color="auto"/>
        <w:right w:val="none" w:sz="0" w:space="0" w:color="auto"/>
      </w:divBdr>
    </w:div>
    <w:div w:id="8222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1955</Words>
  <Characters>11345</Characters>
  <Application>Microsoft Office Word</Application>
  <DocSecurity>0</DocSecurity>
  <Lines>94</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Hamuraru</dc:creator>
  <cp:keywords/>
  <dc:description/>
  <cp:lastModifiedBy>Maria Hamuraru</cp:lastModifiedBy>
  <cp:revision>3</cp:revision>
  <dcterms:created xsi:type="dcterms:W3CDTF">2025-05-25T16:15:00Z</dcterms:created>
  <dcterms:modified xsi:type="dcterms:W3CDTF">2025-05-25T16:16:00Z</dcterms:modified>
</cp:coreProperties>
</file>