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7D" w:rsidRPr="0063062F" w:rsidRDefault="00D54D65" w:rsidP="006D4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4B7D">
        <w:rPr>
          <w:rFonts w:ascii="Times New Roman" w:hAnsi="Times New Roman" w:cs="Times New Roman"/>
          <w:b/>
          <w:bCs/>
          <w:sz w:val="24"/>
          <w:szCs w:val="24"/>
        </w:rPr>
        <w:t>Развитие в среднем возрасте</w:t>
      </w:r>
    </w:p>
    <w:p w:rsidR="00D54D65" w:rsidRPr="006D4B7D" w:rsidRDefault="00D54D65" w:rsidP="006D4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sz w:val="24"/>
          <w:szCs w:val="24"/>
        </w:rPr>
        <w:t>Когда люди начинают относить себя к людям среднего возраста? Что наталкивает их на мысль о том, что они уже не очень молоды, и как они реагируют на это открытие? О наступлении среднего возраста свидетельствуют многие сигналы. По распространенным представлениям, средним возрастом называется отрезок жизни человека примерно от 40 до 60-65 лет. В американской культуре достижение 40-летнего возраста часто провозглашается началом конца жизни.</w:t>
      </w:r>
    </w:p>
    <w:p w:rsidR="00D54D65" w:rsidRPr="006D4B7D" w:rsidRDefault="00D54D65" w:rsidP="006D4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sz w:val="24"/>
          <w:szCs w:val="24"/>
        </w:rPr>
        <w:t>период, определяемый как средняя взрослость, у разных людей может начинаться в разное время, быть короче у одних и продолжительнее у других, поскольку взросление ассоциируется с самыми разнообразными признаками (</w:t>
      </w:r>
      <w:proofErr w:type="spellStart"/>
      <w:r w:rsidRPr="006D4B7D">
        <w:rPr>
          <w:rFonts w:ascii="Times New Roman" w:hAnsi="Times New Roman" w:cs="Times New Roman"/>
          <w:sz w:val="24"/>
          <w:szCs w:val="24"/>
          <w:lang w:val="en-US"/>
        </w:rPr>
        <w:t>Neugarten</w:t>
      </w:r>
      <w:proofErr w:type="spellEnd"/>
      <w:r w:rsidRPr="006D4B7D">
        <w:rPr>
          <w:rFonts w:ascii="Times New Roman" w:hAnsi="Times New Roman" w:cs="Times New Roman"/>
          <w:sz w:val="24"/>
          <w:szCs w:val="24"/>
        </w:rPr>
        <w:t xml:space="preserve">, </w:t>
      </w:r>
      <w:r w:rsidRPr="006D4B7D">
        <w:rPr>
          <w:rFonts w:ascii="Times New Roman" w:hAnsi="Times New Roman" w:cs="Times New Roman"/>
          <w:sz w:val="24"/>
          <w:szCs w:val="24"/>
          <w:lang w:val="en-US"/>
        </w:rPr>
        <w:t>Brown</w:t>
      </w:r>
      <w:r w:rsidRPr="006D4B7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D4B7D">
        <w:rPr>
          <w:rFonts w:ascii="Times New Roman" w:hAnsi="Times New Roman" w:cs="Times New Roman"/>
          <w:sz w:val="24"/>
          <w:szCs w:val="24"/>
          <w:lang w:val="en-US"/>
        </w:rPr>
        <w:t>Rezanka</w:t>
      </w:r>
      <w:proofErr w:type="spellEnd"/>
      <w:r w:rsidRPr="006D4B7D">
        <w:rPr>
          <w:rFonts w:ascii="Times New Roman" w:hAnsi="Times New Roman" w:cs="Times New Roman"/>
          <w:sz w:val="24"/>
          <w:szCs w:val="24"/>
        </w:rPr>
        <w:t>, 1996). Ряд признаков относится к области социального или семейного положения. Средний возраст — это промежуточный период, своего рода мостик между двумя поколениями. Люди, достигшие середины жизни, сознают свою обособленность не только от молодежи, но и от тех, кто дожил до старости, особенно от пенсионеров. Некоторые люди чувствуют, что прожили половину жизни, когда их дети начинают оставлять дом. Другие признаки являются физическими и биологическими. Женщина может вдруг заметить, что сын вырос выше нее; мужчина может обнаружить, что некоторые его профессиональные навыки, например рисование или игра на пианино, сопровождаются проявлениями артрита.</w:t>
      </w:r>
    </w:p>
    <w:p w:rsidR="00D54D65" w:rsidRPr="006D4B7D" w:rsidRDefault="00D54D65" w:rsidP="006D4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sz w:val="24"/>
          <w:szCs w:val="24"/>
        </w:rPr>
        <w:t>Существуют и психологические признаки, большая часть которых связана с вопросами стабильности и изменчивости жизни. Люди осознают, что ими был принят ряд важных решений в отношении своей профессиональной карьеры и семейной жизни; теперь они являются достаточно устоявшимися, и остается только реализовать их до конца. Будущее никогда не является определенным и известным, но к этому моменту оно больше не несет в себе таких безграничных возможностей, как ранее. Определяющие принадлежность к лицам среднего возраста признаки могут быть связаны и с профессиональной карьерой: люди более не продвигаются по службе. Возможно, человек занял какую-либо высокую должность или ему становится ясно, что он достиг уровня, который намного ниже его первоначальных устремлений.</w:t>
      </w:r>
    </w:p>
    <w:p w:rsidR="00D54D65" w:rsidRPr="006D4B7D" w:rsidRDefault="00D54D65" w:rsidP="006D4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b/>
          <w:bCs/>
          <w:sz w:val="24"/>
          <w:szCs w:val="24"/>
        </w:rPr>
        <w:t>Кризис середины жизни и связанные с ним мифы</w:t>
      </w:r>
    </w:p>
    <w:p w:rsidR="00D54D65" w:rsidRPr="006D4B7D" w:rsidRDefault="00D54D65" w:rsidP="006D4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sz w:val="24"/>
          <w:szCs w:val="24"/>
        </w:rPr>
        <w:t xml:space="preserve">Несмотря на </w:t>
      </w:r>
      <w:proofErr w:type="gramStart"/>
      <w:r w:rsidRPr="006D4B7D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6D4B7D">
        <w:rPr>
          <w:rFonts w:ascii="Times New Roman" w:hAnsi="Times New Roman" w:cs="Times New Roman"/>
          <w:sz w:val="24"/>
          <w:szCs w:val="24"/>
        </w:rPr>
        <w:t xml:space="preserve"> что некоторые исследователи полагают, что средний возраст воспринимается взрослыми людьми как «период, когда рушатся надежды, а многие возможности кажутся упущенными навсегда» (</w:t>
      </w:r>
      <w:r w:rsidRPr="006D4B7D">
        <w:rPr>
          <w:rFonts w:ascii="Times New Roman" w:hAnsi="Times New Roman" w:cs="Times New Roman"/>
          <w:sz w:val="24"/>
          <w:szCs w:val="24"/>
          <w:lang w:val="en-US"/>
        </w:rPr>
        <w:t>Clausen</w:t>
      </w:r>
      <w:r w:rsidRPr="006D4B7D">
        <w:rPr>
          <w:rFonts w:ascii="Times New Roman" w:hAnsi="Times New Roman" w:cs="Times New Roman"/>
          <w:sz w:val="24"/>
          <w:szCs w:val="24"/>
        </w:rPr>
        <w:t xml:space="preserve">, 1986), значительная часть исследований убедительно доказывает прямо противоположное. Так, некоторые данные показывают, что большинство взрослых переживает середину жизни как годы постепенного перехода, наполненные и позитивными, и негативными событиями, связанными с процессом старения. В то время как модель кризиса привязывает нормативные возрастные изменения, имеющие место в этот период, к предсказуемым кризисным состояниям, </w:t>
      </w:r>
      <w:r w:rsidRPr="006D4B7D">
        <w:rPr>
          <w:rFonts w:ascii="Times New Roman" w:hAnsi="Times New Roman" w:cs="Times New Roman"/>
          <w:b/>
          <w:bCs/>
          <w:sz w:val="24"/>
          <w:szCs w:val="24"/>
        </w:rPr>
        <w:t xml:space="preserve">модель перехода </w:t>
      </w:r>
      <w:r w:rsidRPr="006D4B7D">
        <w:rPr>
          <w:rFonts w:ascii="Times New Roman" w:hAnsi="Times New Roman" w:cs="Times New Roman"/>
          <w:sz w:val="24"/>
          <w:szCs w:val="24"/>
        </w:rPr>
        <w:t>отвергает представление о том, что кризис середины жизни является нормативным событием (</w:t>
      </w:r>
      <w:r w:rsidRPr="006D4B7D">
        <w:rPr>
          <w:rFonts w:ascii="Times New Roman" w:hAnsi="Times New Roman" w:cs="Times New Roman"/>
          <w:sz w:val="24"/>
          <w:szCs w:val="24"/>
          <w:lang w:val="en-US"/>
        </w:rPr>
        <w:t>Hel</w:t>
      </w:r>
      <w:r w:rsidRPr="006D4B7D">
        <w:rPr>
          <w:rFonts w:ascii="Times New Roman" w:hAnsi="Times New Roman" w:cs="Times New Roman"/>
          <w:sz w:val="24"/>
          <w:szCs w:val="24"/>
        </w:rPr>
        <w:t>-</w:t>
      </w:r>
      <w:r w:rsidRPr="006D4B7D">
        <w:rPr>
          <w:rFonts w:ascii="Times New Roman" w:hAnsi="Times New Roman" w:cs="Times New Roman"/>
          <w:sz w:val="24"/>
          <w:szCs w:val="24"/>
          <w:lang w:val="en-US"/>
        </w:rPr>
        <w:t>son</w:t>
      </w:r>
      <w:r w:rsidRPr="006D4B7D">
        <w:rPr>
          <w:rFonts w:ascii="Times New Roman" w:hAnsi="Times New Roman" w:cs="Times New Roman"/>
          <w:sz w:val="24"/>
          <w:szCs w:val="24"/>
        </w:rPr>
        <w:t xml:space="preserve">, 1997; </w:t>
      </w:r>
      <w:r w:rsidRPr="006D4B7D">
        <w:rPr>
          <w:rFonts w:ascii="Times New Roman" w:hAnsi="Times New Roman" w:cs="Times New Roman"/>
          <w:sz w:val="24"/>
          <w:szCs w:val="24"/>
          <w:lang w:val="en-US"/>
        </w:rPr>
        <w:t>Hunter</w:t>
      </w:r>
      <w:r w:rsidRPr="006D4B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B7D">
        <w:rPr>
          <w:rFonts w:ascii="Times New Roman" w:hAnsi="Times New Roman" w:cs="Times New Roman"/>
          <w:sz w:val="24"/>
          <w:szCs w:val="24"/>
          <w:lang w:val="en-US"/>
        </w:rPr>
        <w:t>Sundel</w:t>
      </w:r>
      <w:proofErr w:type="spellEnd"/>
      <w:r w:rsidRPr="006D4B7D">
        <w:rPr>
          <w:rFonts w:ascii="Times New Roman" w:hAnsi="Times New Roman" w:cs="Times New Roman"/>
          <w:sz w:val="24"/>
          <w:szCs w:val="24"/>
        </w:rPr>
        <w:t xml:space="preserve">, 1989; </w:t>
      </w:r>
      <w:r w:rsidRPr="006D4B7D">
        <w:rPr>
          <w:rFonts w:ascii="Times New Roman" w:hAnsi="Times New Roman" w:cs="Times New Roman"/>
          <w:sz w:val="24"/>
          <w:szCs w:val="24"/>
          <w:lang w:val="en-US"/>
        </w:rPr>
        <w:t>Rosenberg</w:t>
      </w:r>
      <w:r w:rsidRPr="006D4B7D">
        <w:rPr>
          <w:rFonts w:ascii="Times New Roman" w:hAnsi="Times New Roman" w:cs="Times New Roman"/>
          <w:sz w:val="24"/>
          <w:szCs w:val="24"/>
        </w:rPr>
        <w:t xml:space="preserve">, </w:t>
      </w:r>
      <w:r w:rsidRPr="006D4B7D">
        <w:rPr>
          <w:rFonts w:ascii="Times New Roman" w:hAnsi="Times New Roman" w:cs="Times New Roman"/>
          <w:sz w:val="24"/>
          <w:szCs w:val="24"/>
          <w:lang w:val="en-US"/>
        </w:rPr>
        <w:t>Rosenberg</w:t>
      </w:r>
      <w:r w:rsidRPr="006D4B7D">
        <w:rPr>
          <w:rFonts w:ascii="Times New Roman" w:hAnsi="Times New Roman" w:cs="Times New Roman"/>
          <w:sz w:val="24"/>
          <w:szCs w:val="24"/>
        </w:rPr>
        <w:t xml:space="preserve"> &amp; </w:t>
      </w:r>
      <w:r w:rsidRPr="006D4B7D">
        <w:rPr>
          <w:rFonts w:ascii="Times New Roman" w:hAnsi="Times New Roman" w:cs="Times New Roman"/>
          <w:sz w:val="24"/>
          <w:szCs w:val="24"/>
          <w:lang w:val="en-US"/>
        </w:rPr>
        <w:t>Farrell</w:t>
      </w:r>
      <w:r w:rsidRPr="006D4B7D">
        <w:rPr>
          <w:rFonts w:ascii="Times New Roman" w:hAnsi="Times New Roman" w:cs="Times New Roman"/>
          <w:sz w:val="24"/>
          <w:szCs w:val="24"/>
        </w:rPr>
        <w:t>, 1999).</w:t>
      </w:r>
    </w:p>
    <w:p w:rsidR="00D54D65" w:rsidRPr="006D4B7D" w:rsidRDefault="00D54D65" w:rsidP="006D4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sz w:val="24"/>
          <w:szCs w:val="24"/>
        </w:rPr>
        <w:t xml:space="preserve">Согласно модели перехода, развитие человека характеризуется последовательностью ожидаемых важных событий его жизни, которые можно предвидеть и в отношении которых можно строить планы. Период, связанный с этими событиями, может вызывать немалые </w:t>
      </w:r>
      <w:proofErr w:type="gramStart"/>
      <w:r w:rsidRPr="006D4B7D">
        <w:rPr>
          <w:rFonts w:ascii="Times New Roman" w:hAnsi="Times New Roman" w:cs="Times New Roman"/>
          <w:sz w:val="24"/>
          <w:szCs w:val="24"/>
        </w:rPr>
        <w:t>трудности</w:t>
      </w:r>
      <w:proofErr w:type="gramEnd"/>
      <w:r w:rsidRPr="006D4B7D">
        <w:rPr>
          <w:rFonts w:ascii="Times New Roman" w:hAnsi="Times New Roman" w:cs="Times New Roman"/>
          <w:sz w:val="24"/>
          <w:szCs w:val="24"/>
        </w:rPr>
        <w:t xml:space="preserve"> как в психологическом, так и в социальном плане. Однако большинство людей успешно к нему приспосабливаются благодаря знанию того, что эти </w:t>
      </w:r>
      <w:r w:rsidR="00D078F6">
        <w:rPr>
          <w:rFonts w:ascii="Times New Roman" w:hAnsi="Times New Roman" w:cs="Times New Roman"/>
          <w:sz w:val="24"/>
          <w:szCs w:val="24"/>
        </w:rPr>
        <w:t>события неуклонно приближаются</w:t>
      </w:r>
      <w:proofErr w:type="gramStart"/>
      <w:r w:rsidR="00D078F6" w:rsidRPr="00D078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078F6" w:rsidRPr="00D078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4B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4B7D">
        <w:rPr>
          <w:rFonts w:ascii="Times New Roman" w:hAnsi="Times New Roman" w:cs="Times New Roman"/>
          <w:sz w:val="24"/>
          <w:szCs w:val="24"/>
        </w:rPr>
        <w:t>юди, понимая, что середина их жизни будет связана с переменами, скорее всего, не станут дожидаться, пока они застанут их врасплох, а начнут готовиться к ним заблаговременно. Благодаря антиципации они могут спланировать эти жизненные события и избежать кризиса середины жизни (</w:t>
      </w:r>
      <w:r w:rsidRPr="006D4B7D">
        <w:rPr>
          <w:rFonts w:ascii="Times New Roman" w:hAnsi="Times New Roman" w:cs="Times New Roman"/>
          <w:sz w:val="24"/>
          <w:szCs w:val="24"/>
          <w:lang w:val="en-US"/>
        </w:rPr>
        <w:t>Clausen</w:t>
      </w:r>
      <w:r w:rsidRPr="006D4B7D">
        <w:rPr>
          <w:rFonts w:ascii="Times New Roman" w:hAnsi="Times New Roman" w:cs="Times New Roman"/>
          <w:sz w:val="24"/>
          <w:szCs w:val="24"/>
        </w:rPr>
        <w:t xml:space="preserve">, 1986; </w:t>
      </w:r>
      <w:r w:rsidRPr="006D4B7D">
        <w:rPr>
          <w:rFonts w:ascii="Times New Roman" w:hAnsi="Times New Roman" w:cs="Times New Roman"/>
          <w:b/>
          <w:bCs/>
          <w:sz w:val="24"/>
          <w:szCs w:val="24"/>
          <w:lang w:val="en-US"/>
        </w:rPr>
        <w:t>Troll</w:t>
      </w:r>
      <w:r w:rsidRPr="006D4B7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D4B7D">
        <w:rPr>
          <w:rFonts w:ascii="Times New Roman" w:hAnsi="Times New Roman" w:cs="Times New Roman"/>
          <w:sz w:val="24"/>
          <w:szCs w:val="24"/>
        </w:rPr>
        <w:t>1985).</w:t>
      </w:r>
    </w:p>
    <w:p w:rsidR="00D54D65" w:rsidRPr="006D4B7D" w:rsidRDefault="00D54D65" w:rsidP="006D4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sz w:val="24"/>
          <w:szCs w:val="24"/>
        </w:rPr>
        <w:t xml:space="preserve">Таким образом, середина жизни — </w:t>
      </w:r>
      <w:proofErr w:type="gramStart"/>
      <w:r w:rsidRPr="006D4B7D">
        <w:rPr>
          <w:rFonts w:ascii="Times New Roman" w:hAnsi="Times New Roman" w:cs="Times New Roman"/>
          <w:sz w:val="24"/>
          <w:szCs w:val="24"/>
        </w:rPr>
        <w:t>это то</w:t>
      </w:r>
      <w:proofErr w:type="gramEnd"/>
      <w:r w:rsidRPr="006D4B7D">
        <w:rPr>
          <w:rFonts w:ascii="Times New Roman" w:hAnsi="Times New Roman" w:cs="Times New Roman"/>
          <w:sz w:val="24"/>
          <w:szCs w:val="24"/>
        </w:rPr>
        <w:t xml:space="preserve"> время, когда люди критически анализируют и оценивают свою жизнь. Одни могут быть удовлетворены собой, считая, что они достигли пика своих возможностей (</w:t>
      </w:r>
      <w:proofErr w:type="spellStart"/>
      <w:r w:rsidRPr="006D4B7D">
        <w:rPr>
          <w:rFonts w:ascii="Times New Roman" w:hAnsi="Times New Roman" w:cs="Times New Roman"/>
          <w:sz w:val="24"/>
          <w:szCs w:val="24"/>
          <w:lang w:val="en-US"/>
        </w:rPr>
        <w:t>Chiriboga</w:t>
      </w:r>
      <w:proofErr w:type="spellEnd"/>
      <w:r w:rsidRPr="006D4B7D">
        <w:rPr>
          <w:rFonts w:ascii="Times New Roman" w:hAnsi="Times New Roman" w:cs="Times New Roman"/>
          <w:sz w:val="24"/>
          <w:szCs w:val="24"/>
        </w:rPr>
        <w:t xml:space="preserve">, 1981). Для других анализ прожитых лет может стать болезненным процессом. Несмотря на </w:t>
      </w:r>
      <w:proofErr w:type="gramStart"/>
      <w:r w:rsidRPr="006D4B7D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6D4B7D">
        <w:rPr>
          <w:rFonts w:ascii="Times New Roman" w:hAnsi="Times New Roman" w:cs="Times New Roman"/>
          <w:sz w:val="24"/>
          <w:szCs w:val="24"/>
        </w:rPr>
        <w:t xml:space="preserve"> что такие нормативные возрастные факторы, как седина, увеличение размера талии или менопауза в сочетании с ненормативными событиями, например разводом или потерей работы, способны вызвать стресс, вероятность возникновения кризиса середины жизни заметно снижается, если любые из предсказуемых влияний возраста антиципируются или рассматриваются как нормальные моменты жизни (</w:t>
      </w:r>
      <w:proofErr w:type="spellStart"/>
      <w:r w:rsidRPr="006D4B7D">
        <w:rPr>
          <w:rFonts w:ascii="Times New Roman" w:hAnsi="Times New Roman" w:cs="Times New Roman"/>
          <w:sz w:val="24"/>
          <w:szCs w:val="24"/>
          <w:lang w:val="en-US"/>
        </w:rPr>
        <w:t>Neugar</w:t>
      </w:r>
      <w:proofErr w:type="spellEnd"/>
      <w:r w:rsidRPr="006D4B7D">
        <w:rPr>
          <w:rFonts w:ascii="Times New Roman" w:hAnsi="Times New Roman" w:cs="Times New Roman"/>
          <w:sz w:val="24"/>
          <w:szCs w:val="24"/>
        </w:rPr>
        <w:t>-</w:t>
      </w:r>
      <w:r w:rsidRPr="006D4B7D">
        <w:rPr>
          <w:rFonts w:ascii="Times New Roman" w:hAnsi="Times New Roman" w:cs="Times New Roman"/>
          <w:sz w:val="24"/>
          <w:szCs w:val="24"/>
          <w:lang w:val="en-US"/>
        </w:rPr>
        <w:t>ten</w:t>
      </w:r>
      <w:r w:rsidRPr="006D4B7D">
        <w:rPr>
          <w:rFonts w:ascii="Times New Roman" w:hAnsi="Times New Roman" w:cs="Times New Roman"/>
          <w:sz w:val="24"/>
          <w:szCs w:val="24"/>
        </w:rPr>
        <w:t xml:space="preserve">, </w:t>
      </w:r>
      <w:r w:rsidRPr="006D4B7D">
        <w:rPr>
          <w:rFonts w:ascii="Times New Roman" w:hAnsi="Times New Roman" w:cs="Times New Roman"/>
          <w:sz w:val="24"/>
          <w:szCs w:val="24"/>
          <w:lang w:val="en-US"/>
        </w:rPr>
        <w:t>Brown</w:t>
      </w:r>
      <w:r w:rsidRPr="006D4B7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D4B7D">
        <w:rPr>
          <w:rFonts w:ascii="Times New Roman" w:hAnsi="Times New Roman" w:cs="Times New Roman"/>
          <w:sz w:val="24"/>
          <w:szCs w:val="24"/>
          <w:lang w:val="en-US"/>
        </w:rPr>
        <w:t>Rezanka</w:t>
      </w:r>
      <w:proofErr w:type="spellEnd"/>
      <w:r w:rsidRPr="006D4B7D">
        <w:rPr>
          <w:rFonts w:ascii="Times New Roman" w:hAnsi="Times New Roman" w:cs="Times New Roman"/>
          <w:sz w:val="24"/>
          <w:szCs w:val="24"/>
        </w:rPr>
        <w:t>, 1996).</w:t>
      </w:r>
    </w:p>
    <w:p w:rsidR="00D54D65" w:rsidRPr="006D4B7D" w:rsidRDefault="00D54D65" w:rsidP="006D4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b/>
          <w:bCs/>
          <w:sz w:val="24"/>
          <w:szCs w:val="24"/>
        </w:rPr>
        <w:t xml:space="preserve">Непосредственные эмоциональные последствия. </w:t>
      </w:r>
      <w:r w:rsidRPr="006D4B7D">
        <w:rPr>
          <w:rFonts w:ascii="Times New Roman" w:hAnsi="Times New Roman" w:cs="Times New Roman"/>
          <w:sz w:val="24"/>
          <w:szCs w:val="24"/>
        </w:rPr>
        <w:t xml:space="preserve">У некоторых женщин физические изменения сопровождаются такими эмоциональными изменениями, как депрессии и ощущение потери </w:t>
      </w:r>
      <w:r w:rsidRPr="006D4B7D">
        <w:rPr>
          <w:rFonts w:ascii="Times New Roman" w:hAnsi="Times New Roman" w:cs="Times New Roman"/>
          <w:sz w:val="24"/>
          <w:szCs w:val="24"/>
        </w:rPr>
        <w:lastRenderedPageBreak/>
        <w:t>некоторых черт женственности в связи с прекращением репродуктивной функции. В частности, женщины, никогда не имевшие детей и ранее не желавшие их заводить, могут испытывать чувства сожаления или потери, а также подавленность. Однако большинство женщин в период менопаузы не сталкиваются с такими трудностями (</w:t>
      </w:r>
      <w:r w:rsidRPr="006D4B7D">
        <w:rPr>
          <w:rFonts w:ascii="Times New Roman" w:hAnsi="Times New Roman" w:cs="Times New Roman"/>
          <w:sz w:val="24"/>
          <w:szCs w:val="24"/>
          <w:lang w:val="en-US"/>
        </w:rPr>
        <w:t>Avis</w:t>
      </w:r>
      <w:r w:rsidRPr="006D4B7D">
        <w:rPr>
          <w:rFonts w:ascii="Times New Roman" w:hAnsi="Times New Roman" w:cs="Times New Roman"/>
          <w:sz w:val="24"/>
          <w:szCs w:val="24"/>
        </w:rPr>
        <w:t xml:space="preserve">, 1999). Более того, некоторые исследователи сообщают о </w:t>
      </w:r>
      <w:r w:rsidRPr="006D4B7D">
        <w:rPr>
          <w:rFonts w:ascii="Times New Roman" w:hAnsi="Times New Roman" w:cs="Times New Roman"/>
          <w:i/>
          <w:iCs/>
          <w:sz w:val="24"/>
          <w:szCs w:val="24"/>
        </w:rPr>
        <w:t xml:space="preserve">снижении </w:t>
      </w:r>
      <w:r w:rsidRPr="006D4B7D">
        <w:rPr>
          <w:rFonts w:ascii="Times New Roman" w:hAnsi="Times New Roman" w:cs="Times New Roman"/>
          <w:sz w:val="24"/>
          <w:szCs w:val="24"/>
        </w:rPr>
        <w:t>количества эмоциональных проблем в период менопаузы и после нее по сравнению с предшествующими годами.</w:t>
      </w:r>
    </w:p>
    <w:p w:rsidR="00D54D65" w:rsidRPr="006D4B7D" w:rsidRDefault="00D54D65" w:rsidP="006D4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B7D">
        <w:rPr>
          <w:rFonts w:ascii="Times New Roman" w:hAnsi="Times New Roman" w:cs="Times New Roman"/>
          <w:sz w:val="24"/>
          <w:szCs w:val="24"/>
        </w:rPr>
        <w:t>В целом результаты многочисленных исследований показывают, что большинство женщин не демонстрируют негативных реакций на менопаузу ни в кратковременной, ни в долговременной перспективе (</w:t>
      </w:r>
      <w:r w:rsidRPr="006D4B7D">
        <w:rPr>
          <w:rFonts w:ascii="Times New Roman" w:hAnsi="Times New Roman" w:cs="Times New Roman"/>
          <w:sz w:val="24"/>
          <w:szCs w:val="24"/>
          <w:lang w:val="en-US"/>
        </w:rPr>
        <w:t>Avis</w:t>
      </w:r>
      <w:r w:rsidRPr="006D4B7D">
        <w:rPr>
          <w:rFonts w:ascii="Times New Roman" w:hAnsi="Times New Roman" w:cs="Times New Roman"/>
          <w:sz w:val="24"/>
          <w:szCs w:val="24"/>
        </w:rPr>
        <w:t xml:space="preserve">, 1999; </w:t>
      </w:r>
      <w:proofErr w:type="spellStart"/>
      <w:r w:rsidRPr="006D4B7D">
        <w:rPr>
          <w:rFonts w:ascii="Times New Roman" w:hAnsi="Times New Roman" w:cs="Times New Roman"/>
          <w:sz w:val="24"/>
          <w:szCs w:val="24"/>
          <w:lang w:val="en-US"/>
        </w:rPr>
        <w:t>Neugarten</w:t>
      </w:r>
      <w:proofErr w:type="spellEnd"/>
      <w:r w:rsidRPr="006D4B7D">
        <w:rPr>
          <w:rFonts w:ascii="Times New Roman" w:hAnsi="Times New Roman" w:cs="Times New Roman"/>
          <w:sz w:val="24"/>
          <w:szCs w:val="24"/>
        </w:rPr>
        <w:t xml:space="preserve">, 1967; </w:t>
      </w:r>
      <w:proofErr w:type="spellStart"/>
      <w:r w:rsidRPr="006D4B7D">
        <w:rPr>
          <w:rFonts w:ascii="Times New Roman" w:hAnsi="Times New Roman" w:cs="Times New Roman"/>
          <w:sz w:val="24"/>
          <w:szCs w:val="24"/>
          <w:lang w:val="en-US"/>
        </w:rPr>
        <w:t>Neugarten</w:t>
      </w:r>
      <w:proofErr w:type="spellEnd"/>
      <w:r w:rsidRPr="006D4B7D">
        <w:rPr>
          <w:rFonts w:ascii="Times New Roman" w:hAnsi="Times New Roman" w:cs="Times New Roman"/>
          <w:sz w:val="24"/>
          <w:szCs w:val="24"/>
        </w:rPr>
        <w:t xml:space="preserve">, </w:t>
      </w:r>
      <w:r w:rsidRPr="006D4B7D">
        <w:rPr>
          <w:rFonts w:ascii="Times New Roman" w:hAnsi="Times New Roman" w:cs="Times New Roman"/>
          <w:sz w:val="24"/>
          <w:szCs w:val="24"/>
          <w:lang w:val="en-US"/>
        </w:rPr>
        <w:t>Wood</w:t>
      </w:r>
      <w:r w:rsidRPr="006D4B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B7D">
        <w:rPr>
          <w:rFonts w:ascii="Times New Roman" w:hAnsi="Times New Roman" w:cs="Times New Roman"/>
          <w:sz w:val="24"/>
          <w:szCs w:val="24"/>
          <w:lang w:val="en-US"/>
        </w:rPr>
        <w:t>Kraines</w:t>
      </w:r>
      <w:proofErr w:type="spellEnd"/>
      <w:r w:rsidRPr="006D4B7D">
        <w:rPr>
          <w:rFonts w:ascii="Times New Roman" w:hAnsi="Times New Roman" w:cs="Times New Roman"/>
          <w:sz w:val="24"/>
          <w:szCs w:val="24"/>
        </w:rPr>
        <w:t xml:space="preserve"> &amp; </w:t>
      </w:r>
      <w:r w:rsidRPr="006D4B7D">
        <w:rPr>
          <w:rFonts w:ascii="Times New Roman" w:hAnsi="Times New Roman" w:cs="Times New Roman"/>
          <w:sz w:val="24"/>
          <w:szCs w:val="24"/>
          <w:lang w:val="en-US"/>
        </w:rPr>
        <w:t>Loomis</w:t>
      </w:r>
      <w:r w:rsidRPr="006D4B7D">
        <w:rPr>
          <w:rFonts w:ascii="Times New Roman" w:hAnsi="Times New Roman" w:cs="Times New Roman"/>
          <w:sz w:val="24"/>
          <w:szCs w:val="24"/>
        </w:rPr>
        <w:t>, 1968).</w:t>
      </w:r>
      <w:proofErr w:type="gramEnd"/>
      <w:r w:rsidRPr="006D4B7D">
        <w:rPr>
          <w:rFonts w:ascii="Times New Roman" w:hAnsi="Times New Roman" w:cs="Times New Roman"/>
          <w:sz w:val="24"/>
          <w:szCs w:val="24"/>
        </w:rPr>
        <w:t xml:space="preserve"> Многие женщины испытывают чувство свободы, ощущают себя хозяевами своей жизни, у них поднимается настроение, поскольку им больше не нужно </w:t>
      </w:r>
      <w:proofErr w:type="gramStart"/>
      <w:r w:rsidRPr="006D4B7D">
        <w:rPr>
          <w:rFonts w:ascii="Times New Roman" w:hAnsi="Times New Roman" w:cs="Times New Roman"/>
          <w:sz w:val="24"/>
          <w:szCs w:val="24"/>
        </w:rPr>
        <w:t>беспокоится</w:t>
      </w:r>
      <w:proofErr w:type="gramEnd"/>
      <w:r w:rsidRPr="006D4B7D">
        <w:rPr>
          <w:rFonts w:ascii="Times New Roman" w:hAnsi="Times New Roman" w:cs="Times New Roman"/>
          <w:sz w:val="24"/>
          <w:szCs w:val="24"/>
        </w:rPr>
        <w:t xml:space="preserve"> по поводу менструальных циклов или возможной беременности. В это время обычно заканчивается и период активного исполнения ими материнской роли. Теперь они больше внимания могут уделять себе. Даже те женщины, которым менопауза не доставляет особо приятных ощущений, не склонны к волнениям и депрессии; они спокойно относятся к ней. В течение этого периода жизни женщины с большей вероятностью беспокоятся о возможном вдовстве, чем о прохождении менопаузы (</w:t>
      </w:r>
      <w:proofErr w:type="spellStart"/>
      <w:r w:rsidRPr="006D4B7D">
        <w:rPr>
          <w:rFonts w:ascii="Times New Roman" w:hAnsi="Times New Roman" w:cs="Times New Roman"/>
          <w:sz w:val="24"/>
          <w:szCs w:val="24"/>
          <w:lang w:val="en-US"/>
        </w:rPr>
        <w:t>Neugarten</w:t>
      </w:r>
      <w:proofErr w:type="spellEnd"/>
      <w:r w:rsidRPr="006D4B7D">
        <w:rPr>
          <w:rFonts w:ascii="Times New Roman" w:hAnsi="Times New Roman" w:cs="Times New Roman"/>
          <w:sz w:val="24"/>
          <w:szCs w:val="24"/>
        </w:rPr>
        <w:t>, 1967).</w:t>
      </w:r>
    </w:p>
    <w:p w:rsidR="00D54D65" w:rsidRPr="006D4B7D" w:rsidRDefault="00D54D65" w:rsidP="006D4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sz w:val="24"/>
          <w:szCs w:val="24"/>
        </w:rPr>
        <w:t xml:space="preserve">Культурный контекст менопаузы также может оказывать влияние на отношение женщины к себе, возникающим у нее физическим симптомам. Говоря словами Маргарет </w:t>
      </w:r>
      <w:proofErr w:type="spellStart"/>
      <w:r w:rsidRPr="006D4B7D">
        <w:rPr>
          <w:rFonts w:ascii="Times New Roman" w:hAnsi="Times New Roman" w:cs="Times New Roman"/>
          <w:sz w:val="24"/>
          <w:szCs w:val="24"/>
        </w:rPr>
        <w:t>Лок</w:t>
      </w:r>
      <w:proofErr w:type="spellEnd"/>
      <w:r w:rsidRPr="006D4B7D">
        <w:rPr>
          <w:rFonts w:ascii="Times New Roman" w:hAnsi="Times New Roman" w:cs="Times New Roman"/>
          <w:sz w:val="24"/>
          <w:szCs w:val="24"/>
        </w:rPr>
        <w:t xml:space="preserve"> (</w:t>
      </w:r>
      <w:r w:rsidRPr="006D4B7D">
        <w:rPr>
          <w:rFonts w:ascii="Times New Roman" w:hAnsi="Times New Roman" w:cs="Times New Roman"/>
          <w:sz w:val="24"/>
          <w:szCs w:val="24"/>
          <w:lang w:val="en-US"/>
        </w:rPr>
        <w:t>Lock</w:t>
      </w:r>
      <w:r w:rsidRPr="006D4B7D">
        <w:rPr>
          <w:rFonts w:ascii="Times New Roman" w:hAnsi="Times New Roman" w:cs="Times New Roman"/>
          <w:sz w:val="24"/>
          <w:szCs w:val="24"/>
        </w:rPr>
        <w:t>, 1993), менопауза и другие универсальные возрастные переживания являются «продуктами... продолжающейся полемики между биологией и культурой, победа в которой зависит от множества случайностей и обстоятельств». Например, у некоторых каст в Индии менопауза традиционно дает женщине новый позитивный статус. Ей больше не нужно находиться в изоляции от большей части общества, ограничиваясь общением с мужем и ближайшими родственниками. Она может наслаждаться компанией и мужчин, и женщин в более разнообразных социальных условиях. Так, при исследовании группы индианок ни одна из них не сообщила о симптомах, часто сопровождающих менопаузу: пониженном настроении, депрессии, головных болях (</w:t>
      </w:r>
      <w:r w:rsidRPr="006D4B7D">
        <w:rPr>
          <w:rFonts w:ascii="Times New Roman" w:hAnsi="Times New Roman" w:cs="Times New Roman"/>
          <w:sz w:val="24"/>
          <w:szCs w:val="24"/>
          <w:lang w:val="en-US"/>
        </w:rPr>
        <w:t>Flint</w:t>
      </w:r>
      <w:r w:rsidRPr="006D4B7D">
        <w:rPr>
          <w:rFonts w:ascii="Times New Roman" w:hAnsi="Times New Roman" w:cs="Times New Roman"/>
          <w:sz w:val="24"/>
          <w:szCs w:val="24"/>
        </w:rPr>
        <w:t>, 1982). Некоторые исследователи предположили, что концентрация исключительно на молодости и красоте, свойственная западным культурам, может частично отвечать за симптомы, которыми страдают некоторые их представительницы в период менопаузы.</w:t>
      </w:r>
    </w:p>
    <w:p w:rsidR="00D54D65" w:rsidRPr="006D4B7D" w:rsidRDefault="00D54D65" w:rsidP="006D4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b/>
          <w:bCs/>
          <w:sz w:val="24"/>
          <w:szCs w:val="24"/>
        </w:rPr>
        <w:t xml:space="preserve">Долговременные последствия. </w:t>
      </w:r>
      <w:r w:rsidRPr="006D4B7D">
        <w:rPr>
          <w:rFonts w:ascii="Times New Roman" w:hAnsi="Times New Roman" w:cs="Times New Roman"/>
          <w:sz w:val="24"/>
          <w:szCs w:val="24"/>
        </w:rPr>
        <w:t>Потеря эстрогена, сопровождающая менопаузу, имеет два, возможно, даже три долговременных последствия. Два из них — изменения костной массы и гениталий. Наиболее противоречивым последствием является повышение риска коронарных заболеваний.</w:t>
      </w:r>
    </w:p>
    <w:p w:rsidR="00D54D65" w:rsidRPr="006D4B7D" w:rsidRDefault="00D54D65" w:rsidP="006D4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C24">
        <w:rPr>
          <w:rFonts w:ascii="Times New Roman" w:hAnsi="Times New Roman" w:cs="Times New Roman"/>
          <w:b/>
          <w:sz w:val="24"/>
          <w:szCs w:val="24"/>
        </w:rPr>
        <w:t>Изменения у мужчин</w:t>
      </w:r>
      <w:r w:rsidRPr="006D4B7D">
        <w:rPr>
          <w:rFonts w:ascii="Times New Roman" w:hAnsi="Times New Roman" w:cs="Times New Roman"/>
          <w:sz w:val="24"/>
          <w:szCs w:val="24"/>
        </w:rPr>
        <w:t>. У мужчин не происходит единичных, внезапных событий, сравнимых с менопаузой у женщин (</w:t>
      </w:r>
      <w:r w:rsidRPr="006D4B7D">
        <w:rPr>
          <w:rFonts w:ascii="Times New Roman" w:hAnsi="Times New Roman" w:cs="Times New Roman"/>
          <w:sz w:val="24"/>
          <w:szCs w:val="24"/>
          <w:lang w:val="en-US"/>
        </w:rPr>
        <w:t>Masters</w:t>
      </w:r>
      <w:r w:rsidRPr="006D4B7D">
        <w:rPr>
          <w:rFonts w:ascii="Times New Roman" w:hAnsi="Times New Roman" w:cs="Times New Roman"/>
          <w:sz w:val="24"/>
          <w:szCs w:val="24"/>
        </w:rPr>
        <w:t xml:space="preserve">, </w:t>
      </w:r>
      <w:r w:rsidRPr="006D4B7D">
        <w:rPr>
          <w:rFonts w:ascii="Times New Roman" w:hAnsi="Times New Roman" w:cs="Times New Roman"/>
          <w:sz w:val="24"/>
          <w:szCs w:val="24"/>
          <w:lang w:val="en-US"/>
        </w:rPr>
        <w:t>Johnson</w:t>
      </w:r>
      <w:r w:rsidRPr="006D4B7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D4B7D">
        <w:rPr>
          <w:rFonts w:ascii="Times New Roman" w:hAnsi="Times New Roman" w:cs="Times New Roman"/>
          <w:sz w:val="24"/>
          <w:szCs w:val="24"/>
          <w:lang w:val="en-US"/>
        </w:rPr>
        <w:t>Kolodney</w:t>
      </w:r>
      <w:proofErr w:type="spellEnd"/>
      <w:r w:rsidRPr="006D4B7D">
        <w:rPr>
          <w:rFonts w:ascii="Times New Roman" w:hAnsi="Times New Roman" w:cs="Times New Roman"/>
          <w:sz w:val="24"/>
          <w:szCs w:val="24"/>
        </w:rPr>
        <w:t xml:space="preserve">, 1982). Однако известно, что у мужчин, как правило, в возрасте около 50 лет происходят определенные изменения, касающиеся их сексуальной активности. Как и в случае с женщинами, степень этих изменений варьирует в широких пределах в зависимости от особенностей личности мужчины и того образа жизни, который он ведет. Некоторые изменения у мужчин обусловлены физиологическими причинами, в частности уровнем андрогенов, мужских половых гормонов, таких как тестостерон. Однако в отличие от эстрогенов, количество которых в период менопаузы быстро сокращается, содержание андрогенов уменьшается постепенно в течение более длительного периода времени. Несмотря на это, у некоторых мужчин отмечаются определенные физические симптомы, такие как импотенция, частое мочеиспускание и язвенная болезнь. Другие жалуются на чувство неуверенности, нервозность, усталость и подавленность. Несмотря на </w:t>
      </w:r>
      <w:proofErr w:type="gramStart"/>
      <w:r w:rsidRPr="006D4B7D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6D4B7D">
        <w:rPr>
          <w:rFonts w:ascii="Times New Roman" w:hAnsi="Times New Roman" w:cs="Times New Roman"/>
          <w:sz w:val="24"/>
          <w:szCs w:val="24"/>
        </w:rPr>
        <w:t xml:space="preserve"> что некоторые симптомы могут быть вызваны изменениями в уровне гормонов, большая их часть обязана своим происхождением психологическому стрессу, обусловленному, например, трудностями на работе, пресыщенностью сексуальными отношениями с супругой, многочисленными семейными обязанностями или страхом потерять здоровье.</w:t>
      </w:r>
    </w:p>
    <w:p w:rsidR="00D54D65" w:rsidRPr="006D4B7D" w:rsidRDefault="00D54D65" w:rsidP="006D4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b/>
          <w:bCs/>
          <w:sz w:val="24"/>
          <w:szCs w:val="24"/>
        </w:rPr>
        <w:t>Сексуальность в среднем возрасте</w:t>
      </w:r>
    </w:p>
    <w:p w:rsidR="00D54D65" w:rsidRPr="006D4B7D" w:rsidRDefault="00D54D65" w:rsidP="006D4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sz w:val="24"/>
          <w:szCs w:val="24"/>
        </w:rPr>
        <w:t>Как мы уже видели, физиологические и психологические изменения, связанные со средним возрастом, отражаются на сексуальной жизни и мужчин, и женщин. На удовлетворенность людей сексуальными отношениями оказывает значительное влияние то, как они реагируют на изменения, происходящие с ними в середине жизни.</w:t>
      </w:r>
    </w:p>
    <w:p w:rsidR="00D54D65" w:rsidRPr="006D4B7D" w:rsidRDefault="00D54D65" w:rsidP="006D4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sz w:val="24"/>
          <w:szCs w:val="24"/>
        </w:rPr>
        <w:t>Частота сексуальной активности, так же как и число разных вероятных половых партнеров, в среднем возрасте обычно снижается (</w:t>
      </w:r>
      <w:proofErr w:type="spellStart"/>
      <w:r w:rsidRPr="006D4B7D">
        <w:rPr>
          <w:rFonts w:ascii="Times New Roman" w:hAnsi="Times New Roman" w:cs="Times New Roman"/>
          <w:sz w:val="24"/>
          <w:szCs w:val="24"/>
          <w:lang w:val="en-US"/>
        </w:rPr>
        <w:t>Laumann</w:t>
      </w:r>
      <w:proofErr w:type="spellEnd"/>
      <w:r w:rsidRPr="006D4B7D">
        <w:rPr>
          <w:rFonts w:ascii="Times New Roman" w:hAnsi="Times New Roman" w:cs="Times New Roman"/>
          <w:sz w:val="24"/>
          <w:szCs w:val="24"/>
        </w:rPr>
        <w:t xml:space="preserve"> </w:t>
      </w:r>
      <w:r w:rsidRPr="006D4B7D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6D4B7D">
        <w:rPr>
          <w:rFonts w:ascii="Times New Roman" w:hAnsi="Times New Roman" w:cs="Times New Roman"/>
          <w:sz w:val="24"/>
          <w:szCs w:val="24"/>
        </w:rPr>
        <w:t xml:space="preserve"> </w:t>
      </w:r>
      <w:r w:rsidRPr="006D4B7D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6D4B7D">
        <w:rPr>
          <w:rFonts w:ascii="Times New Roman" w:hAnsi="Times New Roman" w:cs="Times New Roman"/>
          <w:sz w:val="24"/>
          <w:szCs w:val="24"/>
        </w:rPr>
        <w:t xml:space="preserve">., 1994; </w:t>
      </w:r>
      <w:r w:rsidRPr="006D4B7D">
        <w:rPr>
          <w:rFonts w:ascii="Times New Roman" w:hAnsi="Times New Roman" w:cs="Times New Roman"/>
          <w:sz w:val="24"/>
          <w:szCs w:val="24"/>
          <w:lang w:val="en-US"/>
        </w:rPr>
        <w:t>Michael</w:t>
      </w:r>
      <w:r w:rsidRPr="006D4B7D">
        <w:rPr>
          <w:rFonts w:ascii="Times New Roman" w:hAnsi="Times New Roman" w:cs="Times New Roman"/>
          <w:sz w:val="24"/>
          <w:szCs w:val="24"/>
        </w:rPr>
        <w:t xml:space="preserve"> </w:t>
      </w:r>
      <w:r w:rsidRPr="006D4B7D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6D4B7D">
        <w:rPr>
          <w:rFonts w:ascii="Times New Roman" w:hAnsi="Times New Roman" w:cs="Times New Roman"/>
          <w:sz w:val="24"/>
          <w:szCs w:val="24"/>
        </w:rPr>
        <w:t xml:space="preserve"> </w:t>
      </w:r>
      <w:r w:rsidRPr="006D4B7D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6D4B7D">
        <w:rPr>
          <w:rFonts w:ascii="Times New Roman" w:hAnsi="Times New Roman" w:cs="Times New Roman"/>
          <w:sz w:val="24"/>
          <w:szCs w:val="24"/>
        </w:rPr>
        <w:t xml:space="preserve">., 1994). Тем не </w:t>
      </w:r>
      <w:proofErr w:type="gramStart"/>
      <w:r w:rsidRPr="006D4B7D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6D4B7D">
        <w:rPr>
          <w:rFonts w:ascii="Times New Roman" w:hAnsi="Times New Roman" w:cs="Times New Roman"/>
          <w:sz w:val="24"/>
          <w:szCs w:val="24"/>
        </w:rPr>
        <w:t xml:space="preserve"> многие </w:t>
      </w:r>
      <w:r w:rsidRPr="006D4B7D">
        <w:rPr>
          <w:rFonts w:ascii="Times New Roman" w:hAnsi="Times New Roman" w:cs="Times New Roman"/>
          <w:sz w:val="24"/>
          <w:szCs w:val="24"/>
        </w:rPr>
        <w:lastRenderedPageBreak/>
        <w:t xml:space="preserve">здоровые люди могут вступать в сексуальные контакты до и даже после 70 лет. Частота проявлений сексуального поведения не имеет этнических ограничений. Снижение половой активности частично объясняется физиологическими изменениями, но, кроме того, в среднем возрасте оно может быть вызвано и плохим здоровьем. Так, перенапряжение, диабет, </w:t>
      </w:r>
      <w:proofErr w:type="spellStart"/>
      <w:proofErr w:type="gramStart"/>
      <w:r w:rsidRPr="006D4B7D">
        <w:rPr>
          <w:rFonts w:ascii="Times New Roman" w:hAnsi="Times New Roman" w:cs="Times New Roman"/>
          <w:sz w:val="24"/>
          <w:szCs w:val="24"/>
        </w:rPr>
        <w:t>сердечно-сосудистые</w:t>
      </w:r>
      <w:proofErr w:type="spellEnd"/>
      <w:proofErr w:type="gramEnd"/>
      <w:r w:rsidRPr="006D4B7D">
        <w:rPr>
          <w:rFonts w:ascii="Times New Roman" w:hAnsi="Times New Roman" w:cs="Times New Roman"/>
          <w:sz w:val="24"/>
          <w:szCs w:val="24"/>
        </w:rPr>
        <w:t xml:space="preserve"> заболевания, депрессия замедляют сексуальную активность. Кроме того, медикаменты, используемые при лечении данных заболеваний, нередко оказывают негативное воздействие на половую активность. Например, препараты, используемые при лечении коронарных артерий, могут в качестве побочного эффекта вызывать импотенцию. Подобным образом транквилизаторы обычно понижают половое влечение.</w:t>
      </w:r>
    </w:p>
    <w:p w:rsidR="00D54D65" w:rsidRPr="006D4B7D" w:rsidRDefault="00D54D65" w:rsidP="006D4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sz w:val="24"/>
          <w:szCs w:val="24"/>
        </w:rPr>
        <w:t>Кроме того, одним из факторов снижения половой активности являются условия и стиль жизни. Дефицит времени, который испытывают многие люди среднего возраста, может препятствовать их сексуальным контактам. Выполнение профессиональных и семейных обязанностей нередко оставляет супругам очень мало времени и энергии на интимные отношения. Особое значение в снижении сексуальной активности играют межличностные и семейные проблемы (</w:t>
      </w:r>
      <w:proofErr w:type="spellStart"/>
      <w:r w:rsidRPr="006D4B7D">
        <w:rPr>
          <w:rFonts w:ascii="Times New Roman" w:hAnsi="Times New Roman" w:cs="Times New Roman"/>
          <w:sz w:val="24"/>
          <w:szCs w:val="24"/>
          <w:lang w:val="en-US"/>
        </w:rPr>
        <w:t>Weg</w:t>
      </w:r>
      <w:proofErr w:type="spellEnd"/>
      <w:r w:rsidRPr="006D4B7D">
        <w:rPr>
          <w:rFonts w:ascii="Times New Roman" w:hAnsi="Times New Roman" w:cs="Times New Roman"/>
          <w:sz w:val="24"/>
          <w:szCs w:val="24"/>
        </w:rPr>
        <w:t>, 1989).</w:t>
      </w:r>
    </w:p>
    <w:p w:rsidR="00D54D65" w:rsidRPr="006D4B7D" w:rsidRDefault="00D54D65" w:rsidP="006D4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sz w:val="24"/>
          <w:szCs w:val="24"/>
        </w:rPr>
        <w:t xml:space="preserve">В среднем возрасте многие люди меняют свои представления о сексуальности, большую значимость для них приобретает </w:t>
      </w:r>
      <w:r w:rsidRPr="006D4B7D">
        <w:rPr>
          <w:rFonts w:ascii="Times New Roman" w:hAnsi="Times New Roman" w:cs="Times New Roman"/>
          <w:b/>
          <w:bCs/>
          <w:sz w:val="24"/>
          <w:szCs w:val="24"/>
        </w:rPr>
        <w:t xml:space="preserve">чувственность, </w:t>
      </w:r>
      <w:r w:rsidRPr="006D4B7D">
        <w:rPr>
          <w:rFonts w:ascii="Times New Roman" w:hAnsi="Times New Roman" w:cs="Times New Roman"/>
          <w:sz w:val="24"/>
          <w:szCs w:val="24"/>
        </w:rPr>
        <w:t>т. е. широкий спектр физических контактов, которые не обязательно приводят к половому акту. Объятия, держание за руку, прикосновения, поглаживания являются в такой же мере знаками внимания и любви, как и выражением сексуального желания (</w:t>
      </w:r>
      <w:proofErr w:type="spellStart"/>
      <w:r w:rsidRPr="006D4B7D">
        <w:rPr>
          <w:rFonts w:ascii="Times New Roman" w:hAnsi="Times New Roman" w:cs="Times New Roman"/>
          <w:sz w:val="24"/>
          <w:szCs w:val="24"/>
          <w:lang w:val="en-US"/>
        </w:rPr>
        <w:t>Weg</w:t>
      </w:r>
      <w:proofErr w:type="spellEnd"/>
      <w:r w:rsidRPr="006D4B7D">
        <w:rPr>
          <w:rFonts w:ascii="Times New Roman" w:hAnsi="Times New Roman" w:cs="Times New Roman"/>
          <w:sz w:val="24"/>
          <w:szCs w:val="24"/>
        </w:rPr>
        <w:t>, 1989). Физиологические изменения, связанные с менопаузой у женщин, не снижают их способность вести активную половую жизнь. Однако в этой связи им может понадобиться больше времени на то, чтобы достичь оргазма. В свою очередь, эрекция у мужчин наступает, как правило, не так быстро. В результате и мужчинам, и женщинам требуется больше времени для проведения полноценного полового акта. Это зачастую приводит к тому, что партнеры начинают отдавать предпочтение любовным отношениям, направленным на достижение взаимного удовлетворения, а не на немедленную реализацию сексуаль</w:t>
      </w:r>
      <w:r w:rsidR="00B21C24">
        <w:rPr>
          <w:rFonts w:ascii="Times New Roman" w:hAnsi="Times New Roman" w:cs="Times New Roman"/>
          <w:sz w:val="24"/>
          <w:szCs w:val="24"/>
        </w:rPr>
        <w:t xml:space="preserve">ного желания. </w:t>
      </w:r>
    </w:p>
    <w:p w:rsidR="00D54D65" w:rsidRPr="00B21C24" w:rsidRDefault="00D54D65" w:rsidP="006D4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C24">
        <w:rPr>
          <w:rFonts w:ascii="Times New Roman" w:hAnsi="Times New Roman" w:cs="Times New Roman"/>
          <w:b/>
          <w:sz w:val="24"/>
          <w:szCs w:val="24"/>
        </w:rPr>
        <w:t>Физические изменения в средней взрослости</w:t>
      </w:r>
    </w:p>
    <w:p w:rsidR="00D54D65" w:rsidRPr="006D4B7D" w:rsidRDefault="00D54D65" w:rsidP="006D4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b/>
          <w:bCs/>
          <w:sz w:val="24"/>
          <w:szCs w:val="24"/>
        </w:rPr>
        <w:t>Ощущения</w:t>
      </w:r>
    </w:p>
    <w:p w:rsidR="00D54D65" w:rsidRPr="006D4B7D" w:rsidRDefault="00D54D65" w:rsidP="006D4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sz w:val="24"/>
          <w:szCs w:val="24"/>
        </w:rPr>
        <w:t>•    Снижение остроты зрения, за исключением различения удаленных объектов. Ослабление слуха, особенно снижается чувствительность к звукам высокой частоты.</w:t>
      </w:r>
    </w:p>
    <w:p w:rsidR="00D54D65" w:rsidRPr="006D4B7D" w:rsidRDefault="00D54D65" w:rsidP="006D4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sz w:val="24"/>
          <w:szCs w:val="24"/>
        </w:rPr>
        <w:t>•   Снижение вкусовой и обонятельной, а также болевой чувствительности.</w:t>
      </w:r>
    </w:p>
    <w:p w:rsidR="00D54D65" w:rsidRPr="006D4B7D" w:rsidRDefault="00D54D65" w:rsidP="006D4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b/>
          <w:bCs/>
          <w:sz w:val="24"/>
          <w:szCs w:val="24"/>
        </w:rPr>
        <w:t>Время реакции</w:t>
      </w:r>
    </w:p>
    <w:p w:rsidR="00D54D65" w:rsidRPr="006D4B7D" w:rsidRDefault="00D54D65" w:rsidP="006D4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sz w:val="24"/>
          <w:szCs w:val="24"/>
        </w:rPr>
        <w:t>•   Медленное ухудшение времени реакции</w:t>
      </w:r>
    </w:p>
    <w:p w:rsidR="00D54D65" w:rsidRPr="006D4B7D" w:rsidRDefault="00D54D65" w:rsidP="006D4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b/>
          <w:bCs/>
          <w:sz w:val="24"/>
          <w:szCs w:val="24"/>
        </w:rPr>
        <w:t>Внутренние изменения</w:t>
      </w:r>
    </w:p>
    <w:p w:rsidR="00D54D65" w:rsidRPr="006D4B7D" w:rsidRDefault="00D54D65" w:rsidP="006D4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sz w:val="24"/>
          <w:szCs w:val="24"/>
        </w:rPr>
        <w:t>•   Замедление реакций нервной системы</w:t>
      </w:r>
    </w:p>
    <w:p w:rsidR="00D54D65" w:rsidRPr="006D4B7D" w:rsidRDefault="00D54D65" w:rsidP="006D4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sz w:val="24"/>
          <w:szCs w:val="24"/>
        </w:rPr>
        <w:t>•   Одеревенение и сжатие скелета</w:t>
      </w:r>
    </w:p>
    <w:p w:rsidR="00D54D65" w:rsidRPr="006D4B7D" w:rsidRDefault="00D54D65" w:rsidP="006D4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sz w:val="24"/>
          <w:szCs w:val="24"/>
        </w:rPr>
        <w:t>•   Потеря эластичности кожи и мышц; появление морщин</w:t>
      </w:r>
    </w:p>
    <w:p w:rsidR="00D54D65" w:rsidRPr="006D4B7D" w:rsidRDefault="00D54D65" w:rsidP="006D4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sz w:val="24"/>
          <w:szCs w:val="24"/>
        </w:rPr>
        <w:t>•   Накопление подкожных жировых отложений</w:t>
      </w:r>
    </w:p>
    <w:p w:rsidR="00D54D65" w:rsidRPr="006D4B7D" w:rsidRDefault="00D54D65" w:rsidP="006D4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sz w:val="24"/>
          <w:szCs w:val="24"/>
        </w:rPr>
        <w:t>•   Снижение объема легких и силы сердечной мышцы</w:t>
      </w:r>
    </w:p>
    <w:p w:rsidR="00D54D65" w:rsidRPr="006D4B7D" w:rsidRDefault="00D54D65" w:rsidP="006D4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b/>
          <w:bCs/>
          <w:sz w:val="24"/>
          <w:szCs w:val="24"/>
        </w:rPr>
        <w:t>Изменения в сексуальной сфере у женщин</w:t>
      </w:r>
    </w:p>
    <w:p w:rsidR="00D54D65" w:rsidRPr="006D4B7D" w:rsidRDefault="00D54D65" w:rsidP="006D4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sz w:val="24"/>
          <w:szCs w:val="24"/>
        </w:rPr>
        <w:t>•   Менопауза (прекращение овуляции и менструаций)</w:t>
      </w:r>
    </w:p>
    <w:p w:rsidR="00D54D65" w:rsidRPr="006D4B7D" w:rsidRDefault="00D54D65" w:rsidP="006D4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sz w:val="24"/>
          <w:szCs w:val="24"/>
        </w:rPr>
        <w:t>•   Снижение выработки эстрогена</w:t>
      </w:r>
    </w:p>
    <w:p w:rsidR="00D54D65" w:rsidRPr="006D4B7D" w:rsidRDefault="00D54D65" w:rsidP="006D4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sz w:val="24"/>
          <w:szCs w:val="24"/>
        </w:rPr>
        <w:t>•   Приливы жара; ночное потоотделение</w:t>
      </w:r>
    </w:p>
    <w:p w:rsidR="00D54D65" w:rsidRPr="006D4B7D" w:rsidRDefault="00D54D65" w:rsidP="006D4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sz w:val="24"/>
          <w:szCs w:val="24"/>
        </w:rPr>
        <w:t>•   Потеря костной массы (</w:t>
      </w:r>
      <w:proofErr w:type="spellStart"/>
      <w:r w:rsidRPr="006D4B7D">
        <w:rPr>
          <w:rFonts w:ascii="Times New Roman" w:hAnsi="Times New Roman" w:cs="Times New Roman"/>
          <w:sz w:val="24"/>
          <w:szCs w:val="24"/>
        </w:rPr>
        <w:t>остеопороз</w:t>
      </w:r>
      <w:proofErr w:type="spellEnd"/>
      <w:r w:rsidRPr="006D4B7D">
        <w:rPr>
          <w:rFonts w:ascii="Times New Roman" w:hAnsi="Times New Roman" w:cs="Times New Roman"/>
          <w:sz w:val="24"/>
          <w:szCs w:val="24"/>
        </w:rPr>
        <w:t>)</w:t>
      </w:r>
    </w:p>
    <w:p w:rsidR="00D54D65" w:rsidRPr="006D4B7D" w:rsidRDefault="00D54D65" w:rsidP="006D4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b/>
          <w:bCs/>
          <w:sz w:val="24"/>
          <w:szCs w:val="24"/>
        </w:rPr>
        <w:t>Изменения в сексуальной сфере у мужчин</w:t>
      </w:r>
    </w:p>
    <w:p w:rsidR="00D54D65" w:rsidRPr="006D4B7D" w:rsidRDefault="00D54D65" w:rsidP="006D4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sz w:val="24"/>
          <w:szCs w:val="24"/>
        </w:rPr>
        <w:t>•    Постепенное снижение выработки андрогенов</w:t>
      </w:r>
    </w:p>
    <w:p w:rsidR="00D54D65" w:rsidRPr="006D4B7D" w:rsidRDefault="00D54D65" w:rsidP="006D4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sz w:val="24"/>
          <w:szCs w:val="24"/>
        </w:rPr>
        <w:t>•   Повышение сложности достижения эрекции</w:t>
      </w:r>
    </w:p>
    <w:p w:rsidR="00E76DC8" w:rsidRPr="006D4B7D" w:rsidRDefault="00E76DC8" w:rsidP="006D4B7D">
      <w:pPr>
        <w:pStyle w:val="6"/>
        <w:jc w:val="both"/>
        <w:rPr>
          <w:rFonts w:ascii="Times New Roman" w:hAnsi="Times New Roman"/>
          <w:szCs w:val="24"/>
        </w:rPr>
      </w:pPr>
      <w:r w:rsidRPr="006D4B7D">
        <w:rPr>
          <w:rFonts w:ascii="Times New Roman" w:hAnsi="Times New Roman"/>
          <w:szCs w:val="24"/>
        </w:rPr>
        <w:t>Различие между серединой жизни и средним возрастом</w:t>
      </w:r>
    </w:p>
    <w:p w:rsidR="00E76DC8" w:rsidRPr="006D4B7D" w:rsidRDefault="00E76DC8" w:rsidP="006D4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sz w:val="24"/>
          <w:szCs w:val="24"/>
        </w:rPr>
        <w:t xml:space="preserve">Неизвестно, что считать действительным средним возрастом. Люди из рабочего класса считают, что достигают среднего возраста в сорок лет, а старшего — в шестьдесят. Администраторы и </w:t>
      </w:r>
      <w:proofErr w:type="spellStart"/>
      <w:r w:rsidRPr="006D4B7D">
        <w:rPr>
          <w:rFonts w:ascii="Times New Roman" w:hAnsi="Times New Roman" w:cs="Times New Roman"/>
          <w:sz w:val="24"/>
          <w:szCs w:val="24"/>
        </w:rPr>
        <w:t>бизнесмены</w:t>
      </w:r>
      <w:r w:rsidRPr="006D4B7D">
        <w:rPr>
          <w:rFonts w:ascii="Times New Roman" w:hAnsi="Times New Roman" w:cs="Times New Roman"/>
          <w:sz w:val="24"/>
          <w:szCs w:val="24"/>
        </w:rPr>
        <w:noBreakHyphen/>
        <w:t>профессионалы</w:t>
      </w:r>
      <w:proofErr w:type="spellEnd"/>
      <w:r w:rsidRPr="006D4B7D">
        <w:rPr>
          <w:rFonts w:ascii="Times New Roman" w:hAnsi="Times New Roman" w:cs="Times New Roman"/>
          <w:sz w:val="24"/>
          <w:szCs w:val="24"/>
        </w:rPr>
        <w:t xml:space="preserve"> называют средним возраст пятидесяти лет, а в семьдесят относят себя к людям старшего возраста.</w:t>
      </w:r>
    </w:p>
    <w:p w:rsidR="00E76DC8" w:rsidRPr="006D4B7D" w:rsidRDefault="00E76DC8" w:rsidP="006D4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4B7D">
        <w:rPr>
          <w:rFonts w:ascii="Times New Roman" w:hAnsi="Times New Roman" w:cs="Times New Roman"/>
          <w:sz w:val="24"/>
          <w:szCs w:val="24"/>
        </w:rPr>
        <w:t>Нойгартен</w:t>
      </w:r>
      <w:proofErr w:type="spellEnd"/>
      <w:r w:rsidRPr="006D4B7D">
        <w:rPr>
          <w:rFonts w:ascii="Times New Roman" w:hAnsi="Times New Roman" w:cs="Times New Roman"/>
          <w:sz w:val="24"/>
          <w:szCs w:val="24"/>
        </w:rPr>
        <w:t xml:space="preserve"> отмечала, что мужчины и женщины среднего возраста являются «стандартными представителями, принимающими решения», и что, «пока они живут в обществе… ориентированном на молодежь», оно «управляется людьми среднего возраста». Однако попытайтесь сказать это сорокалетнему человеку. Это все равно, что сказать подростку, потерявшему свою первую любовь, </w:t>
      </w:r>
      <w:r w:rsidRPr="006D4B7D">
        <w:rPr>
          <w:rFonts w:ascii="Times New Roman" w:hAnsi="Times New Roman" w:cs="Times New Roman"/>
          <w:sz w:val="24"/>
          <w:szCs w:val="24"/>
        </w:rPr>
        <w:lastRenderedPageBreak/>
        <w:t>что ничего не случилось. В переходе к середине жизни мы все охвачены мыслями о старости и неминуемой смерти, мы не хотим обрести себя на новой ступени развития и поэтому неспособны поверить в силу людей среднего возраста.</w:t>
      </w:r>
    </w:p>
    <w:p w:rsidR="00E76DC8" w:rsidRPr="006D4B7D" w:rsidRDefault="00E76DC8" w:rsidP="006D4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sz w:val="24"/>
          <w:szCs w:val="24"/>
        </w:rPr>
        <w:t>После сорока пяти лет большинство людей, которые пережили кризис личности, готовы принять вступление в средний возраст и наслаждаться многими его преимуществами. Анализ прошлого, вызывающий тоску, в основном остановлен. Фантазии о будущем со временем становятся смешными. Вас захватывает настоящее.</w:t>
      </w:r>
    </w:p>
    <w:p w:rsidR="00E76DC8" w:rsidRPr="006D4B7D" w:rsidRDefault="00E76DC8" w:rsidP="006D4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sz w:val="24"/>
          <w:szCs w:val="24"/>
        </w:rPr>
        <w:t>Давайте проанализируем определенные реакции мужчин и женщин и предсказуемые изменения в супружеских парах по мере их продвижения через переход середины жизни к среднему возрасту.</w:t>
      </w:r>
    </w:p>
    <w:p w:rsidR="00E76DC8" w:rsidRPr="006D4B7D" w:rsidRDefault="00E76DC8" w:rsidP="006D4B7D">
      <w:pPr>
        <w:pStyle w:val="6"/>
        <w:ind w:firstLine="0"/>
        <w:jc w:val="both"/>
        <w:rPr>
          <w:rFonts w:ascii="Times New Roman" w:hAnsi="Times New Roman"/>
          <w:szCs w:val="24"/>
        </w:rPr>
      </w:pPr>
      <w:r w:rsidRPr="006D4B7D">
        <w:rPr>
          <w:rFonts w:ascii="Times New Roman" w:hAnsi="Times New Roman"/>
          <w:szCs w:val="24"/>
        </w:rPr>
        <w:t>Перекресток для женщин</w:t>
      </w:r>
    </w:p>
    <w:p w:rsidR="006E2EDC" w:rsidRPr="006D4B7D" w:rsidRDefault="00E76DC8" w:rsidP="006E2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sz w:val="24"/>
          <w:szCs w:val="24"/>
        </w:rPr>
        <w:t xml:space="preserve">Дня каждого из нас вступление в середину жизни — момент драматичный. Женщины переходят этот перекресток раньше мужчин. В тридцать пять лет они начинают испытывать толчки, побуждающие их к реализации «последней возможности». </w:t>
      </w:r>
    </w:p>
    <w:p w:rsidR="006E2EDC" w:rsidRPr="006D4B7D" w:rsidRDefault="00E76DC8" w:rsidP="006E2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sz w:val="24"/>
          <w:szCs w:val="24"/>
        </w:rPr>
        <w:t xml:space="preserve">Желание познать </w:t>
      </w:r>
      <w:proofErr w:type="spellStart"/>
      <w:r w:rsidRPr="006D4B7D">
        <w:rPr>
          <w:rFonts w:ascii="Times New Roman" w:hAnsi="Times New Roman" w:cs="Times New Roman"/>
          <w:sz w:val="24"/>
          <w:szCs w:val="24"/>
        </w:rPr>
        <w:t>что</w:t>
      </w:r>
      <w:r w:rsidRPr="006D4B7D">
        <w:rPr>
          <w:rFonts w:ascii="Times New Roman" w:hAnsi="Times New Roman" w:cs="Times New Roman"/>
          <w:sz w:val="24"/>
          <w:szCs w:val="24"/>
        </w:rPr>
        <w:noBreakHyphen/>
        <w:t>то</w:t>
      </w:r>
      <w:proofErr w:type="spellEnd"/>
      <w:r w:rsidRPr="006D4B7D">
        <w:rPr>
          <w:rFonts w:ascii="Times New Roman" w:hAnsi="Times New Roman" w:cs="Times New Roman"/>
          <w:sz w:val="24"/>
          <w:szCs w:val="24"/>
        </w:rPr>
        <w:t xml:space="preserve"> новое на стороне совпадает у женщины с пиком ее сексуальности, который обычно приходится на этот возраст. Как и мужчины, женщины не </w:t>
      </w:r>
      <w:proofErr w:type="gramStart"/>
      <w:r w:rsidRPr="006D4B7D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6D4B7D">
        <w:rPr>
          <w:rFonts w:ascii="Times New Roman" w:hAnsi="Times New Roman" w:cs="Times New Roman"/>
          <w:sz w:val="24"/>
          <w:szCs w:val="24"/>
        </w:rPr>
        <w:t xml:space="preserve"> пофлиртовать, пофантазировать и часто вступают </w:t>
      </w:r>
      <w:proofErr w:type="gramStart"/>
      <w:r w:rsidRPr="006D4B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D4B7D">
        <w:rPr>
          <w:rFonts w:ascii="Times New Roman" w:hAnsi="Times New Roman" w:cs="Times New Roman"/>
          <w:sz w:val="24"/>
          <w:szCs w:val="24"/>
        </w:rPr>
        <w:t xml:space="preserve"> случайные половые связи в середине жизни, надеясь излечиться от страхов, скуки, и внезапного чувства, что тело теряет привлекательность. </w:t>
      </w:r>
    </w:p>
    <w:p w:rsidR="00E76DC8" w:rsidRPr="006D4B7D" w:rsidRDefault="00E76DC8" w:rsidP="006D4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sz w:val="24"/>
          <w:szCs w:val="24"/>
        </w:rPr>
        <w:t xml:space="preserve">То, что многие женщины </w:t>
      </w:r>
      <w:proofErr w:type="spellStart"/>
      <w:r w:rsidRPr="006D4B7D">
        <w:rPr>
          <w:rFonts w:ascii="Times New Roman" w:hAnsi="Times New Roman" w:cs="Times New Roman"/>
          <w:sz w:val="24"/>
          <w:szCs w:val="24"/>
        </w:rPr>
        <w:t>завуалированно</w:t>
      </w:r>
      <w:proofErr w:type="spellEnd"/>
      <w:r w:rsidRPr="006D4B7D">
        <w:rPr>
          <w:rFonts w:ascii="Times New Roman" w:hAnsi="Times New Roman" w:cs="Times New Roman"/>
          <w:sz w:val="24"/>
          <w:szCs w:val="24"/>
        </w:rPr>
        <w:t xml:space="preserve"> признаются в измене, но не скажут об этом мужу открыто, ярко видно на примере одной из жен, которая живет в пригороде </w:t>
      </w:r>
      <w:proofErr w:type="spellStart"/>
      <w:r w:rsidRPr="006D4B7D">
        <w:rPr>
          <w:rFonts w:ascii="Times New Roman" w:hAnsi="Times New Roman" w:cs="Times New Roman"/>
          <w:sz w:val="24"/>
          <w:szCs w:val="24"/>
        </w:rPr>
        <w:t>Уэстчестер</w:t>
      </w:r>
      <w:proofErr w:type="spellEnd"/>
      <w:r w:rsidRPr="006D4B7D">
        <w:rPr>
          <w:rFonts w:ascii="Times New Roman" w:hAnsi="Times New Roman" w:cs="Times New Roman"/>
          <w:sz w:val="24"/>
          <w:szCs w:val="24"/>
        </w:rPr>
        <w:t xml:space="preserve">. Прожив двадцать лет в законном браке и будучи </w:t>
      </w:r>
      <w:proofErr w:type="gramStart"/>
      <w:r w:rsidRPr="006D4B7D">
        <w:rPr>
          <w:rFonts w:ascii="Times New Roman" w:hAnsi="Times New Roman" w:cs="Times New Roman"/>
          <w:sz w:val="24"/>
          <w:szCs w:val="24"/>
        </w:rPr>
        <w:t>верной</w:t>
      </w:r>
      <w:proofErr w:type="gramEnd"/>
      <w:r w:rsidRPr="006D4B7D">
        <w:rPr>
          <w:rFonts w:ascii="Times New Roman" w:hAnsi="Times New Roman" w:cs="Times New Roman"/>
          <w:sz w:val="24"/>
          <w:szCs w:val="24"/>
        </w:rPr>
        <w:t xml:space="preserve"> мужу, она вырастила четверых детей. Однажды она сказала шокированному мужу, что хотела бы взять отпуск и провести его одна: «Послушай, ты, </w:t>
      </w:r>
      <w:proofErr w:type="gramStart"/>
      <w:r w:rsidRPr="006D4B7D">
        <w:rPr>
          <w:rFonts w:ascii="Times New Roman" w:hAnsi="Times New Roman" w:cs="Times New Roman"/>
          <w:sz w:val="24"/>
          <w:szCs w:val="24"/>
        </w:rPr>
        <w:t>пижон</w:t>
      </w:r>
      <w:proofErr w:type="gramEnd"/>
      <w:r w:rsidRPr="006D4B7D">
        <w:rPr>
          <w:rFonts w:ascii="Times New Roman" w:hAnsi="Times New Roman" w:cs="Times New Roman"/>
          <w:sz w:val="24"/>
          <w:szCs w:val="24"/>
        </w:rPr>
        <w:t>, ты пропадал годами, а я была дома. Теперь я хотела бы обогатить свой сексуальный опыт. У меня такое чувство, что ты предлагал мне не совсем то».</w:t>
      </w:r>
    </w:p>
    <w:p w:rsidR="006E2EDC" w:rsidRDefault="00E76DC8" w:rsidP="006D4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i/>
          <w:iCs/>
          <w:sz w:val="24"/>
          <w:szCs w:val="24"/>
        </w:rPr>
        <w:t>Тридцатипятилетний возраст отмечает биологическую границу женского существа.</w:t>
      </w:r>
      <w:r w:rsidRPr="006D4B7D">
        <w:rPr>
          <w:rFonts w:ascii="Times New Roman" w:hAnsi="Times New Roman" w:cs="Times New Roman"/>
          <w:sz w:val="24"/>
          <w:szCs w:val="24"/>
        </w:rPr>
        <w:t xml:space="preserve">  Наверное, в первый раз женщина начинает ощущать признаки того, что демографы называют «концом ее плодородных лет». </w:t>
      </w:r>
    </w:p>
    <w:p w:rsidR="00E76DC8" w:rsidRPr="006D4B7D" w:rsidRDefault="00E76DC8" w:rsidP="006D4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EDC">
        <w:rPr>
          <w:rFonts w:ascii="Times New Roman" w:hAnsi="Times New Roman" w:cs="Times New Roman"/>
          <w:b/>
          <w:sz w:val="24"/>
          <w:szCs w:val="24"/>
        </w:rPr>
        <w:t>Мужчины</w:t>
      </w:r>
      <w:r w:rsidRPr="006D4B7D">
        <w:rPr>
          <w:rFonts w:ascii="Times New Roman" w:hAnsi="Times New Roman" w:cs="Times New Roman"/>
          <w:sz w:val="24"/>
          <w:szCs w:val="24"/>
        </w:rPr>
        <w:t xml:space="preserve"> ощущают толчки времени </w:t>
      </w:r>
      <w:proofErr w:type="gramStart"/>
      <w:r w:rsidRPr="006D4B7D">
        <w:rPr>
          <w:rFonts w:ascii="Times New Roman" w:hAnsi="Times New Roman" w:cs="Times New Roman"/>
          <w:sz w:val="24"/>
          <w:szCs w:val="24"/>
        </w:rPr>
        <w:t>в районе тридцати пяти лет</w:t>
      </w:r>
      <w:proofErr w:type="gramEnd"/>
      <w:r w:rsidRPr="006D4B7D">
        <w:rPr>
          <w:rFonts w:ascii="Times New Roman" w:hAnsi="Times New Roman" w:cs="Times New Roman"/>
          <w:sz w:val="24"/>
          <w:szCs w:val="24"/>
        </w:rPr>
        <w:t>. Однако это редко останавливает их и заставляет провести анализ по всем направлениям так, как это часто делают женщины. Многие мужчины в ответ на эти толчки увеличивают свои усилия по совершенствованию карьеры. В них настойчиво бьется мысль: «Это мой последний шанс».</w:t>
      </w:r>
    </w:p>
    <w:p w:rsidR="00E76DC8" w:rsidRPr="006D4B7D" w:rsidRDefault="006E2EDC" w:rsidP="006D4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sz w:val="24"/>
          <w:szCs w:val="24"/>
        </w:rPr>
        <w:t xml:space="preserve"> </w:t>
      </w:r>
      <w:r w:rsidR="00E76DC8" w:rsidRPr="006D4B7D">
        <w:rPr>
          <w:rFonts w:ascii="Times New Roman" w:hAnsi="Times New Roman" w:cs="Times New Roman"/>
          <w:sz w:val="24"/>
          <w:szCs w:val="24"/>
        </w:rPr>
        <w:t xml:space="preserve">«Импотенция» в середине жизни объясняется в девяноста процентах случаев разрушающей комбинацией незнания и тревоги мужчины за свою сексуальную состоятельность. Это подтверждают многие исследователи. </w:t>
      </w:r>
      <w:r>
        <w:rPr>
          <w:rFonts w:ascii="Times New Roman" w:hAnsi="Times New Roman" w:cs="Times New Roman"/>
          <w:sz w:val="24"/>
          <w:szCs w:val="24"/>
        </w:rPr>
        <w:t xml:space="preserve">Например,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Мастерс</w:t>
      </w:r>
      <w:proofErr w:type="spellEnd"/>
      <w:r w:rsidR="00E76DC8" w:rsidRPr="006D4B7D">
        <w:rPr>
          <w:rFonts w:ascii="Times New Roman" w:hAnsi="Times New Roman" w:cs="Times New Roman"/>
          <w:sz w:val="24"/>
          <w:szCs w:val="24"/>
        </w:rPr>
        <w:t xml:space="preserve"> и Джонсон пишут: «Восприимчивость мужчины к малейшим сомнениям в его сексуальной доблести просто невероятна». Любое колебание на гормональном уровне, беспокойство, страх потерять мужскую силу — все это может привести к тому, что у него в первый раз не произойдет эрекция. Даже малейшее предположение, что его сексуальная сила уменьшается, может привести мужчину в середине жизни к неудаче при повторной попытке, что часто ассоциируется с унижением.</w:t>
      </w:r>
    </w:p>
    <w:p w:rsidR="00E76DC8" w:rsidRPr="006D4B7D" w:rsidRDefault="006E2EDC" w:rsidP="006D4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Сравнения </w:t>
      </w:r>
      <w:r w:rsidR="00E76DC8" w:rsidRPr="006D4B7D">
        <w:rPr>
          <w:rFonts w:ascii="Times New Roman" w:hAnsi="Times New Roman" w:cs="Times New Roman"/>
          <w:sz w:val="24"/>
          <w:szCs w:val="24"/>
        </w:rPr>
        <w:t>могут привести его к тому, что он поверит в приближение окончательной сексуальной немощи. Пытаясь насильно вызвать у себя эрекцию, которая, как он считает, скоро может стать недостижимой, он может довести себя до вторичной импотенции. Это означает, что, имея здоровый сексуальный опыт в прошлом, сейчас он не способен удержать член в напряженном состоянии хотя бы четверть или половину обычного времени. Этот эпизод «импотенции» может стать для него моделью поведения, которой он будет придерживаться.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DC8" w:rsidRPr="006D4B7D">
        <w:rPr>
          <w:rFonts w:ascii="Times New Roman" w:hAnsi="Times New Roman" w:cs="Times New Roman"/>
          <w:sz w:val="24"/>
          <w:szCs w:val="24"/>
        </w:rPr>
        <w:t>Мужчина в середине жизни имеет значительные преимущества. Для него становятся естественными более продолжительные занятия любовью. К тому же он способен к углублению взаимопонимания. (Взаимопонимание не процветает, если ему необходимо доказывать свою мужскую силу.)</w:t>
      </w:r>
    </w:p>
    <w:p w:rsidR="00E76DC8" w:rsidRPr="006D4B7D" w:rsidRDefault="00E76DC8" w:rsidP="006D4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7D">
        <w:rPr>
          <w:rFonts w:ascii="Times New Roman" w:hAnsi="Times New Roman" w:cs="Times New Roman"/>
          <w:sz w:val="24"/>
          <w:szCs w:val="24"/>
        </w:rPr>
        <w:t xml:space="preserve">Получается, что перед нами замкнутый круг: женщина в середине жизни активно ищет удовлетворения своих безудержных сексуальных желаний от мужчины, который пасует перед открытым требованием женщины и вынужден отступить. </w:t>
      </w:r>
    </w:p>
    <w:p w:rsidR="00000000" w:rsidRPr="006D4B7D" w:rsidRDefault="0063062F" w:rsidP="006D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6D4B7D" w:rsidSect="006D4B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4D65"/>
    <w:rsid w:val="0063062F"/>
    <w:rsid w:val="006D4B7D"/>
    <w:rsid w:val="006E2EDC"/>
    <w:rsid w:val="00B21C24"/>
    <w:rsid w:val="00D078F6"/>
    <w:rsid w:val="00D54D65"/>
    <w:rsid w:val="00E7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76DC8"/>
    <w:pPr>
      <w:keepNext/>
      <w:overflowPunct w:val="0"/>
      <w:autoSpaceDE w:val="0"/>
      <w:autoSpaceDN w:val="0"/>
      <w:adjustRightInd w:val="0"/>
      <w:spacing w:before="1248" w:after="0" w:line="480" w:lineRule="exact"/>
      <w:jc w:val="center"/>
      <w:outlineLvl w:val="2"/>
    </w:pPr>
    <w:rPr>
      <w:rFonts w:ascii="Courier New" w:eastAsia="Times New Roman" w:hAnsi="Courier New" w:cs="Courier New"/>
      <w:sz w:val="44"/>
      <w:szCs w:val="20"/>
    </w:rPr>
  </w:style>
  <w:style w:type="paragraph" w:styleId="6">
    <w:name w:val="heading 6"/>
    <w:basedOn w:val="a"/>
    <w:next w:val="a"/>
    <w:link w:val="60"/>
    <w:qFormat/>
    <w:rsid w:val="00E76DC8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center"/>
      <w:outlineLvl w:val="5"/>
    </w:pPr>
    <w:rPr>
      <w:rFonts w:ascii="TimesET" w:eastAsia="Times New Roman" w:hAnsi="TimesET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6DC8"/>
    <w:rPr>
      <w:rFonts w:ascii="Courier New" w:eastAsia="Times New Roman" w:hAnsi="Courier New" w:cs="Courier New"/>
      <w:sz w:val="44"/>
      <w:szCs w:val="20"/>
    </w:rPr>
  </w:style>
  <w:style w:type="character" w:customStyle="1" w:styleId="60">
    <w:name w:val="Заголовок 6 Знак"/>
    <w:basedOn w:val="a0"/>
    <w:link w:val="6"/>
    <w:rsid w:val="00E76DC8"/>
    <w:rPr>
      <w:rFonts w:ascii="TimesET" w:eastAsia="Times New Roman" w:hAnsi="TimesET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2012-11-27T15:16:00Z</cp:lastPrinted>
  <dcterms:created xsi:type="dcterms:W3CDTF">2012-11-27T14:33:00Z</dcterms:created>
  <dcterms:modified xsi:type="dcterms:W3CDTF">2012-11-27T15:18:00Z</dcterms:modified>
</cp:coreProperties>
</file>