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328" w:rsidRPr="008C40B4" w:rsidRDefault="002C04CD" w:rsidP="008C40B4">
      <w:pPr>
        <w:spacing w:after="0" w:line="360" w:lineRule="auto"/>
        <w:jc w:val="center"/>
        <w:rPr>
          <w:rFonts w:ascii="Times New Roman" w:hAnsi="Times New Roman" w:cs="Times New Roman"/>
          <w:b/>
          <w:sz w:val="24"/>
          <w:szCs w:val="24"/>
          <w:lang w:val="ro-RO"/>
        </w:rPr>
      </w:pPr>
      <w:r w:rsidRPr="002C04CD">
        <w:rPr>
          <w:rFonts w:ascii="Times New Roman" w:hAnsi="Times New Roman" w:cs="Times New Roman"/>
          <w:b/>
          <w:sz w:val="24"/>
          <w:lang w:val="en-US"/>
        </w:rPr>
        <w:t xml:space="preserve">   </w:t>
      </w:r>
      <w:proofErr w:type="spellStart"/>
      <w:proofErr w:type="gramStart"/>
      <w:r w:rsidR="005C3328" w:rsidRPr="002C04CD">
        <w:rPr>
          <w:rFonts w:ascii="Times New Roman" w:hAnsi="Times New Roman" w:cs="Times New Roman"/>
          <w:b/>
          <w:sz w:val="24"/>
          <w:szCs w:val="24"/>
          <w:lang w:val="en-US"/>
        </w:rPr>
        <w:t>Metode</w:t>
      </w:r>
      <w:proofErr w:type="spellEnd"/>
      <w:r w:rsidR="005C3328" w:rsidRPr="002C04CD">
        <w:rPr>
          <w:rFonts w:ascii="Times New Roman" w:hAnsi="Times New Roman" w:cs="Times New Roman"/>
          <w:b/>
          <w:sz w:val="24"/>
          <w:szCs w:val="24"/>
          <w:lang w:val="en-US"/>
        </w:rPr>
        <w:t xml:space="preserve"> </w:t>
      </w:r>
      <w:proofErr w:type="spellStart"/>
      <w:r w:rsidR="005C3328" w:rsidRPr="002C04CD">
        <w:rPr>
          <w:rFonts w:ascii="Times New Roman" w:hAnsi="Times New Roman" w:cs="Times New Roman"/>
          <w:b/>
          <w:sz w:val="24"/>
          <w:szCs w:val="24"/>
          <w:lang w:val="en-US"/>
        </w:rPr>
        <w:t>și</w:t>
      </w:r>
      <w:proofErr w:type="spellEnd"/>
      <w:r w:rsidR="005C3328" w:rsidRPr="002C04CD">
        <w:rPr>
          <w:rFonts w:ascii="Times New Roman" w:hAnsi="Times New Roman" w:cs="Times New Roman"/>
          <w:b/>
          <w:sz w:val="24"/>
          <w:szCs w:val="24"/>
          <w:lang w:val="en-US"/>
        </w:rPr>
        <w:t xml:space="preserve"> </w:t>
      </w:r>
      <w:proofErr w:type="spellStart"/>
      <w:r w:rsidR="005C3328" w:rsidRPr="002C04CD">
        <w:rPr>
          <w:rFonts w:ascii="Times New Roman" w:hAnsi="Times New Roman" w:cs="Times New Roman"/>
          <w:b/>
          <w:sz w:val="24"/>
          <w:szCs w:val="24"/>
          <w:lang w:val="en-US"/>
        </w:rPr>
        <w:t>procedee</w:t>
      </w:r>
      <w:proofErr w:type="spellEnd"/>
      <w:r w:rsidR="005C3328" w:rsidRPr="002C04CD">
        <w:rPr>
          <w:rFonts w:ascii="Times New Roman" w:hAnsi="Times New Roman" w:cs="Times New Roman"/>
          <w:b/>
          <w:sz w:val="24"/>
          <w:szCs w:val="24"/>
          <w:lang w:val="en-US"/>
        </w:rPr>
        <w:t xml:space="preserve"> de </w:t>
      </w:r>
      <w:proofErr w:type="spellStart"/>
      <w:r w:rsidR="005C3328" w:rsidRPr="002C04CD">
        <w:rPr>
          <w:rFonts w:ascii="Times New Roman" w:hAnsi="Times New Roman" w:cs="Times New Roman"/>
          <w:b/>
          <w:sz w:val="24"/>
          <w:szCs w:val="24"/>
          <w:lang w:val="en-US"/>
        </w:rPr>
        <w:t>evaluare</w:t>
      </w:r>
      <w:proofErr w:type="spellEnd"/>
      <w:r>
        <w:rPr>
          <w:rFonts w:ascii="Times New Roman" w:hAnsi="Times New Roman" w:cs="Times New Roman"/>
          <w:b/>
          <w:sz w:val="24"/>
          <w:szCs w:val="24"/>
          <w:lang w:val="en-US"/>
        </w:rPr>
        <w:t>.</w:t>
      </w:r>
      <w:proofErr w:type="gramEnd"/>
      <w:r w:rsidRPr="002C04CD">
        <w:rPr>
          <w:rFonts w:ascii="Times New Roman" w:hAnsi="Times New Roman" w:cs="Times New Roman"/>
          <w:b/>
          <w:sz w:val="24"/>
          <w:lang w:val="en-US"/>
        </w:rPr>
        <w:t xml:space="preserve"> </w:t>
      </w:r>
      <w:proofErr w:type="spellStart"/>
      <w:r w:rsidRPr="002C04CD">
        <w:rPr>
          <w:rFonts w:ascii="Times New Roman" w:hAnsi="Times New Roman" w:cs="Times New Roman"/>
          <w:b/>
          <w:sz w:val="24"/>
          <w:lang w:val="en-US"/>
        </w:rPr>
        <w:t>Evaluarea</w:t>
      </w:r>
      <w:proofErr w:type="spellEnd"/>
      <w:r w:rsidRPr="002C04CD">
        <w:rPr>
          <w:rFonts w:ascii="Times New Roman" w:hAnsi="Times New Roman" w:cs="Times New Roman"/>
          <w:b/>
          <w:sz w:val="24"/>
          <w:lang w:val="en-US"/>
        </w:rPr>
        <w:t xml:space="preserve"> </w:t>
      </w:r>
      <w:proofErr w:type="spellStart"/>
      <w:r w:rsidRPr="002C04CD">
        <w:rPr>
          <w:rFonts w:ascii="Times New Roman" w:hAnsi="Times New Roman" w:cs="Times New Roman"/>
          <w:b/>
          <w:sz w:val="24"/>
          <w:lang w:val="en-US"/>
        </w:rPr>
        <w:t>tradițională</w:t>
      </w:r>
      <w:proofErr w:type="spellEnd"/>
      <w:r w:rsidRPr="002C04CD">
        <w:rPr>
          <w:rFonts w:ascii="Times New Roman" w:hAnsi="Times New Roman" w:cs="Times New Roman"/>
          <w:b/>
          <w:sz w:val="24"/>
          <w:lang w:val="en-US"/>
        </w:rPr>
        <w:t xml:space="preserve"> </w:t>
      </w:r>
      <w:proofErr w:type="spellStart"/>
      <w:r w:rsidRPr="002C04CD">
        <w:rPr>
          <w:rFonts w:ascii="Times New Roman" w:hAnsi="Times New Roman" w:cs="Times New Roman"/>
          <w:b/>
          <w:sz w:val="24"/>
          <w:lang w:val="en-US"/>
        </w:rPr>
        <w:t>și</w:t>
      </w:r>
      <w:proofErr w:type="spellEnd"/>
      <w:r w:rsidRPr="002C04CD">
        <w:rPr>
          <w:rFonts w:ascii="Times New Roman" w:hAnsi="Times New Roman" w:cs="Times New Roman"/>
          <w:b/>
          <w:sz w:val="24"/>
          <w:lang w:val="en-US"/>
        </w:rPr>
        <w:t xml:space="preserve"> </w:t>
      </w:r>
      <w:proofErr w:type="spellStart"/>
      <w:r w:rsidRPr="002C04CD">
        <w:rPr>
          <w:rFonts w:ascii="Times New Roman" w:hAnsi="Times New Roman" w:cs="Times New Roman"/>
          <w:b/>
          <w:sz w:val="24"/>
          <w:lang w:val="en-US"/>
        </w:rPr>
        <w:t>evaluarea</w:t>
      </w:r>
      <w:proofErr w:type="spellEnd"/>
      <w:r w:rsidRPr="002C04CD">
        <w:rPr>
          <w:rFonts w:ascii="Times New Roman" w:hAnsi="Times New Roman" w:cs="Times New Roman"/>
          <w:b/>
          <w:sz w:val="24"/>
          <w:lang w:val="en-US"/>
        </w:rPr>
        <w:t xml:space="preserve"> </w:t>
      </w:r>
      <w:proofErr w:type="spellStart"/>
      <w:r w:rsidRPr="002C04CD">
        <w:rPr>
          <w:rFonts w:ascii="Times New Roman" w:hAnsi="Times New Roman" w:cs="Times New Roman"/>
          <w:b/>
          <w:sz w:val="24"/>
          <w:lang w:val="en-US"/>
        </w:rPr>
        <w:t>modernă</w:t>
      </w:r>
      <w:proofErr w:type="spellEnd"/>
    </w:p>
    <w:p w:rsidR="0031010B" w:rsidRPr="008C40B4" w:rsidRDefault="0031010B" w:rsidP="008C40B4">
      <w:pPr>
        <w:spacing w:after="0" w:line="360" w:lineRule="auto"/>
        <w:jc w:val="center"/>
        <w:rPr>
          <w:rFonts w:ascii="Times New Roman" w:hAnsi="Times New Roman" w:cs="Times New Roman"/>
          <w:b/>
          <w:sz w:val="24"/>
          <w:szCs w:val="24"/>
          <w:lang w:val="ro-RO"/>
        </w:rPr>
      </w:pPr>
    </w:p>
    <w:p w:rsidR="008C40B4" w:rsidRPr="002C04CD" w:rsidRDefault="008C40B4" w:rsidP="008C40B4">
      <w:pPr>
        <w:spacing w:after="0"/>
        <w:jc w:val="center"/>
        <w:rPr>
          <w:rFonts w:ascii="Times New Roman" w:hAnsi="Times New Roman" w:cs="Times New Roman"/>
          <w:sz w:val="24"/>
          <w:szCs w:val="24"/>
          <w:shd w:val="clear" w:color="auto" w:fill="FFFFFF"/>
          <w:lang w:val="en-US"/>
        </w:rPr>
      </w:pPr>
    </w:p>
    <w:p w:rsidR="008C40B4" w:rsidRPr="002C04CD" w:rsidRDefault="008C40B4" w:rsidP="002C04CD">
      <w:pPr>
        <w:spacing w:after="0" w:line="360" w:lineRule="auto"/>
        <w:ind w:firstLine="708"/>
        <w:jc w:val="both"/>
        <w:rPr>
          <w:rFonts w:ascii="Times New Roman" w:hAnsi="Times New Roman" w:cs="Times New Roman"/>
          <w:sz w:val="24"/>
          <w:lang w:val="ro-RO"/>
        </w:rPr>
      </w:pPr>
      <w:r w:rsidRPr="002C04CD">
        <w:rPr>
          <w:rFonts w:ascii="Times New Roman" w:hAnsi="Times New Roman" w:cs="Times New Roman"/>
          <w:sz w:val="24"/>
          <w:lang w:val="ro-RO"/>
        </w:rPr>
        <w:t xml:space="preserve">Metoda de evaluare este considerată o cale prin care profesorul oferă elevilor posibilitatea de a demonstra nivelul de stăpânire a cunoştinţelor, de formare a diferitelor capacităţi testate prin utilizarea unei diversităţi de instrumente adecvate scopului urmărit. </w:t>
      </w:r>
    </w:p>
    <w:p w:rsidR="008C40B4" w:rsidRPr="008C40B4" w:rsidRDefault="008C40B4" w:rsidP="008C40B4">
      <w:pPr>
        <w:spacing w:after="0" w:line="360" w:lineRule="auto"/>
        <w:jc w:val="both"/>
        <w:rPr>
          <w:rFonts w:ascii="Times New Roman" w:hAnsi="Times New Roman" w:cs="Times New Roman"/>
          <w:sz w:val="24"/>
          <w:lang w:val="en-US"/>
        </w:rPr>
      </w:pPr>
      <w:proofErr w:type="spellStart"/>
      <w:r w:rsidRPr="008C40B4">
        <w:rPr>
          <w:rFonts w:ascii="Times New Roman" w:hAnsi="Times New Roman" w:cs="Times New Roman"/>
          <w:sz w:val="24"/>
          <w:lang w:val="en-US"/>
        </w:rPr>
        <w:t>Metodele</w:t>
      </w:r>
      <w:proofErr w:type="spellEnd"/>
      <w:r w:rsidRPr="008C40B4">
        <w:rPr>
          <w:rFonts w:ascii="Times New Roman" w:hAnsi="Times New Roman" w:cs="Times New Roman"/>
          <w:sz w:val="24"/>
          <w:lang w:val="en-US"/>
        </w:rPr>
        <w:t xml:space="preserve"> de </w:t>
      </w:r>
      <w:proofErr w:type="spellStart"/>
      <w:r w:rsidRPr="008C40B4">
        <w:rPr>
          <w:rFonts w:ascii="Times New Roman" w:hAnsi="Times New Roman" w:cs="Times New Roman"/>
          <w:sz w:val="24"/>
          <w:lang w:val="en-US"/>
        </w:rPr>
        <w:t>evaluare</w:t>
      </w:r>
      <w:proofErr w:type="spellEnd"/>
      <w:r w:rsidRPr="008C40B4">
        <w:rPr>
          <w:rFonts w:ascii="Times New Roman" w:hAnsi="Times New Roman" w:cs="Times New Roman"/>
          <w:sz w:val="24"/>
          <w:lang w:val="en-US"/>
        </w:rPr>
        <w:t xml:space="preserve"> </w:t>
      </w:r>
      <w:proofErr w:type="spellStart"/>
      <w:r w:rsidRPr="008C40B4">
        <w:rPr>
          <w:rFonts w:ascii="Times New Roman" w:hAnsi="Times New Roman" w:cs="Times New Roman"/>
          <w:sz w:val="24"/>
          <w:lang w:val="en-US"/>
        </w:rPr>
        <w:t>sunt</w:t>
      </w:r>
      <w:proofErr w:type="spellEnd"/>
      <w:r w:rsidRPr="008C40B4">
        <w:rPr>
          <w:rFonts w:ascii="Times New Roman" w:hAnsi="Times New Roman" w:cs="Times New Roman"/>
          <w:sz w:val="24"/>
          <w:lang w:val="en-US"/>
        </w:rPr>
        <w:t xml:space="preserve"> </w:t>
      </w:r>
      <w:proofErr w:type="spellStart"/>
      <w:r w:rsidRPr="008C40B4">
        <w:rPr>
          <w:rFonts w:ascii="Times New Roman" w:hAnsi="Times New Roman" w:cs="Times New Roman"/>
          <w:sz w:val="24"/>
          <w:lang w:val="en-US"/>
        </w:rPr>
        <w:t>împărţite</w:t>
      </w:r>
      <w:proofErr w:type="spellEnd"/>
      <w:r w:rsidRPr="008C40B4">
        <w:rPr>
          <w:rFonts w:ascii="Times New Roman" w:hAnsi="Times New Roman" w:cs="Times New Roman"/>
          <w:sz w:val="24"/>
          <w:lang w:val="en-US"/>
        </w:rPr>
        <w:t xml:space="preserve"> </w:t>
      </w:r>
      <w:proofErr w:type="spellStart"/>
      <w:r w:rsidRPr="008C40B4">
        <w:rPr>
          <w:rFonts w:ascii="Times New Roman" w:hAnsi="Times New Roman" w:cs="Times New Roman"/>
          <w:sz w:val="24"/>
          <w:lang w:val="en-US"/>
        </w:rPr>
        <w:t>în</w:t>
      </w:r>
      <w:proofErr w:type="spellEnd"/>
      <w:r w:rsidRPr="008C40B4">
        <w:rPr>
          <w:rFonts w:ascii="Times New Roman" w:hAnsi="Times New Roman" w:cs="Times New Roman"/>
          <w:sz w:val="24"/>
          <w:lang w:val="en-US"/>
        </w:rPr>
        <w:t xml:space="preserve"> </w:t>
      </w:r>
      <w:proofErr w:type="spellStart"/>
      <w:r w:rsidRPr="008C40B4">
        <w:rPr>
          <w:rFonts w:ascii="Times New Roman" w:hAnsi="Times New Roman" w:cs="Times New Roman"/>
          <w:sz w:val="24"/>
          <w:lang w:val="en-US"/>
        </w:rPr>
        <w:t>două</w:t>
      </w:r>
      <w:proofErr w:type="spellEnd"/>
      <w:r w:rsidRPr="008C40B4">
        <w:rPr>
          <w:rFonts w:ascii="Times New Roman" w:hAnsi="Times New Roman" w:cs="Times New Roman"/>
          <w:sz w:val="24"/>
          <w:lang w:val="en-US"/>
        </w:rPr>
        <w:t xml:space="preserve"> </w:t>
      </w:r>
      <w:proofErr w:type="spellStart"/>
      <w:r w:rsidRPr="008C40B4">
        <w:rPr>
          <w:rFonts w:ascii="Times New Roman" w:hAnsi="Times New Roman" w:cs="Times New Roman"/>
          <w:sz w:val="24"/>
          <w:lang w:val="en-US"/>
        </w:rPr>
        <w:t>categorii</w:t>
      </w:r>
      <w:proofErr w:type="spellEnd"/>
      <w:r w:rsidRPr="008C40B4">
        <w:rPr>
          <w:rFonts w:ascii="Times New Roman" w:hAnsi="Times New Roman" w:cs="Times New Roman"/>
          <w:sz w:val="24"/>
          <w:lang w:val="en-US"/>
        </w:rPr>
        <w:t>:</w:t>
      </w:r>
    </w:p>
    <w:p w:rsidR="008C40B4" w:rsidRPr="008C40B4" w:rsidRDefault="008C40B4" w:rsidP="008C40B4">
      <w:pPr>
        <w:pStyle w:val="ListParagraph"/>
        <w:numPr>
          <w:ilvl w:val="0"/>
          <w:numId w:val="7"/>
        </w:numPr>
        <w:spacing w:after="0" w:line="360" w:lineRule="auto"/>
        <w:jc w:val="both"/>
        <w:rPr>
          <w:rFonts w:ascii="Times New Roman" w:hAnsi="Times New Roman" w:cs="Times New Roman"/>
          <w:sz w:val="28"/>
          <w:szCs w:val="24"/>
        </w:rPr>
      </w:pPr>
      <w:r w:rsidRPr="008C40B4">
        <w:rPr>
          <w:rFonts w:ascii="Times New Roman" w:hAnsi="Times New Roman" w:cs="Times New Roman"/>
          <w:sz w:val="24"/>
        </w:rPr>
        <w:t>metode tradiţionale de evaluare;</w:t>
      </w:r>
    </w:p>
    <w:p w:rsidR="008C40B4" w:rsidRPr="008C40B4" w:rsidRDefault="008C40B4" w:rsidP="008C40B4">
      <w:pPr>
        <w:pStyle w:val="ListParagraph"/>
        <w:numPr>
          <w:ilvl w:val="0"/>
          <w:numId w:val="7"/>
        </w:numPr>
        <w:spacing w:after="0" w:line="360" w:lineRule="auto"/>
        <w:jc w:val="both"/>
        <w:rPr>
          <w:rFonts w:ascii="Times New Roman" w:hAnsi="Times New Roman" w:cs="Times New Roman"/>
          <w:sz w:val="28"/>
          <w:szCs w:val="24"/>
          <w:lang w:val="fr-FR"/>
        </w:rPr>
      </w:pPr>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metode</w:t>
      </w:r>
      <w:proofErr w:type="spellEnd"/>
      <w:r w:rsidRPr="008C40B4">
        <w:rPr>
          <w:rFonts w:ascii="Times New Roman" w:hAnsi="Times New Roman" w:cs="Times New Roman"/>
          <w:sz w:val="24"/>
          <w:lang w:val="fr-FR"/>
        </w:rPr>
        <w:t xml:space="preserve"> alternative </w:t>
      </w:r>
      <w:proofErr w:type="spellStart"/>
      <w:r w:rsidRPr="008C40B4">
        <w:rPr>
          <w:rFonts w:ascii="Times New Roman" w:hAnsi="Times New Roman" w:cs="Times New Roman"/>
          <w:sz w:val="24"/>
          <w:lang w:val="fr-FR"/>
        </w:rPr>
        <w:t>sau</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complementare</w:t>
      </w:r>
      <w:proofErr w:type="spellEnd"/>
      <w:r w:rsidRPr="008C40B4">
        <w:rPr>
          <w:rFonts w:ascii="Times New Roman" w:hAnsi="Times New Roman" w:cs="Times New Roman"/>
          <w:sz w:val="24"/>
          <w:lang w:val="fr-FR"/>
        </w:rPr>
        <w:t xml:space="preserve"> </w:t>
      </w:r>
      <w:proofErr w:type="gramStart"/>
      <w:r w:rsidRPr="008C40B4">
        <w:rPr>
          <w:rFonts w:ascii="Times New Roman" w:hAnsi="Times New Roman" w:cs="Times New Roman"/>
          <w:sz w:val="24"/>
          <w:lang w:val="fr-FR"/>
        </w:rPr>
        <w:t xml:space="preserve">de </w:t>
      </w:r>
      <w:proofErr w:type="spellStart"/>
      <w:r w:rsidRPr="008C40B4">
        <w:rPr>
          <w:rFonts w:ascii="Times New Roman" w:hAnsi="Times New Roman" w:cs="Times New Roman"/>
          <w:sz w:val="24"/>
          <w:lang w:val="fr-FR"/>
        </w:rPr>
        <w:t>evaluare</w:t>
      </w:r>
      <w:proofErr w:type="spellEnd"/>
      <w:proofErr w:type="gramEnd"/>
      <w:r w:rsidRPr="008C40B4">
        <w:rPr>
          <w:rFonts w:ascii="Times New Roman" w:hAnsi="Times New Roman" w:cs="Times New Roman"/>
          <w:sz w:val="24"/>
          <w:lang w:val="fr-FR"/>
        </w:rPr>
        <w:t xml:space="preserve">. </w:t>
      </w:r>
    </w:p>
    <w:p w:rsidR="008C40B4" w:rsidRPr="008C40B4" w:rsidRDefault="008C40B4" w:rsidP="008C40B4">
      <w:pPr>
        <w:spacing w:after="0" w:line="360" w:lineRule="auto"/>
        <w:jc w:val="both"/>
        <w:rPr>
          <w:rFonts w:ascii="Times New Roman" w:hAnsi="Times New Roman" w:cs="Times New Roman"/>
          <w:sz w:val="24"/>
          <w:lang w:val="fr-FR"/>
        </w:rPr>
      </w:pPr>
      <w:proofErr w:type="spellStart"/>
      <w:r w:rsidRPr="008C40B4">
        <w:rPr>
          <w:rFonts w:ascii="Times New Roman" w:hAnsi="Times New Roman" w:cs="Times New Roman"/>
          <w:sz w:val="24"/>
          <w:lang w:val="fr-FR"/>
        </w:rPr>
        <w:t>Această</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clasificare</w:t>
      </w:r>
      <w:proofErr w:type="spellEnd"/>
      <w:r w:rsidRPr="008C40B4">
        <w:rPr>
          <w:rFonts w:ascii="Times New Roman" w:hAnsi="Times New Roman" w:cs="Times New Roman"/>
          <w:sz w:val="24"/>
          <w:lang w:val="fr-FR"/>
        </w:rPr>
        <w:t xml:space="preserve"> are la </w:t>
      </w:r>
      <w:proofErr w:type="spellStart"/>
      <w:r w:rsidRPr="008C40B4">
        <w:rPr>
          <w:rFonts w:ascii="Times New Roman" w:hAnsi="Times New Roman" w:cs="Times New Roman"/>
          <w:sz w:val="24"/>
          <w:lang w:val="fr-FR"/>
        </w:rPr>
        <w:t>bază</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criteriul</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timp</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sau</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altfel</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spus</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momentul</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apariţiei</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şi</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utilizării</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lor</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în</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activitatea</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didactică</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Astfel</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metodele</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tradiţionale</w:t>
      </w:r>
      <w:proofErr w:type="spellEnd"/>
      <w:r w:rsidRPr="008C40B4">
        <w:rPr>
          <w:rFonts w:ascii="Times New Roman" w:hAnsi="Times New Roman" w:cs="Times New Roman"/>
          <w:sz w:val="24"/>
          <w:lang w:val="fr-FR"/>
        </w:rPr>
        <w:t xml:space="preserve"> de </w:t>
      </w:r>
      <w:proofErr w:type="spellStart"/>
      <w:r w:rsidRPr="008C40B4">
        <w:rPr>
          <w:rFonts w:ascii="Times New Roman" w:hAnsi="Times New Roman" w:cs="Times New Roman"/>
          <w:sz w:val="24"/>
          <w:lang w:val="fr-FR"/>
        </w:rPr>
        <w:t>evaluare</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sunt</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considerate</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clasice</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în</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timp</w:t>
      </w:r>
      <w:proofErr w:type="spellEnd"/>
      <w:r w:rsidRPr="008C40B4">
        <w:rPr>
          <w:rFonts w:ascii="Times New Roman" w:hAnsi="Times New Roman" w:cs="Times New Roman"/>
          <w:sz w:val="24"/>
          <w:lang w:val="fr-FR"/>
        </w:rPr>
        <w:t xml:space="preserve"> ce </w:t>
      </w:r>
      <w:proofErr w:type="spellStart"/>
      <w:r w:rsidRPr="008C40B4">
        <w:rPr>
          <w:rFonts w:ascii="Times New Roman" w:hAnsi="Times New Roman" w:cs="Times New Roman"/>
          <w:sz w:val="24"/>
          <w:lang w:val="fr-FR"/>
        </w:rPr>
        <w:t>metodele</w:t>
      </w:r>
      <w:proofErr w:type="spellEnd"/>
      <w:r w:rsidRPr="008C40B4">
        <w:rPr>
          <w:rFonts w:ascii="Times New Roman" w:hAnsi="Times New Roman" w:cs="Times New Roman"/>
          <w:sz w:val="24"/>
          <w:lang w:val="fr-FR"/>
        </w:rPr>
        <w:t xml:space="preserve"> alternative </w:t>
      </w:r>
      <w:proofErr w:type="spellStart"/>
      <w:r w:rsidRPr="008C40B4">
        <w:rPr>
          <w:rFonts w:ascii="Times New Roman" w:hAnsi="Times New Roman" w:cs="Times New Roman"/>
          <w:sz w:val="24"/>
          <w:lang w:val="fr-FR"/>
        </w:rPr>
        <w:t>sau</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complementare</w:t>
      </w:r>
      <w:proofErr w:type="spellEnd"/>
      <w:r w:rsidRPr="008C40B4">
        <w:rPr>
          <w:rFonts w:ascii="Times New Roman" w:hAnsi="Times New Roman" w:cs="Times New Roman"/>
          <w:sz w:val="24"/>
          <w:lang w:val="fr-FR"/>
        </w:rPr>
        <w:t xml:space="preserve"> de </w:t>
      </w:r>
      <w:proofErr w:type="spellStart"/>
      <w:r w:rsidRPr="008C40B4">
        <w:rPr>
          <w:rFonts w:ascii="Times New Roman" w:hAnsi="Times New Roman" w:cs="Times New Roman"/>
          <w:sz w:val="24"/>
          <w:lang w:val="fr-FR"/>
        </w:rPr>
        <w:t>evaluare</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sunt</w:t>
      </w:r>
      <w:proofErr w:type="spellEnd"/>
      <w:r w:rsidRPr="008C40B4">
        <w:rPr>
          <w:rFonts w:ascii="Times New Roman" w:hAnsi="Times New Roman" w:cs="Times New Roman"/>
          <w:sz w:val="24"/>
          <w:lang w:val="fr-FR"/>
        </w:rPr>
        <w:t xml:space="preserve"> </w:t>
      </w:r>
      <w:proofErr w:type="spellStart"/>
      <w:r w:rsidRPr="008C40B4">
        <w:rPr>
          <w:rFonts w:ascii="Times New Roman" w:hAnsi="Times New Roman" w:cs="Times New Roman"/>
          <w:sz w:val="24"/>
          <w:lang w:val="fr-FR"/>
        </w:rPr>
        <w:t>considerate</w:t>
      </w:r>
      <w:proofErr w:type="spellEnd"/>
      <w:r w:rsidRPr="008C40B4">
        <w:rPr>
          <w:rFonts w:ascii="Times New Roman" w:hAnsi="Times New Roman" w:cs="Times New Roman"/>
          <w:sz w:val="24"/>
          <w:lang w:val="fr-FR"/>
        </w:rPr>
        <w:t xml:space="preserve"> moderne. </w:t>
      </w:r>
    </w:p>
    <w:p w:rsidR="008C40B4" w:rsidRPr="008C40B4" w:rsidRDefault="008C40B4" w:rsidP="008C40B4">
      <w:pPr>
        <w:spacing w:after="0" w:line="360" w:lineRule="auto"/>
        <w:ind w:left="567" w:right="-142"/>
        <w:jc w:val="both"/>
        <w:rPr>
          <w:rFonts w:ascii="Times New Roman" w:hAnsi="Times New Roman" w:cs="Times New Roman"/>
          <w:sz w:val="24"/>
        </w:rPr>
      </w:pPr>
      <w:r w:rsidRPr="008C40B4">
        <w:rPr>
          <w:rFonts w:ascii="Times New Roman" w:hAnsi="Times New Roman" w:cs="Times New Roman"/>
          <w:noProof/>
          <w:sz w:val="24"/>
        </w:rPr>
        <w:drawing>
          <wp:inline distT="0" distB="0" distL="0" distR="0">
            <wp:extent cx="5657850" cy="4914900"/>
            <wp:effectExtent l="57150" t="0" r="19050" b="0"/>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8C40B4" w:rsidRDefault="008C40B4" w:rsidP="008C40B4">
      <w:pPr>
        <w:spacing w:after="0" w:line="360" w:lineRule="auto"/>
        <w:jc w:val="both"/>
        <w:rPr>
          <w:rFonts w:ascii="Times New Roman" w:hAnsi="Times New Roman" w:cs="Times New Roman"/>
          <w:sz w:val="24"/>
          <w:szCs w:val="24"/>
          <w:lang w:val="ro-RO"/>
        </w:rPr>
      </w:pPr>
    </w:p>
    <w:p w:rsidR="008C40B4" w:rsidRDefault="008C40B4" w:rsidP="008C40B4">
      <w:pPr>
        <w:spacing w:after="0" w:line="360" w:lineRule="auto"/>
        <w:jc w:val="both"/>
        <w:rPr>
          <w:rFonts w:ascii="Times New Roman" w:hAnsi="Times New Roman" w:cs="Times New Roman"/>
          <w:sz w:val="24"/>
          <w:szCs w:val="24"/>
          <w:lang w:val="ro-RO"/>
        </w:rPr>
      </w:pPr>
    </w:p>
    <w:p w:rsidR="008C40B4" w:rsidRDefault="008C40B4" w:rsidP="008C40B4">
      <w:pPr>
        <w:spacing w:after="0" w:line="360" w:lineRule="auto"/>
        <w:jc w:val="both"/>
        <w:rPr>
          <w:rFonts w:ascii="Times New Roman" w:hAnsi="Times New Roman" w:cs="Times New Roman"/>
          <w:sz w:val="24"/>
          <w:szCs w:val="24"/>
          <w:lang w:val="ro-RO"/>
        </w:rPr>
      </w:pPr>
    </w:p>
    <w:p w:rsidR="008C40B4" w:rsidRDefault="008C40B4" w:rsidP="008C40B4">
      <w:pPr>
        <w:spacing w:after="0" w:line="360" w:lineRule="auto"/>
        <w:jc w:val="both"/>
        <w:rPr>
          <w:rFonts w:ascii="Times New Roman" w:hAnsi="Times New Roman" w:cs="Times New Roman"/>
          <w:sz w:val="24"/>
          <w:szCs w:val="24"/>
          <w:lang w:val="ro-RO"/>
        </w:rPr>
      </w:pPr>
    </w:p>
    <w:p w:rsidR="00115E12"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lastRenderedPageBreak/>
        <w:t>Metoda de evaluare</w:t>
      </w:r>
      <w:r w:rsidRPr="008C40B4">
        <w:rPr>
          <w:rFonts w:ascii="Times New Roman" w:hAnsi="Times New Roman" w:cs="Times New Roman"/>
          <w:sz w:val="24"/>
          <w:szCs w:val="24"/>
          <w:lang w:val="ro-RO"/>
        </w:rPr>
        <w:t xml:space="preserve"> reprezintă ,,calea de acțiune comună profesor - elevi care conduce la punerea în aplicare a oricărui demers evaluativ, în vederea colectării informațiilor privind procesul și produsul învățării, prelucrării și valorificării lor în diverse scopuri.”</w:t>
      </w:r>
      <w:r w:rsidR="0031010B" w:rsidRPr="008C40B4">
        <w:rPr>
          <w:rFonts w:ascii="Times New Roman" w:hAnsi="Times New Roman" w:cs="Times New Roman"/>
          <w:sz w:val="24"/>
          <w:szCs w:val="24"/>
          <w:lang w:val="ro-RO"/>
        </w:rPr>
        <w:t xml:space="preserve"> </w:t>
      </w:r>
      <w:r w:rsidR="00115E12" w:rsidRPr="008C40B4">
        <w:rPr>
          <w:rFonts w:ascii="Times New Roman" w:hAnsi="Times New Roman" w:cs="Times New Roman"/>
          <w:sz w:val="24"/>
          <w:szCs w:val="24"/>
          <w:lang w:val="ro-RO"/>
        </w:rPr>
        <w:t xml:space="preserve">Prin intermediul metodelor de evaluare cadrul didactic </w:t>
      </w:r>
      <w:r w:rsidR="00115E12" w:rsidRPr="008C40B4">
        <w:rPr>
          <w:rFonts w:ascii="Times New Roman" w:hAnsi="Times New Roman" w:cs="Times New Roman"/>
          <w:i/>
          <w:sz w:val="24"/>
          <w:szCs w:val="24"/>
          <w:lang w:val="ro-RO"/>
        </w:rPr>
        <w:t>oferă elevilor posibilitatea de a demonstra nivelul de stăpânire a cunoştinţelor, de formare a diferitelor capacităţi testate prin utilizarea unei diversităţi de instrumente adecvate scopului urmărit</w:t>
      </w:r>
      <w:r w:rsidR="00115E12" w:rsidRPr="008C40B4">
        <w:rPr>
          <w:rFonts w:ascii="Times New Roman" w:hAnsi="Times New Roman" w:cs="Times New Roman"/>
          <w:sz w:val="24"/>
          <w:szCs w:val="24"/>
          <w:lang w:val="ro-RO"/>
        </w:rPr>
        <w:t xml:space="preserve">. </w:t>
      </w:r>
    </w:p>
    <w:p w:rsidR="00115E12" w:rsidRPr="008C40B4" w:rsidRDefault="00115E12"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Instrumentul de evaluare reprezintă un element constitutiv al metodei, prin intermediul căruia elevul ia la cunoştinţă sarcina de evaluare. El este cel care pune în valoare atât obiectivele de evaluare, cât şi demersul iniţiat pentru a atinge scopul propus.</w:t>
      </w:r>
    </w:p>
    <w:p w:rsidR="00115E12"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Cadrul didactic  trebuie să stăpânească o varietate de metode și instrumente de evaluare , pe care le va aplica în funcție de particularitățile clasei de elevi, de scopul și obiectivele </w:t>
      </w:r>
      <w:r w:rsidR="00115E12" w:rsidRPr="008C40B4">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-295275</wp:posOffset>
            </wp:positionH>
            <wp:positionV relativeFrom="paragraph">
              <wp:posOffset>737235</wp:posOffset>
            </wp:positionV>
            <wp:extent cx="5943600" cy="3341370"/>
            <wp:effectExtent l="0" t="0" r="0" b="0"/>
            <wp:wrapTight wrapText="bothSides">
              <wp:wrapPolygon edited="0">
                <wp:start x="0" y="0"/>
                <wp:lineTo x="0" y="21428"/>
                <wp:lineTo x="21531" y="21428"/>
                <wp:lineTo x="21531" y="0"/>
                <wp:lineTo x="0" y="0"/>
              </wp:wrapPolygon>
            </wp:wrapTight>
            <wp:docPr id="1" name="Рисунок 1" descr="C:\Users\admin\Downloads\32949534_1684931708262089_580871773051735244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32949534_1684931708262089_5808717730517352448_n.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341370"/>
                    </a:xfrm>
                    <a:prstGeom prst="rect">
                      <a:avLst/>
                    </a:prstGeom>
                    <a:noFill/>
                    <a:ln>
                      <a:noFill/>
                    </a:ln>
                  </pic:spPr>
                </pic:pic>
              </a:graphicData>
            </a:graphic>
          </wp:anchor>
        </w:drawing>
      </w:r>
      <w:r w:rsidR="00115E12" w:rsidRPr="008C40B4">
        <w:rPr>
          <w:rFonts w:ascii="Times New Roman" w:hAnsi="Times New Roman" w:cs="Times New Roman"/>
          <w:sz w:val="24"/>
          <w:szCs w:val="24"/>
          <w:lang w:val="ro-RO"/>
        </w:rPr>
        <w:t xml:space="preserve">    evaluării, de specificul conținuturilor supuse aprecierii.</w:t>
      </w:r>
    </w:p>
    <w:p w:rsidR="008C40B4" w:rsidRPr="008C40B4" w:rsidRDefault="008C40B4" w:rsidP="008C40B4">
      <w:pPr>
        <w:spacing w:after="0" w:line="360" w:lineRule="auto"/>
        <w:ind w:firstLine="708"/>
        <w:jc w:val="both"/>
        <w:rPr>
          <w:rFonts w:ascii="Times New Roman" w:hAnsi="Times New Roman" w:cs="Times New Roman"/>
          <w:sz w:val="24"/>
          <w:szCs w:val="24"/>
          <w:lang w:val="ro-RO"/>
        </w:rPr>
      </w:pPr>
    </w:p>
    <w:p w:rsidR="005C3328" w:rsidRPr="008C40B4" w:rsidRDefault="005C3328" w:rsidP="008C40B4">
      <w:pPr>
        <w:spacing w:after="0" w:line="360" w:lineRule="auto"/>
        <w:jc w:val="both"/>
        <w:rPr>
          <w:rFonts w:ascii="Times New Roman" w:hAnsi="Times New Roman" w:cs="Times New Roman"/>
          <w:sz w:val="24"/>
          <w:szCs w:val="24"/>
          <w:lang w:val="ro-RO"/>
        </w:rPr>
      </w:pPr>
    </w:p>
    <w:p w:rsidR="005C3328" w:rsidRPr="008C40B4" w:rsidRDefault="005C3328" w:rsidP="008C40B4">
      <w:pPr>
        <w:spacing w:after="0" w:line="360" w:lineRule="auto"/>
        <w:jc w:val="center"/>
        <w:rPr>
          <w:rFonts w:ascii="Times New Roman" w:hAnsi="Times New Roman" w:cs="Times New Roman"/>
          <w:b/>
          <w:sz w:val="24"/>
          <w:szCs w:val="24"/>
          <w:lang w:val="ro-RO"/>
        </w:rPr>
      </w:pPr>
      <w:r w:rsidRPr="008C40B4">
        <w:rPr>
          <w:rFonts w:ascii="Times New Roman" w:hAnsi="Times New Roman" w:cs="Times New Roman"/>
          <w:b/>
          <w:sz w:val="24"/>
          <w:szCs w:val="24"/>
          <w:lang w:val="ro-RO"/>
        </w:rPr>
        <w:t>Metode tradiționale de evaluare</w:t>
      </w:r>
    </w:p>
    <w:p w:rsidR="00595FCE" w:rsidRPr="008C40B4" w:rsidRDefault="005C3328" w:rsidP="008C40B4">
      <w:pPr>
        <w:spacing w:after="0" w:line="360" w:lineRule="auto"/>
        <w:jc w:val="both"/>
        <w:rPr>
          <w:rFonts w:ascii="Times New Roman" w:hAnsi="Times New Roman" w:cs="Times New Roman"/>
          <w:i/>
          <w:sz w:val="24"/>
          <w:szCs w:val="24"/>
          <w:lang w:val="ro-RO"/>
        </w:rPr>
      </w:pPr>
      <w:r w:rsidRPr="008C40B4">
        <w:rPr>
          <w:rFonts w:ascii="Times New Roman" w:hAnsi="Times New Roman" w:cs="Times New Roman"/>
          <w:sz w:val="24"/>
          <w:szCs w:val="24"/>
          <w:lang w:val="ro-RO"/>
        </w:rPr>
        <w:t xml:space="preserve">         </w:t>
      </w:r>
      <w:r w:rsidR="00595FCE" w:rsidRPr="008C40B4">
        <w:rPr>
          <w:rFonts w:ascii="Times New Roman" w:hAnsi="Times New Roman" w:cs="Times New Roman"/>
          <w:sz w:val="24"/>
          <w:szCs w:val="24"/>
          <w:lang w:val="ro-RO"/>
        </w:rPr>
        <w:t>Evaluarea tradiţională, în care profesorul evaluează elevul, simbolizată, se păstrează încă în sistemul românesc de învăţământ, aşa cum s-a arătat anterior, în cadrul unor probe având caracter sumativ sau normativ, teze, simulări, examene, colocvii, testări etc. Metodele sunt prezentate în literatura de specialitate, cele mai vehiculate fiind:</w:t>
      </w:r>
      <w:r w:rsidR="008C40B4" w:rsidRPr="008C40B4">
        <w:rPr>
          <w:rFonts w:ascii="Times New Roman" w:hAnsi="Times New Roman" w:cs="Times New Roman"/>
          <w:sz w:val="24"/>
          <w:szCs w:val="24"/>
          <w:lang w:val="ro-RO"/>
        </w:rPr>
        <w:t xml:space="preserve"> </w:t>
      </w:r>
      <w:r w:rsidR="00595FCE" w:rsidRPr="008C40B4">
        <w:rPr>
          <w:rFonts w:ascii="Times New Roman" w:hAnsi="Times New Roman" w:cs="Times New Roman"/>
          <w:i/>
          <w:sz w:val="24"/>
          <w:szCs w:val="24"/>
          <w:lang w:val="ro-RO"/>
        </w:rPr>
        <w:t>chestionarea orală, observaţia curentă, probele practice, metoda testelor din cadrul examenului scris sau din evaluarea sumativă.</w:t>
      </w:r>
    </w:p>
    <w:p w:rsidR="00595FCE" w:rsidRPr="008C40B4" w:rsidRDefault="00595FCE" w:rsidP="008C40B4">
      <w:pPr>
        <w:spacing w:after="0" w:line="360" w:lineRule="auto"/>
        <w:jc w:val="both"/>
        <w:rPr>
          <w:rFonts w:ascii="Times New Roman" w:hAnsi="Times New Roman" w:cs="Times New Roman"/>
          <w:sz w:val="24"/>
          <w:szCs w:val="24"/>
          <w:lang w:val="ro-RO"/>
        </w:rPr>
      </w:pPr>
    </w:p>
    <w:p w:rsidR="008C40B4"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p>
    <w:p w:rsidR="008C40B4" w:rsidRDefault="008C40B4" w:rsidP="008C40B4">
      <w:pPr>
        <w:spacing w:after="0" w:line="360" w:lineRule="auto"/>
        <w:jc w:val="both"/>
        <w:rPr>
          <w:rFonts w:ascii="Times New Roman" w:hAnsi="Times New Roman" w:cs="Times New Roman"/>
          <w:sz w:val="24"/>
          <w:szCs w:val="24"/>
          <w:lang w:val="fr-FR"/>
        </w:rPr>
      </w:pPr>
      <w:r w:rsidRPr="008C40B4">
        <w:rPr>
          <w:rFonts w:ascii="Times New Roman" w:hAnsi="Times New Roman" w:cs="Times New Roman"/>
          <w:sz w:val="24"/>
          <w:szCs w:val="24"/>
          <w:lang w:val="fr-FR"/>
        </w:rPr>
        <w:lastRenderedPageBreak/>
        <w:drawing>
          <wp:inline distT="0" distB="0" distL="0" distR="0">
            <wp:extent cx="5940425" cy="7371956"/>
            <wp:effectExtent l="57150" t="0" r="22225" b="0"/>
            <wp:docPr id="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C3328" w:rsidRPr="008C40B4">
        <w:rPr>
          <w:rFonts w:ascii="Times New Roman" w:hAnsi="Times New Roman" w:cs="Times New Roman"/>
          <w:sz w:val="24"/>
          <w:szCs w:val="24"/>
          <w:lang w:val="fr-FR"/>
        </w:rPr>
        <w:t xml:space="preserve"> </w:t>
      </w:r>
    </w:p>
    <w:p w:rsidR="008C40B4" w:rsidRDefault="008C40B4" w:rsidP="008C40B4">
      <w:pPr>
        <w:spacing w:after="0" w:line="360" w:lineRule="auto"/>
        <w:jc w:val="both"/>
        <w:rPr>
          <w:rFonts w:ascii="Times New Roman" w:hAnsi="Times New Roman" w:cs="Times New Roman"/>
          <w:sz w:val="24"/>
          <w:szCs w:val="24"/>
          <w:lang w:val="fr-FR"/>
        </w:rPr>
      </w:pPr>
    </w:p>
    <w:p w:rsidR="008C40B4" w:rsidRDefault="008C40B4" w:rsidP="008C40B4">
      <w:pPr>
        <w:spacing w:after="0" w:line="360" w:lineRule="auto"/>
        <w:jc w:val="both"/>
        <w:rPr>
          <w:rFonts w:ascii="Times New Roman" w:hAnsi="Times New Roman" w:cs="Times New Roman"/>
          <w:sz w:val="24"/>
          <w:szCs w:val="24"/>
          <w:lang w:val="fr-FR"/>
        </w:rPr>
      </w:pPr>
    </w:p>
    <w:p w:rsidR="008C40B4" w:rsidRDefault="008C40B4" w:rsidP="008C40B4">
      <w:pPr>
        <w:spacing w:after="0" w:line="360" w:lineRule="auto"/>
        <w:jc w:val="both"/>
        <w:rPr>
          <w:rFonts w:ascii="Times New Roman" w:hAnsi="Times New Roman" w:cs="Times New Roman"/>
          <w:sz w:val="24"/>
          <w:szCs w:val="24"/>
          <w:lang w:val="fr-FR"/>
        </w:rPr>
      </w:pPr>
    </w:p>
    <w:p w:rsidR="008C40B4" w:rsidRDefault="008C40B4" w:rsidP="008C40B4">
      <w:pPr>
        <w:spacing w:after="0" w:line="360" w:lineRule="auto"/>
        <w:jc w:val="both"/>
        <w:rPr>
          <w:rFonts w:ascii="Times New Roman" w:hAnsi="Times New Roman" w:cs="Times New Roman"/>
          <w:sz w:val="24"/>
          <w:szCs w:val="24"/>
          <w:lang w:val="fr-FR"/>
        </w:rPr>
      </w:pPr>
    </w:p>
    <w:p w:rsidR="008C40B4" w:rsidRDefault="008C40B4" w:rsidP="008C40B4">
      <w:pPr>
        <w:spacing w:after="0" w:line="360" w:lineRule="auto"/>
        <w:jc w:val="both"/>
        <w:rPr>
          <w:rFonts w:ascii="Times New Roman" w:hAnsi="Times New Roman" w:cs="Times New Roman"/>
          <w:sz w:val="24"/>
          <w:szCs w:val="24"/>
          <w:lang w:val="fr-FR"/>
        </w:rPr>
      </w:pPr>
    </w:p>
    <w:p w:rsidR="005C3328" w:rsidRPr="008C40B4" w:rsidRDefault="005C3328" w:rsidP="008C40B4">
      <w:pPr>
        <w:spacing w:after="0" w:line="360" w:lineRule="auto"/>
        <w:ind w:firstLine="708"/>
        <w:jc w:val="both"/>
        <w:rPr>
          <w:rFonts w:ascii="Times New Roman" w:hAnsi="Times New Roman" w:cs="Times New Roman"/>
          <w:sz w:val="24"/>
          <w:szCs w:val="24"/>
          <w:lang w:val="ro-RO"/>
        </w:rPr>
      </w:pPr>
      <w:proofErr w:type="spellStart"/>
      <w:r w:rsidRPr="002C04CD">
        <w:rPr>
          <w:rFonts w:ascii="Times New Roman" w:hAnsi="Times New Roman" w:cs="Times New Roman"/>
          <w:b/>
          <w:sz w:val="24"/>
          <w:szCs w:val="24"/>
          <w:lang w:val="fr-FR"/>
        </w:rPr>
        <w:lastRenderedPageBreak/>
        <w:t>Elaborarea</w:t>
      </w:r>
      <w:proofErr w:type="spellEnd"/>
      <w:r w:rsidRPr="002C04CD">
        <w:rPr>
          <w:rFonts w:ascii="Times New Roman" w:hAnsi="Times New Roman" w:cs="Times New Roman"/>
          <w:b/>
          <w:sz w:val="24"/>
          <w:szCs w:val="24"/>
          <w:lang w:val="fr-FR"/>
        </w:rPr>
        <w:t xml:space="preserve"> </w:t>
      </w:r>
      <w:proofErr w:type="spellStart"/>
      <w:r w:rsidRPr="002C04CD">
        <w:rPr>
          <w:rFonts w:ascii="Times New Roman" w:hAnsi="Times New Roman" w:cs="Times New Roman"/>
          <w:b/>
          <w:sz w:val="24"/>
          <w:szCs w:val="24"/>
          <w:lang w:val="fr-FR"/>
        </w:rPr>
        <w:t>unei</w:t>
      </w:r>
      <w:proofErr w:type="spellEnd"/>
      <w:r w:rsidRPr="002C04CD">
        <w:rPr>
          <w:rFonts w:ascii="Times New Roman" w:hAnsi="Times New Roman" w:cs="Times New Roman"/>
          <w:b/>
          <w:sz w:val="24"/>
          <w:szCs w:val="24"/>
          <w:lang w:val="fr-FR"/>
        </w:rPr>
        <w:t xml:space="preserve"> probe</w:t>
      </w:r>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presupune</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stabilirea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obiectivelor</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evaluării</w:t>
      </w:r>
      <w:proofErr w:type="spellEnd"/>
      <w:r w:rsidRPr="008C40B4">
        <w:rPr>
          <w:rFonts w:ascii="Times New Roman" w:hAnsi="Times New Roman" w:cs="Times New Roman"/>
          <w:sz w:val="24"/>
          <w:szCs w:val="24"/>
          <w:lang w:val="fr-FR"/>
        </w:rPr>
        <w:t>, a conț</w:t>
      </w:r>
      <w:proofErr w:type="spellStart"/>
      <w:r w:rsidRPr="008C40B4">
        <w:rPr>
          <w:rFonts w:ascii="Times New Roman" w:hAnsi="Times New Roman" w:cs="Times New Roman"/>
          <w:sz w:val="24"/>
          <w:szCs w:val="24"/>
          <w:lang w:val="fr-FR"/>
        </w:rPr>
        <w:t>inutului</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verificat</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construirea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itemilor</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cerin</w:t>
      </w:r>
      <w:proofErr w:type="spellEnd"/>
      <w:r w:rsidRPr="008C40B4">
        <w:rPr>
          <w:rFonts w:ascii="Times New Roman" w:hAnsi="Times New Roman" w:cs="Times New Roman"/>
          <w:sz w:val="24"/>
          <w:szCs w:val="24"/>
          <w:lang w:val="fr-FR"/>
        </w:rPr>
        <w:t>ț</w:t>
      </w:r>
      <w:proofErr w:type="spellStart"/>
      <w:r w:rsidRPr="008C40B4">
        <w:rPr>
          <w:rFonts w:ascii="Times New Roman" w:hAnsi="Times New Roman" w:cs="Times New Roman"/>
          <w:sz w:val="24"/>
          <w:szCs w:val="24"/>
          <w:lang w:val="fr-FR"/>
        </w:rPr>
        <w:t>elor</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stabilirea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unei</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grile</w:t>
      </w:r>
      <w:proofErr w:type="spellEnd"/>
      <w:r w:rsidRPr="008C40B4">
        <w:rPr>
          <w:rFonts w:ascii="Times New Roman" w:hAnsi="Times New Roman" w:cs="Times New Roman"/>
          <w:sz w:val="24"/>
          <w:szCs w:val="24"/>
          <w:lang w:val="fr-FR"/>
        </w:rPr>
        <w:t xml:space="preserve"> de </w:t>
      </w:r>
      <w:proofErr w:type="spellStart"/>
      <w:r w:rsidRPr="008C40B4">
        <w:rPr>
          <w:rFonts w:ascii="Times New Roman" w:hAnsi="Times New Roman" w:cs="Times New Roman"/>
          <w:sz w:val="24"/>
          <w:szCs w:val="24"/>
          <w:lang w:val="fr-FR"/>
        </w:rPr>
        <w:t>corectare</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construirea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unui</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barem</w:t>
      </w:r>
      <w:proofErr w:type="spellEnd"/>
      <w:r w:rsidRPr="008C40B4">
        <w:rPr>
          <w:rFonts w:ascii="Times New Roman" w:hAnsi="Times New Roman" w:cs="Times New Roman"/>
          <w:sz w:val="24"/>
          <w:szCs w:val="24"/>
          <w:lang w:val="fr-FR"/>
        </w:rPr>
        <w:t xml:space="preserve"> de </w:t>
      </w:r>
      <w:proofErr w:type="spellStart"/>
      <w:r w:rsidRPr="008C40B4">
        <w:rPr>
          <w:rFonts w:ascii="Times New Roman" w:hAnsi="Times New Roman" w:cs="Times New Roman"/>
          <w:sz w:val="24"/>
          <w:szCs w:val="24"/>
          <w:lang w:val="fr-FR"/>
        </w:rPr>
        <w:t>notare</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Apoi</w:t>
      </w:r>
      <w:proofErr w:type="spellEnd"/>
      <w:r w:rsidRPr="008C40B4">
        <w:rPr>
          <w:rFonts w:ascii="Times New Roman" w:hAnsi="Times New Roman" w:cs="Times New Roman"/>
          <w:sz w:val="24"/>
          <w:szCs w:val="24"/>
          <w:lang w:val="fr-FR"/>
        </w:rPr>
        <w:t xml:space="preserve">, va fi ales un  moment  </w:t>
      </w:r>
      <w:proofErr w:type="spellStart"/>
      <w:r w:rsidRPr="008C40B4">
        <w:rPr>
          <w:rFonts w:ascii="Times New Roman" w:hAnsi="Times New Roman" w:cs="Times New Roman"/>
          <w:sz w:val="24"/>
          <w:szCs w:val="24"/>
          <w:lang w:val="fr-FR"/>
        </w:rPr>
        <w:t>favorabil</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în</w:t>
      </w:r>
      <w:proofErr w:type="spellEnd"/>
      <w:r w:rsidRPr="008C40B4">
        <w:rPr>
          <w:rFonts w:ascii="Times New Roman" w:hAnsi="Times New Roman" w:cs="Times New Roman"/>
          <w:sz w:val="24"/>
          <w:szCs w:val="24"/>
          <w:lang w:val="fr-FR"/>
        </w:rPr>
        <w:t xml:space="preserve"> care se va </w:t>
      </w:r>
      <w:proofErr w:type="spellStart"/>
      <w:r w:rsidRPr="008C40B4">
        <w:rPr>
          <w:rFonts w:ascii="Times New Roman" w:hAnsi="Times New Roman" w:cs="Times New Roman"/>
          <w:sz w:val="24"/>
          <w:szCs w:val="24"/>
          <w:lang w:val="fr-FR"/>
        </w:rPr>
        <w:t>realiza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evaluarea</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prin</w:t>
      </w:r>
      <w:proofErr w:type="spellEnd"/>
      <w:r w:rsidRPr="008C40B4">
        <w:rPr>
          <w:rFonts w:ascii="Times New Roman" w:hAnsi="Times New Roman" w:cs="Times New Roman"/>
          <w:sz w:val="24"/>
          <w:szCs w:val="24"/>
          <w:lang w:val="fr-FR"/>
        </w:rPr>
        <w:t xml:space="preserve"> </w:t>
      </w:r>
      <w:proofErr w:type="spellStart"/>
      <w:r w:rsidRPr="008C40B4">
        <w:rPr>
          <w:rFonts w:ascii="Times New Roman" w:hAnsi="Times New Roman" w:cs="Times New Roman"/>
          <w:sz w:val="24"/>
          <w:szCs w:val="24"/>
          <w:lang w:val="fr-FR"/>
        </w:rPr>
        <w:t>anun</w:t>
      </w:r>
      <w:proofErr w:type="spellEnd"/>
      <w:r w:rsidRPr="008C40B4">
        <w:rPr>
          <w:rFonts w:ascii="Times New Roman" w:hAnsi="Times New Roman" w:cs="Times New Roman"/>
          <w:sz w:val="24"/>
          <w:szCs w:val="24"/>
          <w:lang w:val="fr-FR"/>
        </w:rPr>
        <w:t xml:space="preserve">țarea </w:t>
      </w:r>
      <w:proofErr w:type="spellStart"/>
      <w:r w:rsidRPr="008C40B4">
        <w:rPr>
          <w:rFonts w:ascii="Times New Roman" w:hAnsi="Times New Roman" w:cs="Times New Roman"/>
          <w:sz w:val="24"/>
          <w:szCs w:val="24"/>
          <w:lang w:val="fr-FR"/>
        </w:rPr>
        <w:t>elevilor</w:t>
      </w:r>
      <w:proofErr w:type="spellEnd"/>
      <w:r w:rsidRPr="008C40B4">
        <w:rPr>
          <w:rFonts w:ascii="Times New Roman" w:hAnsi="Times New Roman" w:cs="Times New Roman"/>
          <w:sz w:val="24"/>
          <w:szCs w:val="24"/>
          <w:lang w:val="fr-FR"/>
        </w:rPr>
        <w:t xml:space="preserve"> și </w:t>
      </w:r>
      <w:proofErr w:type="spellStart"/>
      <w:r w:rsidRPr="008C40B4">
        <w:rPr>
          <w:rFonts w:ascii="Times New Roman" w:hAnsi="Times New Roman" w:cs="Times New Roman"/>
          <w:sz w:val="24"/>
          <w:szCs w:val="24"/>
          <w:lang w:val="fr-FR"/>
        </w:rPr>
        <w:t>aplicarea</w:t>
      </w:r>
      <w:proofErr w:type="spellEnd"/>
      <w:r w:rsidRPr="008C40B4">
        <w:rPr>
          <w:rFonts w:ascii="Times New Roman" w:hAnsi="Times New Roman" w:cs="Times New Roman"/>
          <w:sz w:val="24"/>
          <w:szCs w:val="24"/>
          <w:lang w:val="fr-FR"/>
        </w:rPr>
        <w:t xml:space="preserve"> </w:t>
      </w:r>
      <w:proofErr w:type="spellStart"/>
      <w:proofErr w:type="gramStart"/>
      <w:r w:rsidRPr="008C40B4">
        <w:rPr>
          <w:rFonts w:ascii="Times New Roman" w:hAnsi="Times New Roman" w:cs="Times New Roman"/>
          <w:sz w:val="24"/>
          <w:szCs w:val="24"/>
          <w:lang w:val="fr-FR"/>
        </w:rPr>
        <w:t>probei</w:t>
      </w:r>
      <w:proofErr w:type="spellEnd"/>
      <w:r w:rsidRPr="008C40B4">
        <w:rPr>
          <w:rFonts w:ascii="Times New Roman" w:hAnsi="Times New Roman" w:cs="Times New Roman"/>
          <w:sz w:val="24"/>
          <w:szCs w:val="24"/>
          <w:lang w:val="fr-FR"/>
        </w:rPr>
        <w:t xml:space="preserve"> .</w:t>
      </w:r>
      <w:proofErr w:type="gramEnd"/>
      <w:r w:rsidRPr="008C40B4">
        <w:rPr>
          <w:rFonts w:ascii="Times New Roman" w:hAnsi="Times New Roman" w:cs="Times New Roman"/>
          <w:sz w:val="24"/>
          <w:szCs w:val="24"/>
          <w:lang w:val="fr-FR"/>
        </w:rPr>
        <w:t xml:space="preserve">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0031010B" w:rsidRPr="008C40B4">
        <w:rPr>
          <w:rFonts w:ascii="Times New Roman" w:hAnsi="Times New Roman" w:cs="Times New Roman"/>
          <w:sz w:val="24"/>
          <w:szCs w:val="24"/>
          <w:lang w:val="ro-RO"/>
        </w:rPr>
        <w:tab/>
      </w:r>
      <w:r w:rsidRPr="008C40B4">
        <w:rPr>
          <w:rFonts w:ascii="Times New Roman" w:hAnsi="Times New Roman" w:cs="Times New Roman"/>
          <w:b/>
          <w:sz w:val="24"/>
          <w:szCs w:val="24"/>
          <w:u w:val="single"/>
          <w:lang w:val="ro-RO"/>
        </w:rPr>
        <w:t>Probele orale</w:t>
      </w:r>
      <w:r w:rsidRPr="008C40B4">
        <w:rPr>
          <w:rFonts w:ascii="Times New Roman" w:hAnsi="Times New Roman" w:cs="Times New Roman"/>
          <w:sz w:val="24"/>
          <w:szCs w:val="24"/>
          <w:lang w:val="ro-RO"/>
        </w:rPr>
        <w:t xml:space="preserve"> sunt des folosite în cadrul orelor de limba și literatura română, prin intermediul lor  constatându-se  nivelul la care se află cunoștințele acumulate de  elevi la un moment dat, dar, mai ales, verificându-se capacitatea de comunicare orală a elevilor, modul lor de exprimare, logica expunerii (de exemplu, atunci când elevii au de povestit oral un text, respectând succesiunea logică a întâmplărilor).      </w:t>
      </w:r>
    </w:p>
    <w:p w:rsidR="00115E12" w:rsidRPr="008C40B4" w:rsidRDefault="00115E12"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Mijloacele prin care sunt realizate probele orale constituie materialele prin care profesorul constituie proba de evaluare. Astfel, manualul suport, fișele cu întrebări, filmulețele sau oricare alt material care constituie drept suport pentru o probă de evaluare orală servește drept mijloc de alcătuire a acesteia. </w:t>
      </w:r>
    </w:p>
    <w:p w:rsidR="00115E12" w:rsidRPr="008C40B4" w:rsidRDefault="005C3328" w:rsidP="002C04CD">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Verificările orale trebuie pregătite printr-o discuție introductivă, prin care să se stabilească un climat de colaborare, de stimulare a elevilor pentru activitatea  care va urma. Prin intermediul </w:t>
      </w:r>
      <w:r w:rsidRPr="008C40B4">
        <w:rPr>
          <w:rFonts w:ascii="Times New Roman" w:hAnsi="Times New Roman" w:cs="Times New Roman"/>
          <w:b/>
          <w:sz w:val="24"/>
          <w:szCs w:val="24"/>
          <w:lang w:val="ro-RO"/>
        </w:rPr>
        <w:t>conversației</w:t>
      </w:r>
      <w:r w:rsidRPr="008C40B4">
        <w:rPr>
          <w:rFonts w:ascii="Times New Roman" w:hAnsi="Times New Roman" w:cs="Times New Roman"/>
          <w:sz w:val="24"/>
          <w:szCs w:val="24"/>
          <w:lang w:val="ro-RO"/>
        </w:rPr>
        <w:t xml:space="preserve">, cadrul didactic va urmări cantitatea și calitatea informațiilor pe care le dețin elevii. Conversația poate fi individuală, frontală, întrebările să fie adresate la 2-3 elevi, sau combinată. Ca orice metodă, probele orale prezintă numeroase avantaje, dar și câteva dezavantaje.               </w:t>
      </w:r>
    </w:p>
    <w:p w:rsidR="00115E12" w:rsidRPr="008C40B4" w:rsidRDefault="00115E12" w:rsidP="002C04CD">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b/>
          <w:bCs/>
          <w:i/>
          <w:iCs/>
          <w:sz w:val="24"/>
          <w:szCs w:val="24"/>
          <w:lang w:val="ro-RO"/>
        </w:rPr>
        <w:t xml:space="preserve">Avantaje : </w:t>
      </w:r>
    </w:p>
    <w:p w:rsidR="00115E12" w:rsidRPr="008C40B4" w:rsidRDefault="00115E12" w:rsidP="002C04CD">
      <w:pPr>
        <w:numPr>
          <w:ilvl w:val="0"/>
          <w:numId w:val="4"/>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favorizează dezvoltarea capacității de exprimare orală a elevilor;</w:t>
      </w:r>
    </w:p>
    <w:p w:rsidR="00115E12" w:rsidRPr="008C40B4" w:rsidRDefault="00115E12" w:rsidP="002C04CD">
      <w:pPr>
        <w:numPr>
          <w:ilvl w:val="0"/>
          <w:numId w:val="5"/>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posibilitatea de a corecta imediat eventualele erori sau neînțelegeri ale elevilor;</w:t>
      </w:r>
    </w:p>
    <w:p w:rsidR="00115E12" w:rsidRPr="008C40B4" w:rsidRDefault="00115E12" w:rsidP="002C04CD">
      <w:pPr>
        <w:numPr>
          <w:ilvl w:val="0"/>
          <w:numId w:val="5"/>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permite multă flexibilitate în alegerea conținuturilor;</w:t>
      </w:r>
    </w:p>
    <w:p w:rsidR="00115E12" w:rsidRPr="008C40B4" w:rsidRDefault="00115E12" w:rsidP="002C04CD">
      <w:pPr>
        <w:numPr>
          <w:ilvl w:val="0"/>
          <w:numId w:val="5"/>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asigură o comunicare consistentă între profesor-elev;</w:t>
      </w:r>
    </w:p>
    <w:p w:rsidR="00115E12" w:rsidRPr="008C40B4" w:rsidRDefault="00115E12" w:rsidP="002C04CD">
      <w:pPr>
        <w:pStyle w:val="ListParagraph"/>
        <w:numPr>
          <w:ilvl w:val="0"/>
          <w:numId w:val="5"/>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întăresc, fixează învățarea.</w:t>
      </w:r>
    </w:p>
    <w:p w:rsidR="00115E12" w:rsidRPr="008C40B4" w:rsidRDefault="00115E12" w:rsidP="002C04CD">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b/>
          <w:bCs/>
          <w:i/>
          <w:iCs/>
          <w:sz w:val="24"/>
          <w:szCs w:val="24"/>
          <w:lang w:val="ro-RO"/>
        </w:rPr>
        <w:t>Dezavantaje:</w:t>
      </w:r>
    </w:p>
    <w:p w:rsidR="00115E12" w:rsidRPr="008C40B4" w:rsidRDefault="00115E12" w:rsidP="002C04CD">
      <w:pPr>
        <w:numPr>
          <w:ilvl w:val="0"/>
          <w:numId w:val="6"/>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gradul de dificultate a întrebărilor este diferit de la un elev la altul; </w:t>
      </w:r>
    </w:p>
    <w:p w:rsidR="00115E12" w:rsidRPr="008C40B4" w:rsidRDefault="00115E12" w:rsidP="002C04CD">
      <w:pPr>
        <w:numPr>
          <w:ilvl w:val="0"/>
          <w:numId w:val="6"/>
        </w:numPr>
        <w:spacing w:after="0" w:line="360" w:lineRule="auto"/>
        <w:ind w:left="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nu pot fi evaluați toți elevii într-un timp scurt. </w:t>
      </w:r>
    </w:p>
    <w:p w:rsidR="005C3328" w:rsidRPr="008C40B4" w:rsidRDefault="005C3328" w:rsidP="002C04CD">
      <w:pPr>
        <w:spacing w:after="0" w:line="360" w:lineRule="auto"/>
        <w:ind w:firstLine="360"/>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Utilizarea</w:t>
      </w:r>
      <w:r w:rsidR="00115E12" w:rsidRPr="008C40B4">
        <w:rPr>
          <w:rFonts w:ascii="Times New Roman" w:hAnsi="Times New Roman" w:cs="Times New Roman"/>
          <w:sz w:val="24"/>
          <w:szCs w:val="24"/>
          <w:lang w:val="ro-RO"/>
        </w:rPr>
        <w:t xml:space="preserve"> probelor de evaluare orală la </w:t>
      </w:r>
      <w:r w:rsidR="00115E12" w:rsidRPr="008C40B4">
        <w:rPr>
          <w:rFonts w:ascii="Times New Roman" w:hAnsi="Times New Roman" w:cs="Times New Roman"/>
          <w:i/>
          <w:sz w:val="24"/>
          <w:szCs w:val="24"/>
          <w:lang w:val="ro-RO"/>
        </w:rPr>
        <w:t>L</w:t>
      </w:r>
      <w:r w:rsidRPr="008C40B4">
        <w:rPr>
          <w:rFonts w:ascii="Times New Roman" w:hAnsi="Times New Roman" w:cs="Times New Roman"/>
          <w:i/>
          <w:sz w:val="24"/>
          <w:szCs w:val="24"/>
          <w:lang w:val="ro-RO"/>
        </w:rPr>
        <w:t>imba și literatura română</w:t>
      </w:r>
      <w:r w:rsidRPr="008C40B4">
        <w:rPr>
          <w:rFonts w:ascii="Times New Roman" w:hAnsi="Times New Roman" w:cs="Times New Roman"/>
          <w:sz w:val="24"/>
          <w:szCs w:val="24"/>
          <w:lang w:val="ro-RO"/>
        </w:rPr>
        <w:t xml:space="preserve"> este absolut necesară pentru abordarea capacității de exprimare orală, procesul evaluativ devenind și o activitate de învățare, corectare, întărire, sistematizare și aplicare a cunoștințelor elevilor.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0031010B" w:rsidRPr="008C40B4">
        <w:rPr>
          <w:rFonts w:ascii="Times New Roman" w:hAnsi="Times New Roman" w:cs="Times New Roman"/>
          <w:b/>
          <w:sz w:val="24"/>
          <w:szCs w:val="24"/>
          <w:lang w:val="ro-RO"/>
        </w:rPr>
        <w:t>EXEMPLU:</w:t>
      </w:r>
      <w:r w:rsidRPr="008C40B4">
        <w:rPr>
          <w:rFonts w:ascii="Times New Roman" w:hAnsi="Times New Roman" w:cs="Times New Roman"/>
          <w:sz w:val="24"/>
          <w:szCs w:val="24"/>
          <w:lang w:val="ro-RO"/>
        </w:rPr>
        <w:t xml:space="preserve">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Probă de evaluare orală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Clasa a V-a Text suport: </w:t>
      </w:r>
      <w:r w:rsidRPr="008C40B4">
        <w:rPr>
          <w:rFonts w:ascii="Times New Roman" w:hAnsi="Times New Roman" w:cs="Times New Roman"/>
          <w:i/>
          <w:sz w:val="24"/>
          <w:szCs w:val="24"/>
          <w:lang w:val="ro-RO"/>
        </w:rPr>
        <w:t>Căprioara</w:t>
      </w:r>
      <w:r w:rsidRPr="008C40B4">
        <w:rPr>
          <w:rFonts w:ascii="Times New Roman" w:hAnsi="Times New Roman" w:cs="Times New Roman"/>
          <w:sz w:val="24"/>
          <w:szCs w:val="24"/>
          <w:lang w:val="ro-RO"/>
        </w:rPr>
        <w:t xml:space="preserve"> de Emil Gârleanu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lastRenderedPageBreak/>
        <w:t>Competență generală: 2.</w:t>
      </w:r>
      <w:r w:rsidR="0031010B"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 xml:space="preserve">utilizarea corectă și adecvată a limbii române în producerea de mesaje orale în situații de comunicare monologată și dialogată;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Competențe specifice: înlănțuirea clară a ideilor într-un mesaj oral; adaptarea vorbirii la parteneri și la situația de comunicare. </w:t>
      </w:r>
    </w:p>
    <w:p w:rsidR="0031010B" w:rsidRPr="008C40B4" w:rsidRDefault="0031010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Cerință</w:t>
      </w:r>
      <w:r w:rsidR="005C3328" w:rsidRPr="008C40B4">
        <w:rPr>
          <w:rFonts w:ascii="Times New Roman" w:hAnsi="Times New Roman" w:cs="Times New Roman"/>
          <w:sz w:val="24"/>
          <w:szCs w:val="24"/>
          <w:lang w:val="ro-RO"/>
        </w:rPr>
        <w:t xml:space="preserve">: </w:t>
      </w:r>
      <w:r w:rsidR="005C3328" w:rsidRPr="008C40B4">
        <w:rPr>
          <w:rFonts w:ascii="Times New Roman" w:hAnsi="Times New Roman" w:cs="Times New Roman"/>
          <w:i/>
          <w:sz w:val="24"/>
          <w:szCs w:val="24"/>
          <w:lang w:val="ro-RO"/>
        </w:rPr>
        <w:t>Explicați de ce se întrerupe drumul căprioarei și al puiului ei.</w:t>
      </w:r>
      <w:r w:rsidR="005C3328" w:rsidRPr="008C40B4">
        <w:rPr>
          <w:rFonts w:ascii="Times New Roman" w:hAnsi="Times New Roman" w:cs="Times New Roman"/>
          <w:sz w:val="24"/>
          <w:szCs w:val="24"/>
          <w:lang w:val="ro-RO"/>
        </w:rPr>
        <w:t xml:space="preserve">  </w:t>
      </w:r>
    </w:p>
    <w:p w:rsidR="0031010B" w:rsidRPr="008C40B4" w:rsidRDefault="005C3328" w:rsidP="008C40B4">
      <w:pPr>
        <w:spacing w:after="0" w:line="360" w:lineRule="auto"/>
        <w:jc w:val="both"/>
        <w:rPr>
          <w:rFonts w:ascii="Times New Roman" w:hAnsi="Times New Roman" w:cs="Times New Roman"/>
          <w:b/>
          <w:sz w:val="24"/>
          <w:szCs w:val="24"/>
          <w:lang w:val="ro-RO"/>
        </w:rPr>
      </w:pPr>
      <w:r w:rsidRPr="008C40B4">
        <w:rPr>
          <w:rFonts w:ascii="Times New Roman" w:hAnsi="Times New Roman" w:cs="Times New Roman"/>
          <w:b/>
          <w:sz w:val="24"/>
          <w:szCs w:val="24"/>
          <w:lang w:val="ro-RO"/>
        </w:rPr>
        <w:t xml:space="preserve">Grilă de evaluare: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Calitatea argumentelor     </w:t>
      </w:r>
    </w:p>
    <w:p w:rsidR="003101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Calitatea monologului     </w:t>
      </w:r>
    </w:p>
    <w:p w:rsidR="005C3328"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Limbaj: fluență, adecvare la partener, corectitudine etc.    </w:t>
      </w:r>
    </w:p>
    <w:p w:rsidR="0031010B" w:rsidRPr="008C40B4" w:rsidRDefault="0031010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Punctaj: Foarte bine: 3 p.; Bine</w:t>
      </w:r>
      <w:r w:rsidR="005C3328" w:rsidRPr="008C40B4">
        <w:rPr>
          <w:rFonts w:ascii="Times New Roman" w:hAnsi="Times New Roman" w:cs="Times New Roman"/>
          <w:sz w:val="24"/>
          <w:szCs w:val="24"/>
          <w:lang w:val="ro-RO"/>
        </w:rPr>
        <w:t>:</w:t>
      </w:r>
      <w:r w:rsidRPr="008C40B4">
        <w:rPr>
          <w:rFonts w:ascii="Times New Roman" w:hAnsi="Times New Roman" w:cs="Times New Roman"/>
          <w:sz w:val="24"/>
          <w:szCs w:val="24"/>
          <w:lang w:val="ro-RO"/>
        </w:rPr>
        <w:t xml:space="preserve"> </w:t>
      </w:r>
      <w:r w:rsidR="005C3328" w:rsidRPr="008C40B4">
        <w:rPr>
          <w:rFonts w:ascii="Times New Roman" w:hAnsi="Times New Roman" w:cs="Times New Roman"/>
          <w:sz w:val="24"/>
          <w:szCs w:val="24"/>
          <w:lang w:val="ro-RO"/>
        </w:rPr>
        <w:t xml:space="preserve">2p.; Satisfăcător :1p.   </w:t>
      </w:r>
    </w:p>
    <w:p w:rsidR="0031010B" w:rsidRPr="008C40B4" w:rsidRDefault="0031010B" w:rsidP="008C40B4">
      <w:pPr>
        <w:spacing w:after="0" w:line="360" w:lineRule="auto"/>
        <w:jc w:val="both"/>
        <w:rPr>
          <w:rFonts w:ascii="Times New Roman" w:hAnsi="Times New Roman" w:cs="Times New Roman"/>
          <w:sz w:val="24"/>
          <w:szCs w:val="24"/>
          <w:lang w:val="ro-RO"/>
        </w:rPr>
      </w:pP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Probele scrise</w:t>
      </w:r>
      <w:r w:rsidRPr="008C40B4">
        <w:rPr>
          <w:rFonts w:ascii="Times New Roman" w:hAnsi="Times New Roman" w:cs="Times New Roman"/>
          <w:sz w:val="24"/>
          <w:szCs w:val="24"/>
          <w:lang w:val="ro-RO"/>
        </w:rPr>
        <w:t xml:space="preserve"> se numără printre formele clasice /tradiționale de evaluare  și presupun  tratarea în scris a sarcinilor de lucru. Probele scrise se  concretizează prin:</w:t>
      </w: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a) probe curente, cu durată scurtă (extemporale) care cuprind de obicei conținuturi curente; </w:t>
      </w: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b) probe de evaluare periodică –sunt aplicate de  regulă după parcurgerea unui capitol; </w:t>
      </w: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 teze semestriale care cuprind o arie de conținut mai mare decât cele periodice  și îndeplinesc o funcție diagnostică și prognostică.   </w:t>
      </w: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Probele scrise sunt deosebit de avantajoase, întrucât oferă profesorului posibilitatea de a verifica și a aprecia toți elevii din clasă într-un timp scurt. Verificarea tuturor elevilor </w:t>
      </w:r>
      <w:r w:rsidR="0031010B" w:rsidRPr="008C40B4">
        <w:rPr>
          <w:rFonts w:ascii="Times New Roman" w:hAnsi="Times New Roman" w:cs="Times New Roman"/>
          <w:sz w:val="24"/>
          <w:szCs w:val="24"/>
          <w:lang w:val="ro-RO"/>
        </w:rPr>
        <w:t>în legătură cu același conținut, pe baza unui punctaj</w:t>
      </w:r>
      <w:r w:rsidRPr="008C40B4">
        <w:rPr>
          <w:rFonts w:ascii="Times New Roman" w:hAnsi="Times New Roman" w:cs="Times New Roman"/>
          <w:sz w:val="24"/>
          <w:szCs w:val="24"/>
          <w:lang w:val="ro-RO"/>
        </w:rPr>
        <w:t xml:space="preserve">, permite o apreciere mai obiectivă în comparație cu examinarea orală. Elevilor le oferă posibilitatea de a lucra în ritmul lor propriu, în mod liber, dovedind capacitatea de sinteză a cunoștințelor.           </w:t>
      </w:r>
    </w:p>
    <w:p w:rsidR="003101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Dacă lucrările de control curente (extemporalele) au o durată de 10-15 minute și verifică conținuturi  din lecția de zi, fie prin reproducerea celor învățate, fie prin execiții de muncă independentă, lucrările semestriale sunt planificate din timp, au durata de 50-60 de minute, cuprind conținuturi din materia parcursă, fiind pregătite prin lecții de recapitulare și sistematizare.          </w:t>
      </w:r>
    </w:p>
    <w:p w:rsidR="005C3328" w:rsidRPr="008C40B4" w:rsidRDefault="0031010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Avantaje:</w:t>
      </w:r>
      <w:r w:rsidRPr="008C40B4">
        <w:rPr>
          <w:rFonts w:ascii="Times New Roman" w:hAnsi="Times New Roman" w:cs="Times New Roman"/>
          <w:sz w:val="24"/>
          <w:szCs w:val="24"/>
          <w:lang w:val="ro-RO"/>
        </w:rPr>
        <w:t xml:space="preserve"> </w:t>
      </w:r>
      <w:r w:rsidR="005C3328" w:rsidRPr="008C40B4">
        <w:rPr>
          <w:rFonts w:ascii="Times New Roman" w:hAnsi="Times New Roman" w:cs="Times New Roman"/>
          <w:sz w:val="24"/>
          <w:szCs w:val="24"/>
          <w:lang w:val="ro-RO"/>
        </w:rPr>
        <w:t xml:space="preserve">Probele scrise reprezintă metoda fundamentală de evaluare deoarece: </w:t>
      </w:r>
    </w:p>
    <w:p w:rsidR="0031010B" w:rsidRPr="008C40B4" w:rsidRDefault="005C3328" w:rsidP="008C40B4">
      <w:pPr>
        <w:pStyle w:val="ListParagraph"/>
        <w:numPr>
          <w:ilvl w:val="0"/>
          <w:numId w:val="3"/>
        </w:num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oferă posibilitatea verificării modului în care a fost însușit un anumit conținut de către țoți elevii, într-un timp scurt;         </w:t>
      </w:r>
    </w:p>
    <w:p w:rsidR="0031010B" w:rsidRPr="008C40B4" w:rsidRDefault="005C3328" w:rsidP="008C40B4">
      <w:pPr>
        <w:pStyle w:val="ListParagraph"/>
        <w:numPr>
          <w:ilvl w:val="0"/>
          <w:numId w:val="3"/>
        </w:num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verifică capacitatea de  exprimarea în scris  a elevilor;         </w:t>
      </w:r>
    </w:p>
    <w:p w:rsidR="0031010B" w:rsidRPr="008C40B4" w:rsidRDefault="005C3328" w:rsidP="008C40B4">
      <w:pPr>
        <w:pStyle w:val="ListParagraph"/>
        <w:numPr>
          <w:ilvl w:val="0"/>
          <w:numId w:val="3"/>
        </w:num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oferă mai multă obiectivitate  decât probele orale;          </w:t>
      </w:r>
    </w:p>
    <w:p w:rsidR="0031010B" w:rsidRPr="008C40B4" w:rsidRDefault="005C3328" w:rsidP="008C40B4">
      <w:pPr>
        <w:pStyle w:val="ListParagraph"/>
        <w:numPr>
          <w:ilvl w:val="0"/>
          <w:numId w:val="3"/>
        </w:num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permit verificarea unor capacități de sinteză, analiză.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lastRenderedPageBreak/>
        <w:t>Dezavantajul</w:t>
      </w:r>
      <w:r w:rsidRPr="008C40B4">
        <w:rPr>
          <w:rFonts w:ascii="Times New Roman" w:hAnsi="Times New Roman" w:cs="Times New Roman"/>
          <w:sz w:val="24"/>
          <w:szCs w:val="24"/>
          <w:lang w:val="ro-RO"/>
        </w:rPr>
        <w:t xml:space="preserve"> major al probelor scrise ar fi că elevii nu pot fi dirijați în învățare, că reglarea nu se produce imediat. Probele de evaluare scrisă sunt preferate de majoritatea cadrelor didactice, constituind instrumente valide, apte să măsoare cu precizie și obiecti</w:t>
      </w:r>
      <w:r w:rsidR="0031010B" w:rsidRPr="008C40B4">
        <w:rPr>
          <w:rFonts w:ascii="Times New Roman" w:hAnsi="Times New Roman" w:cs="Times New Roman"/>
          <w:sz w:val="24"/>
          <w:szCs w:val="24"/>
          <w:lang w:val="ro-RO"/>
        </w:rPr>
        <w:t xml:space="preserve">vitate performanțele elevilor. </w:t>
      </w:r>
      <w:r w:rsidRPr="008C40B4">
        <w:rPr>
          <w:rFonts w:ascii="Times New Roman" w:hAnsi="Times New Roman" w:cs="Times New Roman"/>
          <w:sz w:val="24"/>
          <w:szCs w:val="24"/>
          <w:lang w:val="ro-RO"/>
        </w:rPr>
        <w:t xml:space="preserve">Pe baza analizei  rezultatelor  profesorul  își  dă seama  ce elemente au fost reținute și care sunt minusurile/ punctele slabe. Existența baremului de corectare oferă  posibilitatea unei evaluări obiective.                               </w:t>
      </w:r>
    </w:p>
    <w:p w:rsidR="0010340B" w:rsidRPr="008C40B4" w:rsidRDefault="0010340B"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 xml:space="preserve">EXEMPLU </w:t>
      </w:r>
      <w:r w:rsidR="005C3328" w:rsidRPr="008C40B4">
        <w:rPr>
          <w:rFonts w:ascii="Times New Roman" w:hAnsi="Times New Roman" w:cs="Times New Roman"/>
          <w:sz w:val="24"/>
          <w:szCs w:val="24"/>
          <w:lang w:val="ro-RO"/>
        </w:rPr>
        <w:t xml:space="preserve">Probă de evaluare scrisă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Clasa a VIII-a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Competență generală: 4.Utilizarea corectă și adecvată a limbii române în producerea de  mesaje scrise, în diferite contexte de realizare, cu scopuri diverse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Competență specifică: 4.2. utilizarea în redactarea unui text propriu a cunoștințelor de morfosintaxă,  folosind adecvat  semnele ortografice și de punctuație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Testul aplicat</w:t>
      </w:r>
      <w:r w:rsidR="0010340B" w:rsidRPr="008C40B4">
        <w:rPr>
          <w:rFonts w:ascii="Times New Roman" w:hAnsi="Times New Roman" w:cs="Times New Roman"/>
          <w:sz w:val="24"/>
          <w:szCs w:val="24"/>
          <w:lang w:val="ro-RO"/>
        </w:rPr>
        <w:t>:</w:t>
      </w:r>
      <w:r w:rsidRPr="008C40B4">
        <w:rPr>
          <w:rFonts w:ascii="Times New Roman" w:hAnsi="Times New Roman" w:cs="Times New Roman"/>
          <w:sz w:val="24"/>
          <w:szCs w:val="24"/>
          <w:lang w:val="ro-RO"/>
        </w:rPr>
        <w:t xml:space="preserve"> Citește cu atenție textul următor pentru a răspunde cerințelor următoare: </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,,Îi era greu ca să hotărască și au trecut mai multe duminici până ce a putut să prindă destulă inimă, dar el nu putea să meargă cu mâna goală și trebuia să mai aștepte până ce vin strugurii pârgavi,</w:t>
      </w:r>
      <w:r w:rsidR="0010340B"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cea mai potrivită hrană  pentru un dascăl ca Clăiță.’’</w:t>
      </w:r>
    </w:p>
    <w:p w:rsidR="0010340B" w:rsidRPr="008C40B4" w:rsidRDefault="005C3328" w:rsidP="008C40B4">
      <w:pPr>
        <w:spacing w:after="0" w:line="360" w:lineRule="auto"/>
        <w:ind w:firstLine="47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0010340B" w:rsidRPr="008C40B4">
        <w:rPr>
          <w:rFonts w:ascii="Times New Roman" w:hAnsi="Times New Roman" w:cs="Times New Roman"/>
          <w:sz w:val="24"/>
          <w:szCs w:val="24"/>
          <w:lang w:val="ro-RO"/>
        </w:rPr>
        <w:tab/>
      </w:r>
      <w:r w:rsidR="0010340B" w:rsidRPr="008C40B4">
        <w:rPr>
          <w:rFonts w:ascii="Times New Roman" w:hAnsi="Times New Roman" w:cs="Times New Roman"/>
          <w:sz w:val="24"/>
          <w:szCs w:val="24"/>
          <w:lang w:val="ro-RO"/>
        </w:rPr>
        <w:tab/>
      </w:r>
      <w:r w:rsidRPr="008C40B4">
        <w:rPr>
          <w:rFonts w:ascii="Times New Roman" w:hAnsi="Times New Roman" w:cs="Times New Roman"/>
          <w:sz w:val="24"/>
          <w:szCs w:val="24"/>
          <w:lang w:val="ro-RO"/>
        </w:rPr>
        <w:t xml:space="preserve">(după Ioan Slavici, Budulea Taichii)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1. Rescrie din text:</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a) un atribut adjectival; b) un subiect exprimat prin pronume; c)  a doua propoziție subordonată. </w:t>
      </w:r>
      <w:r w:rsidR="0010340B" w:rsidRPr="008C40B4">
        <w:rPr>
          <w:rFonts w:ascii="Times New Roman" w:hAnsi="Times New Roman" w:cs="Times New Roman"/>
          <w:sz w:val="24"/>
          <w:szCs w:val="24"/>
          <w:lang w:val="ro-RO"/>
        </w:rPr>
        <w:t xml:space="preserve">(30 p.) </w:t>
      </w:r>
    </w:p>
    <w:p w:rsidR="005C3328"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2. Analizează sintactic și morfologic , următoarele cuvinte din text: greu, strugurii, să  aștepte, ca Clăiță.                                                                                   </w:t>
      </w:r>
      <w:r w:rsidR="0010340B" w:rsidRPr="008C40B4">
        <w:rPr>
          <w:rFonts w:ascii="Times New Roman" w:hAnsi="Times New Roman" w:cs="Times New Roman"/>
          <w:sz w:val="24"/>
          <w:szCs w:val="24"/>
          <w:lang w:val="ro-RO"/>
        </w:rPr>
        <w:tab/>
      </w:r>
      <w:r w:rsidR="0010340B" w:rsidRPr="008C40B4">
        <w:rPr>
          <w:rFonts w:ascii="Times New Roman" w:hAnsi="Times New Roman" w:cs="Times New Roman"/>
          <w:sz w:val="24"/>
          <w:szCs w:val="24"/>
          <w:lang w:val="ro-RO"/>
        </w:rPr>
        <w:tab/>
      </w:r>
      <w:r w:rsidR="0010340B" w:rsidRPr="008C40B4">
        <w:rPr>
          <w:rFonts w:ascii="Times New Roman" w:hAnsi="Times New Roman" w:cs="Times New Roman"/>
          <w:sz w:val="24"/>
          <w:szCs w:val="24"/>
          <w:lang w:val="ro-RO"/>
        </w:rPr>
        <w:tab/>
      </w:r>
      <w:r w:rsidR="0010340B" w:rsidRPr="008C40B4">
        <w:rPr>
          <w:rFonts w:ascii="Times New Roman" w:hAnsi="Times New Roman" w:cs="Times New Roman"/>
          <w:sz w:val="24"/>
          <w:szCs w:val="24"/>
          <w:lang w:val="ro-RO"/>
        </w:rPr>
        <w:tab/>
        <w:t xml:space="preserve">            </w:t>
      </w:r>
      <w:r w:rsidRPr="008C40B4">
        <w:rPr>
          <w:rFonts w:ascii="Times New Roman" w:hAnsi="Times New Roman" w:cs="Times New Roman"/>
          <w:sz w:val="24"/>
          <w:szCs w:val="24"/>
          <w:lang w:val="ro-RO"/>
        </w:rPr>
        <w:t>(20p.)</w:t>
      </w:r>
    </w:p>
    <w:p w:rsidR="0010340B" w:rsidRPr="008C40B4" w:rsidRDefault="0010340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3. </w:t>
      </w:r>
      <w:r w:rsidR="005C3328" w:rsidRPr="008C40B4">
        <w:rPr>
          <w:rFonts w:ascii="Times New Roman" w:hAnsi="Times New Roman" w:cs="Times New Roman"/>
          <w:sz w:val="24"/>
          <w:szCs w:val="24"/>
          <w:lang w:val="ro-RO"/>
        </w:rPr>
        <w:t>Rescrie din text prima subordonată subiectivă, apoi realizează contragerea ei.</w:t>
      </w:r>
      <w:r w:rsidRPr="008C40B4">
        <w:rPr>
          <w:rFonts w:ascii="Times New Roman" w:hAnsi="Times New Roman" w:cs="Times New Roman"/>
          <w:sz w:val="24"/>
          <w:szCs w:val="24"/>
          <w:lang w:val="ro-RO"/>
        </w:rPr>
        <w:t xml:space="preserve">              </w:t>
      </w:r>
      <w:r w:rsidR="005C3328" w:rsidRPr="008C40B4">
        <w:rPr>
          <w:rFonts w:ascii="Times New Roman" w:hAnsi="Times New Roman" w:cs="Times New Roman"/>
          <w:sz w:val="24"/>
          <w:szCs w:val="24"/>
          <w:lang w:val="ro-RO"/>
        </w:rPr>
        <w:t xml:space="preserve">(20p.)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4. Explică rolul îndeplinit de semnele de punctuație la nivelul frazei.</w:t>
      </w:r>
      <w:r w:rsidR="0010340B"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 xml:space="preserve">(20p.) </w:t>
      </w:r>
    </w:p>
    <w:p w:rsidR="005C3328" w:rsidRPr="008C40B4" w:rsidRDefault="0010340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005C3328" w:rsidRPr="008C40B4">
        <w:rPr>
          <w:rFonts w:ascii="Times New Roman" w:hAnsi="Times New Roman" w:cs="Times New Roman"/>
          <w:sz w:val="24"/>
          <w:szCs w:val="24"/>
          <w:lang w:val="ro-RO"/>
        </w:rPr>
        <w:t xml:space="preserve">Se acordă 10 puncte din oficiu.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Pr="008C40B4">
        <w:rPr>
          <w:rFonts w:ascii="Times New Roman" w:hAnsi="Times New Roman" w:cs="Times New Roman"/>
          <w:b/>
          <w:sz w:val="24"/>
          <w:szCs w:val="24"/>
          <w:lang w:val="ro-RO"/>
        </w:rPr>
        <w:t>Barem de  notare</w:t>
      </w:r>
      <w:r w:rsidRPr="008C40B4">
        <w:rPr>
          <w:rFonts w:ascii="Times New Roman" w:hAnsi="Times New Roman" w:cs="Times New Roman"/>
          <w:sz w:val="24"/>
          <w:szCs w:val="24"/>
          <w:lang w:val="ro-RO"/>
        </w:rPr>
        <w:t xml:space="preserve">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1.Se acordă câte 10 puncte  pentru fiecare rescriere corectă  .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2. Se acordă câte 5 puncte pentru fiecare cuvânt  analizat corect și complet.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3.Se acordă 10 puncte pentru rescrierea subordonatei și 10 puncte pentru contragerea corectă a acesteia. </w:t>
      </w:r>
    </w:p>
    <w:p w:rsidR="005C3328"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4. Se acordă câte 5 puncte pentru explicarea corectă  a tuturor semnelor de punctuație: ghilimelele, virgula I, virgula II, punctul. </w:t>
      </w:r>
    </w:p>
    <w:p w:rsidR="0026572D" w:rsidRPr="008C40B4" w:rsidRDefault="0026572D" w:rsidP="008C40B4">
      <w:pPr>
        <w:spacing w:after="0" w:line="360" w:lineRule="auto"/>
        <w:jc w:val="center"/>
        <w:rPr>
          <w:rFonts w:ascii="Times New Roman" w:hAnsi="Times New Roman" w:cs="Times New Roman"/>
          <w:b/>
          <w:sz w:val="24"/>
          <w:szCs w:val="24"/>
          <w:lang w:val="ro-RO"/>
        </w:rPr>
      </w:pPr>
    </w:p>
    <w:p w:rsidR="008C40B4" w:rsidRDefault="008C40B4" w:rsidP="008C40B4">
      <w:pPr>
        <w:spacing w:after="0" w:line="360" w:lineRule="auto"/>
        <w:jc w:val="center"/>
        <w:rPr>
          <w:rFonts w:ascii="Times New Roman" w:hAnsi="Times New Roman" w:cs="Times New Roman"/>
          <w:b/>
          <w:sz w:val="24"/>
          <w:szCs w:val="24"/>
          <w:lang w:val="ro-RO"/>
        </w:rPr>
      </w:pPr>
    </w:p>
    <w:p w:rsidR="008C40B4" w:rsidRDefault="008C40B4" w:rsidP="008C40B4">
      <w:pPr>
        <w:spacing w:after="0" w:line="360" w:lineRule="auto"/>
        <w:jc w:val="center"/>
        <w:rPr>
          <w:rFonts w:ascii="Times New Roman" w:hAnsi="Times New Roman" w:cs="Times New Roman"/>
          <w:b/>
          <w:sz w:val="24"/>
          <w:szCs w:val="24"/>
          <w:lang w:val="ro-RO"/>
        </w:rPr>
      </w:pPr>
    </w:p>
    <w:p w:rsidR="005C3328" w:rsidRPr="008C40B4" w:rsidRDefault="005C3328" w:rsidP="008C40B4">
      <w:pPr>
        <w:spacing w:after="0" w:line="360" w:lineRule="auto"/>
        <w:jc w:val="center"/>
        <w:rPr>
          <w:rFonts w:ascii="Times New Roman" w:hAnsi="Times New Roman" w:cs="Times New Roman"/>
          <w:b/>
          <w:sz w:val="24"/>
          <w:szCs w:val="24"/>
          <w:lang w:val="ro-RO"/>
        </w:rPr>
      </w:pPr>
      <w:r w:rsidRPr="008C40B4">
        <w:rPr>
          <w:rFonts w:ascii="Times New Roman" w:hAnsi="Times New Roman" w:cs="Times New Roman"/>
          <w:b/>
          <w:sz w:val="24"/>
          <w:szCs w:val="24"/>
          <w:lang w:val="ro-RO"/>
        </w:rPr>
        <w:lastRenderedPageBreak/>
        <w:t>Metode</w:t>
      </w:r>
      <w:r w:rsidR="008C40B4">
        <w:rPr>
          <w:rFonts w:ascii="Times New Roman" w:hAnsi="Times New Roman" w:cs="Times New Roman"/>
          <w:b/>
          <w:sz w:val="24"/>
          <w:szCs w:val="24"/>
          <w:lang w:val="ro-RO"/>
        </w:rPr>
        <w:t xml:space="preserve"> moderne (</w:t>
      </w:r>
      <w:r w:rsidRPr="008C40B4">
        <w:rPr>
          <w:rFonts w:ascii="Times New Roman" w:hAnsi="Times New Roman" w:cs="Times New Roman"/>
          <w:b/>
          <w:sz w:val="24"/>
          <w:szCs w:val="24"/>
          <w:lang w:val="ro-RO"/>
        </w:rPr>
        <w:t>alternative / complementare</w:t>
      </w:r>
      <w:r w:rsidR="008C40B4">
        <w:rPr>
          <w:rFonts w:ascii="Times New Roman" w:hAnsi="Times New Roman" w:cs="Times New Roman"/>
          <w:b/>
          <w:sz w:val="24"/>
          <w:szCs w:val="24"/>
          <w:lang w:val="ro-RO"/>
        </w:rPr>
        <w:t>)</w:t>
      </w:r>
      <w:r w:rsidRPr="008C40B4">
        <w:rPr>
          <w:rFonts w:ascii="Times New Roman" w:hAnsi="Times New Roman" w:cs="Times New Roman"/>
          <w:b/>
          <w:sz w:val="24"/>
          <w:szCs w:val="24"/>
          <w:lang w:val="ro-RO"/>
        </w:rPr>
        <w:t xml:space="preserve">  de evaluare</w:t>
      </w:r>
    </w:p>
    <w:p w:rsidR="0010340B" w:rsidRPr="008C40B4" w:rsidRDefault="0010340B" w:rsidP="008C40B4">
      <w:pPr>
        <w:spacing w:after="0" w:line="360" w:lineRule="auto"/>
        <w:jc w:val="center"/>
        <w:rPr>
          <w:rFonts w:ascii="Times New Roman" w:hAnsi="Times New Roman" w:cs="Times New Roman"/>
          <w:sz w:val="24"/>
          <w:szCs w:val="24"/>
          <w:lang w:val="ro-RO"/>
        </w:rPr>
      </w:pPr>
    </w:p>
    <w:p w:rsidR="0026572D" w:rsidRDefault="005C3328" w:rsidP="008C40B4">
      <w:pPr>
        <w:spacing w:after="0"/>
        <w:ind w:firstLine="708"/>
        <w:jc w:val="both"/>
        <w:rPr>
          <w:rFonts w:ascii="Times New Roman" w:hAnsi="Times New Roman" w:cs="Times New Roman"/>
          <w:sz w:val="24"/>
          <w:szCs w:val="24"/>
          <w:lang w:val="fr-FR"/>
        </w:rPr>
      </w:pPr>
      <w:r w:rsidRPr="008C40B4">
        <w:rPr>
          <w:rFonts w:ascii="Times New Roman" w:hAnsi="Times New Roman" w:cs="Times New Roman"/>
          <w:sz w:val="24"/>
          <w:szCs w:val="24"/>
          <w:lang w:val="ro-RO"/>
        </w:rPr>
        <w:t xml:space="preserve">Metodele </w:t>
      </w:r>
      <w:r w:rsidR="0026572D" w:rsidRPr="008C40B4">
        <w:rPr>
          <w:rFonts w:ascii="Times New Roman" w:hAnsi="Times New Roman" w:cs="Times New Roman"/>
          <w:sz w:val="24"/>
          <w:szCs w:val="24"/>
          <w:lang w:val="ro-RO"/>
        </w:rPr>
        <w:t>moderne (</w:t>
      </w:r>
      <w:r w:rsidRPr="008C40B4">
        <w:rPr>
          <w:rFonts w:ascii="Times New Roman" w:hAnsi="Times New Roman" w:cs="Times New Roman"/>
          <w:sz w:val="24"/>
          <w:szCs w:val="24"/>
          <w:lang w:val="ro-RO"/>
        </w:rPr>
        <w:t>alternative sau complementare</w:t>
      </w:r>
      <w:r w:rsidR="0026572D" w:rsidRPr="008C40B4">
        <w:rPr>
          <w:rFonts w:ascii="Times New Roman" w:hAnsi="Times New Roman" w:cs="Times New Roman"/>
          <w:sz w:val="24"/>
          <w:szCs w:val="24"/>
          <w:lang w:val="ro-RO"/>
        </w:rPr>
        <w:t>)</w:t>
      </w:r>
      <w:r w:rsidRPr="008C40B4">
        <w:rPr>
          <w:rFonts w:ascii="Times New Roman" w:hAnsi="Times New Roman" w:cs="Times New Roman"/>
          <w:sz w:val="24"/>
          <w:szCs w:val="24"/>
          <w:lang w:val="ro-RO"/>
        </w:rPr>
        <w:t xml:space="preserve"> nu le înlocuiesc pe cele tradiționale, ci au rolul de a se împleti cu acestea, astfel încât evaluarea rezultatelor să fie optimă. </w:t>
      </w:r>
      <w:r w:rsidR="0026572D" w:rsidRPr="008C40B4">
        <w:rPr>
          <w:rFonts w:ascii="Times New Roman" w:hAnsi="Times New Roman" w:cs="Times New Roman"/>
          <w:sz w:val="24"/>
          <w:szCs w:val="24"/>
          <w:lang w:val="fr-FR"/>
        </w:rPr>
        <w:t xml:space="preserve">„Modern” nu are </w:t>
      </w:r>
      <w:proofErr w:type="spellStart"/>
      <w:r w:rsidR="0026572D" w:rsidRPr="008C40B4">
        <w:rPr>
          <w:rFonts w:ascii="Times New Roman" w:hAnsi="Times New Roman" w:cs="Times New Roman"/>
          <w:sz w:val="24"/>
          <w:szCs w:val="24"/>
          <w:lang w:val="fr-FR"/>
        </w:rPr>
        <w:t>semnifica</w:t>
      </w:r>
      <w:proofErr w:type="spellEnd"/>
      <w:r w:rsidR="0026572D" w:rsidRPr="008C40B4">
        <w:rPr>
          <w:rFonts w:ascii="Times New Roman" w:hAnsi="Times New Roman" w:cs="Times New Roman"/>
          <w:sz w:val="24"/>
          <w:szCs w:val="24"/>
          <w:lang w:val="fr-FR"/>
        </w:rPr>
        <w:t>ț</w:t>
      </w:r>
      <w:proofErr w:type="spellStart"/>
      <w:r w:rsidR="0026572D" w:rsidRPr="008C40B4">
        <w:rPr>
          <w:rFonts w:ascii="Times New Roman" w:hAnsi="Times New Roman" w:cs="Times New Roman"/>
          <w:sz w:val="24"/>
          <w:szCs w:val="24"/>
          <w:lang w:val="fr-FR"/>
        </w:rPr>
        <w:t>ia</w:t>
      </w:r>
      <w:proofErr w:type="spellEnd"/>
      <w:r w:rsidR="0026572D" w:rsidRPr="008C40B4">
        <w:rPr>
          <w:rFonts w:ascii="Times New Roman" w:hAnsi="Times New Roman" w:cs="Times New Roman"/>
          <w:sz w:val="24"/>
          <w:szCs w:val="24"/>
          <w:lang w:val="fr-FR"/>
        </w:rPr>
        <w:t xml:space="preserve"> de </w:t>
      </w:r>
      <w:proofErr w:type="spellStart"/>
      <w:r w:rsidR="0026572D" w:rsidRPr="008C40B4">
        <w:rPr>
          <w:rFonts w:ascii="Times New Roman" w:hAnsi="Times New Roman" w:cs="Times New Roman"/>
          <w:sz w:val="24"/>
          <w:szCs w:val="24"/>
          <w:lang w:val="fr-FR"/>
        </w:rPr>
        <w:t>ceva</w:t>
      </w:r>
      <w:proofErr w:type="spellEnd"/>
      <w:r w:rsidR="0026572D" w:rsidRPr="008C40B4">
        <w:rPr>
          <w:rFonts w:ascii="Times New Roman" w:hAnsi="Times New Roman" w:cs="Times New Roman"/>
          <w:sz w:val="24"/>
          <w:szCs w:val="24"/>
          <w:lang w:val="fr-FR"/>
        </w:rPr>
        <w:t xml:space="preserve"> mai bun </w:t>
      </w:r>
      <w:proofErr w:type="spellStart"/>
      <w:r w:rsidR="0026572D" w:rsidRPr="008C40B4">
        <w:rPr>
          <w:rFonts w:ascii="Times New Roman" w:hAnsi="Times New Roman" w:cs="Times New Roman"/>
          <w:sz w:val="24"/>
          <w:szCs w:val="24"/>
          <w:lang w:val="fr-FR"/>
        </w:rPr>
        <w:t>decât</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clasic</w:t>
      </w:r>
      <w:proofErr w:type="spellEnd"/>
      <w:r w:rsidR="0026572D" w:rsidRPr="008C40B4">
        <w:rPr>
          <w:rFonts w:ascii="Times New Roman" w:hAnsi="Times New Roman" w:cs="Times New Roman"/>
          <w:sz w:val="24"/>
          <w:szCs w:val="24"/>
          <w:lang w:val="fr-FR"/>
        </w:rPr>
        <w:t xml:space="preserve">”, ci, mai </w:t>
      </w:r>
      <w:proofErr w:type="spellStart"/>
      <w:r w:rsidR="0026572D" w:rsidRPr="008C40B4">
        <w:rPr>
          <w:rFonts w:ascii="Times New Roman" w:hAnsi="Times New Roman" w:cs="Times New Roman"/>
          <w:sz w:val="24"/>
          <w:szCs w:val="24"/>
          <w:lang w:val="fr-FR"/>
        </w:rPr>
        <w:t>degrabă</w:t>
      </w:r>
      <w:proofErr w:type="spellEnd"/>
      <w:r w:rsidR="0026572D" w:rsidRPr="008C40B4">
        <w:rPr>
          <w:rFonts w:ascii="Times New Roman" w:hAnsi="Times New Roman" w:cs="Times New Roman"/>
          <w:sz w:val="24"/>
          <w:szCs w:val="24"/>
          <w:lang w:val="fr-FR"/>
        </w:rPr>
        <w:t xml:space="preserve">, de </w:t>
      </w:r>
      <w:proofErr w:type="spellStart"/>
      <w:r w:rsidR="0026572D" w:rsidRPr="008C40B4">
        <w:rPr>
          <w:rFonts w:ascii="Times New Roman" w:hAnsi="Times New Roman" w:cs="Times New Roman"/>
          <w:sz w:val="24"/>
          <w:szCs w:val="24"/>
          <w:lang w:val="fr-FR"/>
        </w:rPr>
        <w:t>ceva</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nou</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diferit</w:t>
      </w:r>
      <w:proofErr w:type="spellEnd"/>
      <w:r w:rsidR="0026572D" w:rsidRPr="008C40B4">
        <w:rPr>
          <w:rFonts w:ascii="Times New Roman" w:hAnsi="Times New Roman" w:cs="Times New Roman"/>
          <w:sz w:val="24"/>
          <w:szCs w:val="24"/>
          <w:lang w:val="fr-FR"/>
        </w:rPr>
        <w:t xml:space="preserve"> de </w:t>
      </w:r>
      <w:proofErr w:type="spellStart"/>
      <w:r w:rsidR="0026572D" w:rsidRPr="008C40B4">
        <w:rPr>
          <w:rFonts w:ascii="Times New Roman" w:hAnsi="Times New Roman" w:cs="Times New Roman"/>
          <w:sz w:val="24"/>
          <w:szCs w:val="24"/>
          <w:lang w:val="fr-FR"/>
        </w:rPr>
        <w:t>ceea</w:t>
      </w:r>
      <w:proofErr w:type="spellEnd"/>
      <w:r w:rsidR="0026572D" w:rsidRPr="008C40B4">
        <w:rPr>
          <w:rFonts w:ascii="Times New Roman" w:hAnsi="Times New Roman" w:cs="Times New Roman"/>
          <w:sz w:val="24"/>
          <w:szCs w:val="24"/>
          <w:lang w:val="fr-FR"/>
        </w:rPr>
        <w:t xml:space="preserve"> </w:t>
      </w:r>
      <w:proofErr w:type="gramStart"/>
      <w:r w:rsidR="0026572D" w:rsidRPr="008C40B4">
        <w:rPr>
          <w:rFonts w:ascii="Times New Roman" w:hAnsi="Times New Roman" w:cs="Times New Roman"/>
          <w:sz w:val="24"/>
          <w:szCs w:val="24"/>
          <w:lang w:val="fr-FR"/>
        </w:rPr>
        <w:t>ce</w:t>
      </w:r>
      <w:proofErr w:type="gramEnd"/>
      <w:r w:rsidR="0026572D" w:rsidRPr="008C40B4">
        <w:rPr>
          <w:rFonts w:ascii="Times New Roman" w:hAnsi="Times New Roman" w:cs="Times New Roman"/>
          <w:sz w:val="24"/>
          <w:szCs w:val="24"/>
          <w:lang w:val="fr-FR"/>
        </w:rPr>
        <w:t xml:space="preserve"> este </w:t>
      </w:r>
      <w:proofErr w:type="spellStart"/>
      <w:r w:rsidR="0026572D" w:rsidRPr="008C40B4">
        <w:rPr>
          <w:rFonts w:ascii="Times New Roman" w:hAnsi="Times New Roman" w:cs="Times New Roman"/>
          <w:sz w:val="24"/>
          <w:szCs w:val="24"/>
          <w:lang w:val="fr-FR"/>
        </w:rPr>
        <w:t>considerat</w:t>
      </w:r>
      <w:proofErr w:type="spellEnd"/>
      <w:r w:rsidR="0026572D" w:rsidRPr="008C40B4">
        <w:rPr>
          <w:rFonts w:ascii="Times New Roman" w:hAnsi="Times New Roman" w:cs="Times New Roman"/>
          <w:sz w:val="24"/>
          <w:szCs w:val="24"/>
          <w:lang w:val="fr-FR"/>
        </w:rPr>
        <w:t xml:space="preserve"> a fi </w:t>
      </w:r>
      <w:proofErr w:type="spellStart"/>
      <w:r w:rsidR="0026572D" w:rsidRPr="008C40B4">
        <w:rPr>
          <w:rFonts w:ascii="Times New Roman" w:hAnsi="Times New Roman" w:cs="Times New Roman"/>
          <w:sz w:val="24"/>
          <w:szCs w:val="24"/>
          <w:lang w:val="fr-FR"/>
        </w:rPr>
        <w:t>clasic</w:t>
      </w:r>
      <w:proofErr w:type="spellEnd"/>
      <w:r w:rsidR="0026572D" w:rsidRPr="008C40B4">
        <w:rPr>
          <w:rFonts w:ascii="Times New Roman" w:hAnsi="Times New Roman" w:cs="Times New Roman"/>
          <w:sz w:val="24"/>
          <w:szCs w:val="24"/>
          <w:lang w:val="fr-FR"/>
        </w:rPr>
        <w:t xml:space="preserve"> și o „</w:t>
      </w:r>
      <w:proofErr w:type="spellStart"/>
      <w:r w:rsidR="0026572D" w:rsidRPr="008C40B4">
        <w:rPr>
          <w:rFonts w:ascii="Times New Roman" w:hAnsi="Times New Roman" w:cs="Times New Roman"/>
          <w:sz w:val="24"/>
          <w:szCs w:val="24"/>
          <w:lang w:val="fr-FR"/>
        </w:rPr>
        <w:t>alternativă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o„complementaritate</w:t>
      </w:r>
      <w:proofErr w:type="spellEnd"/>
      <w:r w:rsidR="0026572D" w:rsidRPr="008C40B4">
        <w:rPr>
          <w:rFonts w:ascii="Times New Roman" w:hAnsi="Times New Roman" w:cs="Times New Roman"/>
          <w:sz w:val="24"/>
          <w:szCs w:val="24"/>
          <w:lang w:val="fr-FR"/>
        </w:rPr>
        <w:t xml:space="preserve">” la </w:t>
      </w:r>
      <w:proofErr w:type="spellStart"/>
      <w:r w:rsidR="0026572D" w:rsidRPr="008C40B4">
        <w:rPr>
          <w:rFonts w:ascii="Times New Roman" w:hAnsi="Times New Roman" w:cs="Times New Roman"/>
          <w:sz w:val="24"/>
          <w:szCs w:val="24"/>
          <w:lang w:val="fr-FR"/>
        </w:rPr>
        <w:t>metodele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clasice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Metodele</w:t>
      </w:r>
      <w:proofErr w:type="spellEnd"/>
      <w:r w:rsidR="0026572D" w:rsidRPr="008C40B4">
        <w:rPr>
          <w:rFonts w:ascii="Times New Roman" w:hAnsi="Times New Roman" w:cs="Times New Roman"/>
          <w:sz w:val="24"/>
          <w:szCs w:val="24"/>
          <w:lang w:val="fr-FR"/>
        </w:rPr>
        <w:t xml:space="preserve"> alternative / moderne nu </w:t>
      </w:r>
      <w:proofErr w:type="spellStart"/>
      <w:r w:rsidR="0026572D" w:rsidRPr="008C40B4">
        <w:rPr>
          <w:rFonts w:ascii="Times New Roman" w:hAnsi="Times New Roman" w:cs="Times New Roman"/>
          <w:sz w:val="24"/>
          <w:szCs w:val="24"/>
          <w:lang w:val="fr-FR"/>
        </w:rPr>
        <w:t>sunt</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prin</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însele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nici</w:t>
      </w:r>
      <w:proofErr w:type="spellEnd"/>
      <w:r w:rsidR="0026572D" w:rsidRPr="008C40B4">
        <w:rPr>
          <w:rFonts w:ascii="Times New Roman" w:hAnsi="Times New Roman" w:cs="Times New Roman"/>
          <w:sz w:val="24"/>
          <w:szCs w:val="24"/>
          <w:lang w:val="fr-FR"/>
        </w:rPr>
        <w:t xml:space="preserve"> mai </w:t>
      </w:r>
      <w:proofErr w:type="spellStart"/>
      <w:r w:rsidR="0026572D" w:rsidRPr="008C40B4">
        <w:rPr>
          <w:rFonts w:ascii="Times New Roman" w:hAnsi="Times New Roman" w:cs="Times New Roman"/>
          <w:sz w:val="24"/>
          <w:szCs w:val="24"/>
          <w:lang w:val="fr-FR"/>
        </w:rPr>
        <w:t>bune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nici</w:t>
      </w:r>
      <w:proofErr w:type="spellEnd"/>
      <w:r w:rsidR="0026572D" w:rsidRPr="008C40B4">
        <w:rPr>
          <w:rFonts w:ascii="Times New Roman" w:hAnsi="Times New Roman" w:cs="Times New Roman"/>
          <w:sz w:val="24"/>
          <w:szCs w:val="24"/>
          <w:lang w:val="fr-FR"/>
        </w:rPr>
        <w:t xml:space="preserve"> mai </w:t>
      </w:r>
      <w:proofErr w:type="spellStart"/>
      <w:r w:rsidR="0026572D" w:rsidRPr="008C40B4">
        <w:rPr>
          <w:rFonts w:ascii="Times New Roman" w:hAnsi="Times New Roman" w:cs="Times New Roman"/>
          <w:sz w:val="24"/>
          <w:szCs w:val="24"/>
          <w:lang w:val="fr-FR"/>
        </w:rPr>
        <w:t>rele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decât</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clasice</w:t>
      </w:r>
      <w:proofErr w:type="spellEnd"/>
      <w:r w:rsidR="0026572D" w:rsidRPr="008C40B4">
        <w:rPr>
          <w:rFonts w:ascii="Times New Roman" w:hAnsi="Times New Roman" w:cs="Times New Roman"/>
          <w:sz w:val="24"/>
          <w:szCs w:val="24"/>
          <w:lang w:val="fr-FR"/>
        </w:rPr>
        <w:t>/</w:t>
      </w:r>
      <w:proofErr w:type="spellStart"/>
      <w:r w:rsidR="0026572D" w:rsidRPr="008C40B4">
        <w:rPr>
          <w:rFonts w:ascii="Times New Roman" w:hAnsi="Times New Roman" w:cs="Times New Roman"/>
          <w:sz w:val="24"/>
          <w:szCs w:val="24"/>
          <w:lang w:val="fr-FR"/>
        </w:rPr>
        <w:t>tradi</w:t>
      </w:r>
      <w:proofErr w:type="spellEnd"/>
      <w:r w:rsidR="0026572D" w:rsidRPr="008C40B4">
        <w:rPr>
          <w:rFonts w:ascii="Times New Roman" w:hAnsi="Times New Roman" w:cs="Times New Roman"/>
          <w:sz w:val="24"/>
          <w:szCs w:val="24"/>
          <w:lang w:val="fr-FR"/>
        </w:rPr>
        <w:t>ț</w:t>
      </w:r>
      <w:proofErr w:type="spellStart"/>
      <w:r w:rsidR="0026572D" w:rsidRPr="008C40B4">
        <w:rPr>
          <w:rFonts w:ascii="Times New Roman" w:hAnsi="Times New Roman" w:cs="Times New Roman"/>
          <w:sz w:val="24"/>
          <w:szCs w:val="24"/>
          <w:lang w:val="fr-FR"/>
        </w:rPr>
        <w:t>ionale</w:t>
      </w:r>
      <w:proofErr w:type="spellEnd"/>
      <w:r w:rsidR="0026572D" w:rsidRPr="008C40B4">
        <w:rPr>
          <w:rFonts w:ascii="Times New Roman" w:hAnsi="Times New Roman" w:cs="Times New Roman"/>
          <w:sz w:val="24"/>
          <w:szCs w:val="24"/>
          <w:lang w:val="fr-FR"/>
        </w:rPr>
        <w:t xml:space="preserve">, ci, mai </w:t>
      </w:r>
      <w:proofErr w:type="spellStart"/>
      <w:r w:rsidR="0026572D" w:rsidRPr="008C40B4">
        <w:rPr>
          <w:rFonts w:ascii="Times New Roman" w:hAnsi="Times New Roman" w:cs="Times New Roman"/>
          <w:sz w:val="24"/>
          <w:szCs w:val="24"/>
          <w:lang w:val="fr-FR"/>
        </w:rPr>
        <w:t>degrabă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reprezintă</w:t>
      </w:r>
      <w:proofErr w:type="spellEnd"/>
      <w:r w:rsidR="0026572D" w:rsidRPr="008C40B4">
        <w:rPr>
          <w:rFonts w:ascii="Times New Roman" w:hAnsi="Times New Roman" w:cs="Times New Roman"/>
          <w:sz w:val="24"/>
          <w:szCs w:val="24"/>
          <w:lang w:val="fr-FR"/>
        </w:rPr>
        <w:t xml:space="preserve"> o </w:t>
      </w:r>
      <w:proofErr w:type="spellStart"/>
      <w:r w:rsidR="0026572D" w:rsidRPr="008C40B4">
        <w:rPr>
          <w:rFonts w:ascii="Times New Roman" w:hAnsi="Times New Roman" w:cs="Times New Roman"/>
          <w:sz w:val="24"/>
          <w:szCs w:val="24"/>
          <w:lang w:val="fr-FR"/>
        </w:rPr>
        <w:t>altă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modalitate</w:t>
      </w:r>
      <w:proofErr w:type="spellEnd"/>
      <w:r w:rsidR="0026572D" w:rsidRPr="008C40B4">
        <w:rPr>
          <w:rFonts w:ascii="Times New Roman" w:hAnsi="Times New Roman" w:cs="Times New Roman"/>
          <w:sz w:val="24"/>
          <w:szCs w:val="24"/>
          <w:lang w:val="fr-FR"/>
        </w:rPr>
        <w:t xml:space="preserve"> de a </w:t>
      </w:r>
      <w:proofErr w:type="spellStart"/>
      <w:r w:rsidR="0026572D" w:rsidRPr="008C40B4">
        <w:rPr>
          <w:rFonts w:ascii="Times New Roman" w:hAnsi="Times New Roman" w:cs="Times New Roman"/>
          <w:sz w:val="24"/>
          <w:szCs w:val="24"/>
          <w:lang w:val="fr-FR"/>
        </w:rPr>
        <w:t>evalua</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rezultatele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învă</w:t>
      </w:r>
      <w:proofErr w:type="spellEnd"/>
      <w:r w:rsidR="0026572D" w:rsidRPr="008C40B4">
        <w:rPr>
          <w:rFonts w:ascii="Times New Roman" w:hAnsi="Times New Roman" w:cs="Times New Roman"/>
          <w:sz w:val="24"/>
          <w:szCs w:val="24"/>
          <w:lang w:val="fr-FR"/>
        </w:rPr>
        <w:t>ț</w:t>
      </w:r>
      <w:proofErr w:type="spellStart"/>
      <w:r w:rsidR="0026572D" w:rsidRPr="008C40B4">
        <w:rPr>
          <w:rFonts w:ascii="Times New Roman" w:hAnsi="Times New Roman" w:cs="Times New Roman"/>
          <w:sz w:val="24"/>
          <w:szCs w:val="24"/>
          <w:lang w:val="fr-FR"/>
        </w:rPr>
        <w:t>ării</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elevilor</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diferită</w:t>
      </w:r>
      <w:proofErr w:type="spellEnd"/>
      <w:r w:rsidR="0026572D" w:rsidRPr="008C40B4">
        <w:rPr>
          <w:rFonts w:ascii="Times New Roman" w:hAnsi="Times New Roman" w:cs="Times New Roman"/>
          <w:sz w:val="24"/>
          <w:szCs w:val="24"/>
          <w:lang w:val="fr-FR"/>
        </w:rPr>
        <w:t xml:space="preserve"> de </w:t>
      </w:r>
      <w:proofErr w:type="spellStart"/>
      <w:r w:rsidR="0026572D" w:rsidRPr="008C40B4">
        <w:rPr>
          <w:rFonts w:ascii="Times New Roman" w:hAnsi="Times New Roman" w:cs="Times New Roman"/>
          <w:sz w:val="24"/>
          <w:szCs w:val="24"/>
          <w:lang w:val="fr-FR"/>
        </w:rPr>
        <w:t>cea</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consacrată</w:t>
      </w:r>
      <w:proofErr w:type="spellEnd"/>
      <w:r w:rsidR="0026572D" w:rsidRPr="008C40B4">
        <w:rPr>
          <w:rFonts w:ascii="Times New Roman" w:hAnsi="Times New Roman" w:cs="Times New Roman"/>
          <w:sz w:val="24"/>
          <w:szCs w:val="24"/>
          <w:lang w:val="fr-FR"/>
        </w:rPr>
        <w:t xml:space="preserve">, dar </w:t>
      </w:r>
      <w:proofErr w:type="spellStart"/>
      <w:r w:rsidR="0026572D" w:rsidRPr="008C40B4">
        <w:rPr>
          <w:rFonts w:ascii="Times New Roman" w:hAnsi="Times New Roman" w:cs="Times New Roman"/>
          <w:sz w:val="24"/>
          <w:szCs w:val="24"/>
          <w:lang w:val="fr-FR"/>
        </w:rPr>
        <w:t>aflată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în</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raport</w:t>
      </w:r>
      <w:proofErr w:type="spellEnd"/>
      <w:r w:rsidR="0026572D" w:rsidRPr="008C40B4">
        <w:rPr>
          <w:rFonts w:ascii="Times New Roman" w:hAnsi="Times New Roman" w:cs="Times New Roman"/>
          <w:sz w:val="24"/>
          <w:szCs w:val="24"/>
          <w:lang w:val="fr-FR"/>
        </w:rPr>
        <w:t xml:space="preserve"> de </w:t>
      </w:r>
      <w:proofErr w:type="spellStart"/>
      <w:r w:rsidR="0026572D" w:rsidRPr="008C40B4">
        <w:rPr>
          <w:rFonts w:ascii="Times New Roman" w:hAnsi="Times New Roman" w:cs="Times New Roman"/>
          <w:sz w:val="24"/>
          <w:szCs w:val="24"/>
          <w:lang w:val="fr-FR"/>
        </w:rPr>
        <w:t>interdependen</w:t>
      </w:r>
      <w:proofErr w:type="spellEnd"/>
      <w:r w:rsidR="0026572D" w:rsidRPr="008C40B4">
        <w:rPr>
          <w:rFonts w:ascii="Times New Roman" w:hAnsi="Times New Roman" w:cs="Times New Roman"/>
          <w:sz w:val="24"/>
          <w:szCs w:val="24"/>
          <w:lang w:val="fr-FR"/>
        </w:rPr>
        <w:t xml:space="preserve">ță și </w:t>
      </w:r>
      <w:proofErr w:type="spellStart"/>
      <w:r w:rsidR="0026572D" w:rsidRPr="008C40B4">
        <w:rPr>
          <w:rFonts w:ascii="Times New Roman" w:hAnsi="Times New Roman" w:cs="Times New Roman"/>
          <w:sz w:val="24"/>
          <w:szCs w:val="24"/>
          <w:lang w:val="fr-FR"/>
        </w:rPr>
        <w:t>complementaritate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cu</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modalitatea</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clasică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arhicunoscută</w:t>
      </w:r>
      <w:proofErr w:type="spellEnd"/>
      <w:r w:rsidR="0026572D" w:rsidRPr="008C40B4">
        <w:rPr>
          <w:rFonts w:ascii="Times New Roman" w:hAnsi="Times New Roman" w:cs="Times New Roman"/>
          <w:sz w:val="24"/>
          <w:szCs w:val="24"/>
          <w:lang w:val="fr-FR"/>
        </w:rPr>
        <w:t xml:space="preserve"> și </w:t>
      </w:r>
      <w:proofErr w:type="spellStart"/>
      <w:r w:rsidR="0026572D" w:rsidRPr="008C40B4">
        <w:rPr>
          <w:rFonts w:ascii="Times New Roman" w:hAnsi="Times New Roman" w:cs="Times New Roman"/>
          <w:sz w:val="24"/>
          <w:szCs w:val="24"/>
          <w:lang w:val="fr-FR"/>
        </w:rPr>
        <w:t>practicată</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cu</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predilec</w:t>
      </w:r>
      <w:proofErr w:type="spellEnd"/>
      <w:r w:rsidR="0026572D" w:rsidRPr="008C40B4">
        <w:rPr>
          <w:rFonts w:ascii="Times New Roman" w:hAnsi="Times New Roman" w:cs="Times New Roman"/>
          <w:sz w:val="24"/>
          <w:szCs w:val="24"/>
          <w:lang w:val="fr-FR"/>
        </w:rPr>
        <w:t>ț</w:t>
      </w:r>
      <w:proofErr w:type="spellStart"/>
      <w:r w:rsidR="0026572D" w:rsidRPr="008C40B4">
        <w:rPr>
          <w:rFonts w:ascii="Times New Roman" w:hAnsi="Times New Roman" w:cs="Times New Roman"/>
          <w:sz w:val="24"/>
          <w:szCs w:val="24"/>
          <w:lang w:val="fr-FR"/>
        </w:rPr>
        <w:t>ie</w:t>
      </w:r>
      <w:proofErr w:type="spellEnd"/>
      <w:r w:rsidR="0026572D" w:rsidRPr="008C40B4">
        <w:rPr>
          <w:rFonts w:ascii="Times New Roman" w:hAnsi="Times New Roman" w:cs="Times New Roman"/>
          <w:sz w:val="24"/>
          <w:szCs w:val="24"/>
          <w:lang w:val="fr-FR"/>
        </w:rPr>
        <w:t xml:space="preserve">, </w:t>
      </w:r>
      <w:proofErr w:type="spellStart"/>
      <w:r w:rsidR="0026572D" w:rsidRPr="008C40B4">
        <w:rPr>
          <w:rFonts w:ascii="Times New Roman" w:hAnsi="Times New Roman" w:cs="Times New Roman"/>
          <w:sz w:val="24"/>
          <w:szCs w:val="24"/>
          <w:lang w:val="fr-FR"/>
        </w:rPr>
        <w:t>în</w:t>
      </w:r>
      <w:proofErr w:type="spellEnd"/>
      <w:r w:rsidR="0026572D" w:rsidRPr="008C40B4">
        <w:rPr>
          <w:rFonts w:ascii="Times New Roman" w:hAnsi="Times New Roman" w:cs="Times New Roman"/>
          <w:sz w:val="24"/>
          <w:szCs w:val="24"/>
          <w:lang w:val="fr-FR"/>
        </w:rPr>
        <w:t xml:space="preserve"> ș</w:t>
      </w:r>
      <w:proofErr w:type="spellStart"/>
      <w:r w:rsidR="0026572D" w:rsidRPr="008C40B4">
        <w:rPr>
          <w:rFonts w:ascii="Times New Roman" w:hAnsi="Times New Roman" w:cs="Times New Roman"/>
          <w:sz w:val="24"/>
          <w:szCs w:val="24"/>
          <w:lang w:val="fr-FR"/>
        </w:rPr>
        <w:t>coală</w:t>
      </w:r>
      <w:proofErr w:type="spellEnd"/>
      <w:r w:rsidR="0026572D" w:rsidRPr="008C40B4">
        <w:rPr>
          <w:rFonts w:ascii="Times New Roman" w:hAnsi="Times New Roman" w:cs="Times New Roman"/>
          <w:sz w:val="24"/>
          <w:szCs w:val="24"/>
          <w:lang w:val="fr-FR"/>
        </w:rPr>
        <w:t>.</w:t>
      </w:r>
    </w:p>
    <w:p w:rsidR="008C40B4" w:rsidRDefault="008C40B4" w:rsidP="008C40B4">
      <w:pPr>
        <w:spacing w:after="0"/>
        <w:ind w:firstLine="708"/>
        <w:jc w:val="both"/>
        <w:rPr>
          <w:rFonts w:ascii="Times New Roman" w:hAnsi="Times New Roman" w:cs="Times New Roman"/>
          <w:sz w:val="24"/>
          <w:szCs w:val="24"/>
          <w:lang w:val="fr-FR"/>
        </w:rPr>
      </w:pPr>
    </w:p>
    <w:p w:rsidR="008C40B4" w:rsidRDefault="008C40B4" w:rsidP="008C40B4">
      <w:pPr>
        <w:spacing w:after="0"/>
        <w:ind w:firstLine="708"/>
        <w:jc w:val="both"/>
        <w:rPr>
          <w:rFonts w:ascii="Times New Roman" w:hAnsi="Times New Roman" w:cs="Times New Roman"/>
          <w:sz w:val="24"/>
          <w:szCs w:val="24"/>
          <w:lang w:val="fr-FR"/>
        </w:rPr>
      </w:pPr>
    </w:p>
    <w:p w:rsidR="008C40B4" w:rsidRPr="008C40B4" w:rsidRDefault="008C40B4" w:rsidP="008C40B4">
      <w:pPr>
        <w:spacing w:after="0"/>
        <w:ind w:firstLine="708"/>
        <w:jc w:val="both"/>
        <w:rPr>
          <w:rFonts w:ascii="Times New Roman" w:hAnsi="Times New Roman" w:cs="Times New Roman"/>
          <w:sz w:val="24"/>
          <w:szCs w:val="24"/>
          <w:lang w:val="fr-FR"/>
        </w:rPr>
      </w:pPr>
    </w:p>
    <w:p w:rsidR="008C40B4" w:rsidRDefault="008C40B4"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drawing>
          <wp:inline distT="0" distB="0" distL="0" distR="0">
            <wp:extent cx="5937919" cy="5183271"/>
            <wp:effectExtent l="19050" t="57150" r="0" b="207879"/>
            <wp:docPr id="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C40B4" w:rsidRDefault="008C40B4" w:rsidP="008C40B4">
      <w:pPr>
        <w:spacing w:after="0" w:line="360" w:lineRule="auto"/>
        <w:ind w:firstLine="708"/>
        <w:jc w:val="both"/>
        <w:rPr>
          <w:rFonts w:ascii="Times New Roman" w:hAnsi="Times New Roman" w:cs="Times New Roman"/>
          <w:sz w:val="24"/>
          <w:szCs w:val="24"/>
          <w:lang w:val="ro-RO"/>
        </w:rPr>
      </w:pPr>
    </w:p>
    <w:p w:rsidR="008C40B4" w:rsidRDefault="008C40B4" w:rsidP="008C40B4">
      <w:pPr>
        <w:spacing w:after="0" w:line="360" w:lineRule="auto"/>
        <w:ind w:firstLine="708"/>
        <w:jc w:val="both"/>
        <w:rPr>
          <w:rFonts w:ascii="Times New Roman" w:hAnsi="Times New Roman" w:cs="Times New Roman"/>
          <w:sz w:val="24"/>
          <w:szCs w:val="24"/>
          <w:lang w:val="ro-RO"/>
        </w:rPr>
      </w:pPr>
    </w:p>
    <w:p w:rsidR="008C40B4" w:rsidRDefault="008C40B4" w:rsidP="008C40B4">
      <w:pPr>
        <w:spacing w:after="0" w:line="360" w:lineRule="auto"/>
        <w:ind w:firstLine="708"/>
        <w:jc w:val="both"/>
        <w:rPr>
          <w:rFonts w:ascii="Times New Roman" w:hAnsi="Times New Roman" w:cs="Times New Roman"/>
          <w:sz w:val="24"/>
          <w:szCs w:val="24"/>
          <w:lang w:val="ro-RO"/>
        </w:rPr>
      </w:pPr>
    </w:p>
    <w:p w:rsidR="008C40B4" w:rsidRDefault="008C40B4" w:rsidP="008C40B4">
      <w:pPr>
        <w:spacing w:after="0" w:line="360" w:lineRule="auto"/>
        <w:ind w:firstLine="708"/>
        <w:jc w:val="both"/>
        <w:rPr>
          <w:rFonts w:ascii="Times New Roman" w:hAnsi="Times New Roman" w:cs="Times New Roman"/>
          <w:sz w:val="24"/>
          <w:szCs w:val="24"/>
          <w:lang w:val="ro-RO"/>
        </w:rPr>
      </w:pP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lastRenderedPageBreak/>
        <w:t>Dintre metodele complementare de evaluare fac parte:</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Observarea sistematică a activității  și a  comportamentului elevilor; </w:t>
      </w:r>
    </w:p>
    <w:p w:rsidR="0010340B" w:rsidRPr="008C40B4" w:rsidRDefault="0010340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Investigația.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Portofoliul;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Proiectul;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Referatul;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Profesorul Ion T. Radu menționează că metodele alternative de evaluare prezintă ce</w:t>
      </w:r>
      <w:r w:rsidR="0010340B" w:rsidRPr="008C40B4">
        <w:rPr>
          <w:rFonts w:ascii="Times New Roman" w:hAnsi="Times New Roman" w:cs="Times New Roman"/>
          <w:sz w:val="24"/>
          <w:szCs w:val="24"/>
          <w:lang w:val="ro-RO"/>
        </w:rPr>
        <w:t>l puțin două caracteristici: ,,</w:t>
      </w:r>
      <w:r w:rsidRPr="008C40B4">
        <w:rPr>
          <w:rFonts w:ascii="Times New Roman" w:hAnsi="Times New Roman" w:cs="Times New Roman"/>
          <w:sz w:val="24"/>
          <w:szCs w:val="24"/>
          <w:lang w:val="ro-RO"/>
        </w:rPr>
        <w:t>pe de o parte, realizează evaluarea rezultatelor în strânsă legătură cu instruirea/ învățarea, de multe ori concomitent cu aceasta; pe de altă parte, ele privesc rezultatele școlare obținute pe o perioadă mai îndelungată, care vizează formarea unor capacități, dobândirea  de competențe  și mai ales schimbări  în planul intereselor, atitudinilor, corelate cu activitatea de învățare.’’</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Observarea sistematică</w:t>
      </w:r>
      <w:r w:rsidRPr="008C40B4">
        <w:rPr>
          <w:rFonts w:ascii="Times New Roman" w:hAnsi="Times New Roman" w:cs="Times New Roman"/>
          <w:sz w:val="24"/>
          <w:szCs w:val="24"/>
          <w:lang w:val="ro-RO"/>
        </w:rPr>
        <w:t xml:space="preserve"> a activității și a comportamentului elevilor oferă cadrului didactic cunoașterea nivelui de pregătire și comportarea elevilor pe parcursul lecțiilor. Astfel, se constată care este interesul fiecărui elev de a-și însuși cunoștințe noi și de  a-și forma capacități; sunt depistați elevii care muncesc sârguincios și conștiincios, precum și elevii  superficiali în învățare, neglijenți și delăsători.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Fiind o probă complexă, ea se bazează pe următoarele instrumente de evaluare:</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1. fișa de evaluare care conține: date despre elev, particularități ale proceselor intelectuale, aptitudini și interese, trăsături de afectivitate;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2. scara de clasificare (indică frecvența cu care apare un comportament);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3. lista de control/ verificare care indică profesorului că un anumit comportament este prezent sau absent.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Fișa de evaluare este utilizată în cazul elevilor care au nevoie de sprijin în învățarea limbii române, cadrului didactic fiindu-i utilă în vederea schimbării sau îmbunătățirii strategiei de predare – învățare- evaluare. Această metodă este realizată în cadrul orelor și urmărește elevul  în activitatea lui desfășurată în mod obișnuit, felul în care acesta răspunde la solicitările profesorului, atitudinea lui față  de activitatea școlară,  participarea lui afectivă la activitățile frontale sau în echipă.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Investigația</w:t>
      </w:r>
      <w:r w:rsidRPr="008C40B4">
        <w:rPr>
          <w:rFonts w:ascii="Times New Roman" w:hAnsi="Times New Roman" w:cs="Times New Roman"/>
          <w:sz w:val="24"/>
          <w:szCs w:val="24"/>
          <w:lang w:val="ro-RO"/>
        </w:rPr>
        <w:t xml:space="preserve"> este o metodă care începe, se desfășoară și se încheie în clasă. Aceasta oferă elevului posibilitatea de a rezolva o sarcină de lucru, profesorul dând instrucțiuni precise în legătură</w:t>
      </w:r>
      <w:r w:rsidR="0010340B" w:rsidRPr="008C40B4">
        <w:rPr>
          <w:rFonts w:ascii="Times New Roman" w:hAnsi="Times New Roman" w:cs="Times New Roman"/>
          <w:sz w:val="24"/>
          <w:szCs w:val="24"/>
          <w:lang w:val="ro-RO"/>
        </w:rPr>
        <w:t xml:space="preserve"> cu sarcina de lucru aleasă. ,,</w:t>
      </w:r>
      <w:r w:rsidRPr="008C40B4">
        <w:rPr>
          <w:rFonts w:ascii="Times New Roman" w:hAnsi="Times New Roman" w:cs="Times New Roman"/>
          <w:sz w:val="24"/>
          <w:szCs w:val="24"/>
          <w:lang w:val="ro-RO"/>
        </w:rPr>
        <w:t xml:space="preserve">Rezolvarea sarcinii de lucru  de către elev poate demonstra, în practică, un întreg complex de cunoștințe și capacități. Maniera de folosire a investigației  trebuie adaptată vârstei elevilor și experiențelor lor intelectuale.  Investigația reprezintă o metodă </w:t>
      </w:r>
      <w:r w:rsidRPr="008C40B4">
        <w:rPr>
          <w:rFonts w:ascii="Times New Roman" w:hAnsi="Times New Roman" w:cs="Times New Roman"/>
          <w:sz w:val="24"/>
          <w:szCs w:val="24"/>
          <w:lang w:val="ro-RO"/>
        </w:rPr>
        <w:lastRenderedPageBreak/>
        <w:t xml:space="preserve">cu puternice valențe de învățare de către elev și un mijloc eficient de evaluare.’’Investigația  poate fi individuală sau de grup.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Această metodă devine utilă în cadrul orelor de receptare a textului literar. Prin aplicarea investigației, elevul poate aborda un text liric sau epic.  </w:t>
      </w:r>
    </w:p>
    <w:p w:rsidR="0010340B" w:rsidRPr="008C40B4" w:rsidRDefault="005C3328" w:rsidP="008C40B4">
      <w:pPr>
        <w:spacing w:after="0" w:line="360" w:lineRule="auto"/>
        <w:ind w:firstLine="708"/>
        <w:jc w:val="both"/>
        <w:rPr>
          <w:rFonts w:ascii="Times New Roman" w:hAnsi="Times New Roman" w:cs="Times New Roman"/>
          <w:b/>
          <w:sz w:val="24"/>
          <w:szCs w:val="24"/>
          <w:lang w:val="ro-RO"/>
        </w:rPr>
      </w:pPr>
      <w:r w:rsidRPr="008C40B4">
        <w:rPr>
          <w:rFonts w:ascii="Times New Roman" w:hAnsi="Times New Roman" w:cs="Times New Roman"/>
          <w:b/>
          <w:sz w:val="24"/>
          <w:szCs w:val="24"/>
          <w:lang w:val="ro-RO"/>
        </w:rPr>
        <w:t xml:space="preserve">Exemplu: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Citește textul următor (de exemplu, o fabulă), folosind intonația corespunzătoare.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Povestește, pe scurt, întâmplările la care participă personajele.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Explică morala fabulei.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Prezintă personajele fabulei, evidențiind câte o trăsătură relevantă. </w:t>
      </w:r>
    </w:p>
    <w:p w:rsidR="0010340B" w:rsidRPr="008C40B4" w:rsidRDefault="0010340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 xml:space="preserve"> </w:t>
      </w:r>
      <w:r w:rsidR="005C3328" w:rsidRPr="008C40B4">
        <w:rPr>
          <w:rFonts w:ascii="Times New Roman" w:hAnsi="Times New Roman" w:cs="Times New Roman"/>
          <w:sz w:val="24"/>
          <w:szCs w:val="24"/>
          <w:lang w:val="ro-RO"/>
        </w:rPr>
        <w:t>Găsește două argument</w:t>
      </w:r>
      <w:r w:rsidRPr="008C40B4">
        <w:rPr>
          <w:rFonts w:ascii="Times New Roman" w:hAnsi="Times New Roman" w:cs="Times New Roman"/>
          <w:sz w:val="24"/>
          <w:szCs w:val="24"/>
          <w:lang w:val="ro-RO"/>
        </w:rPr>
        <w:t>e</w:t>
      </w:r>
      <w:r w:rsidR="005C3328" w:rsidRPr="008C40B4">
        <w:rPr>
          <w:rFonts w:ascii="Times New Roman" w:hAnsi="Times New Roman" w:cs="Times New Roman"/>
          <w:sz w:val="24"/>
          <w:szCs w:val="24"/>
          <w:lang w:val="ro-RO"/>
        </w:rPr>
        <w:t xml:space="preserve">, prin care să demonstrezi, că textul dat aparține genului epic.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Investigația are un caracter sumativ, prin intermediul ei putând fi evaluate cunoștințe, abilități, priceperi constituite de-a lungul unei perioade mai îndelungate de învățare. De asemenea, aceasta promovează deprinderile de comunicare, precum și formarea unor tehnici de lucru în grup sau individuale.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Proiectul</w:t>
      </w:r>
      <w:r w:rsidRPr="008C40B4">
        <w:rPr>
          <w:rFonts w:ascii="Times New Roman" w:hAnsi="Times New Roman" w:cs="Times New Roman"/>
          <w:sz w:val="24"/>
          <w:szCs w:val="24"/>
          <w:lang w:val="ro-RO"/>
        </w:rPr>
        <w:t xml:space="preserve"> reprezintă o activitate de evaluare mai amplă decât investigația, care ,,începe în clasă, prin definirea  și înțelegera sarcinii de lucru, eventual prin începerea rezolvării acesteia, se continuă acasă, pe parcursul a câtorva săptămâni, timp în care elevul are permanente consultări cu profesorul, și se încheie tot în clasă, prin prezentarea în fața colegilor a unui raport asupra rezultatelor obținute și, dacă este cazul, a produsului realizat.’’</w:t>
      </w:r>
      <w:r w:rsidR="0010340B"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 xml:space="preserve">Proiectul este o metodă activ- participativă care îi solicită pe elevi în a realiza cercetări, a găsi soluții individual sau în echipă despre o temă dată.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Proiectul ,,presupune și încurajează transferul de cunoștințe, deprinderi, capacități, facilitează și solicită abordările interdisciplinare, și consolidarea abilităților sociale ale elevilor. Este deosebit de util atunci când profesorul urmărește accentuarea caracterului practic /aplicativ al învățării și apropierea între discursul teoretic și experiența de viață a elevilor.’’</w:t>
      </w:r>
      <w:r w:rsidR="0010340B" w:rsidRPr="008C40B4">
        <w:rPr>
          <w:rFonts w:ascii="Times New Roman" w:hAnsi="Times New Roman" w:cs="Times New Roman"/>
          <w:sz w:val="24"/>
          <w:szCs w:val="24"/>
          <w:lang w:val="ro-RO"/>
        </w:rPr>
        <w:t xml:space="preserve"> </w:t>
      </w:r>
      <w:r w:rsidRPr="008C40B4">
        <w:rPr>
          <w:rFonts w:ascii="Times New Roman" w:hAnsi="Times New Roman" w:cs="Times New Roman"/>
          <w:sz w:val="24"/>
          <w:szCs w:val="24"/>
          <w:lang w:val="ro-RO"/>
        </w:rPr>
        <w:t xml:space="preserve">Prin intermediul proiectului, elevii au posibilitatea de a demonstra nu doar ceea ce știu, ci, mai ales, ceea ce știu să facă, punându-și în valoare deprinderile, priceperile și abilitățile. Realizarea unui proiect impune clarificarea, încă de la început, a modalității de desfășurare și evaluare a proiectului.  </w:t>
      </w:r>
    </w:p>
    <w:p w:rsidR="0010340B" w:rsidRPr="008C40B4" w:rsidRDefault="0010340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Prima etapă:</w:t>
      </w:r>
      <w:r w:rsidR="005C3328" w:rsidRPr="008C40B4">
        <w:rPr>
          <w:rFonts w:ascii="Times New Roman" w:hAnsi="Times New Roman" w:cs="Times New Roman"/>
          <w:sz w:val="24"/>
          <w:szCs w:val="24"/>
          <w:lang w:val="ro-RO"/>
        </w:rPr>
        <w:t xml:space="preserve">Profesorul stabilește singur sau împreună cu elevii: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Tema proiectului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Obiectivele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Formarea grupelor de lucru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Repartizarea sarcinilor în cadrul grupei </w:t>
      </w:r>
    </w:p>
    <w:p w:rsidR="005C3328" w:rsidRPr="008C40B4" w:rsidRDefault="005C3328" w:rsidP="008C40B4">
      <w:pPr>
        <w:spacing w:after="0" w:line="360" w:lineRule="auto"/>
        <w:ind w:firstLine="708"/>
        <w:jc w:val="both"/>
        <w:rPr>
          <w:rFonts w:ascii="Times New Roman" w:hAnsi="Times New Roman" w:cs="Times New Roman"/>
          <w:sz w:val="24"/>
          <w:szCs w:val="24"/>
          <w:u w:val="single"/>
          <w:lang w:val="ro-RO"/>
        </w:rPr>
      </w:pPr>
      <w:r w:rsidRPr="008C40B4">
        <w:rPr>
          <w:rFonts w:ascii="Times New Roman" w:hAnsi="Times New Roman" w:cs="Times New Roman"/>
          <w:sz w:val="24"/>
          <w:szCs w:val="24"/>
          <w:lang w:val="ro-RO"/>
        </w:rPr>
        <w:t xml:space="preserve"> Timpul alocat realizării temei </w:t>
      </w:r>
    </w:p>
    <w:p w:rsidR="0010340B" w:rsidRPr="008C40B4" w:rsidRDefault="005C3328"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lastRenderedPageBreak/>
        <w:t xml:space="preserve">  </w:t>
      </w:r>
      <w:r w:rsidR="0010340B" w:rsidRPr="008C40B4">
        <w:rPr>
          <w:rFonts w:ascii="Times New Roman" w:hAnsi="Times New Roman" w:cs="Times New Roman"/>
          <w:sz w:val="24"/>
          <w:szCs w:val="24"/>
          <w:lang w:val="ro-RO"/>
        </w:rPr>
        <w:tab/>
      </w:r>
      <w:r w:rsidR="0010340B" w:rsidRPr="008C40B4">
        <w:rPr>
          <w:rFonts w:ascii="Times New Roman" w:hAnsi="Times New Roman" w:cs="Times New Roman"/>
          <w:b/>
          <w:sz w:val="24"/>
          <w:szCs w:val="24"/>
          <w:lang w:val="ro-RO"/>
        </w:rPr>
        <w:t>E</w:t>
      </w:r>
      <w:r w:rsidRPr="008C40B4">
        <w:rPr>
          <w:rFonts w:ascii="Times New Roman" w:hAnsi="Times New Roman" w:cs="Times New Roman"/>
          <w:b/>
          <w:sz w:val="24"/>
          <w:szCs w:val="24"/>
          <w:lang w:val="ro-RO"/>
        </w:rPr>
        <w:t>tapa a II-a</w:t>
      </w:r>
      <w:r w:rsidRPr="008C40B4">
        <w:rPr>
          <w:rFonts w:ascii="Times New Roman" w:hAnsi="Times New Roman" w:cs="Times New Roman"/>
          <w:sz w:val="24"/>
          <w:szCs w:val="24"/>
          <w:lang w:val="ro-RO"/>
        </w:rPr>
        <w:t xml:space="preserve"> în care sunt culese, organizate și prelucrate informațiile legate de tema aleasă. Cercetarea propriu- zisă  și realizarea materialelor se face în afara orelor de curs. </w:t>
      </w:r>
    </w:p>
    <w:p w:rsidR="0010340B" w:rsidRPr="008C40B4" w:rsidRDefault="0010340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A III-a</w:t>
      </w:r>
      <w:r w:rsidR="005C3328" w:rsidRPr="008C40B4">
        <w:rPr>
          <w:rFonts w:ascii="Times New Roman" w:hAnsi="Times New Roman" w:cs="Times New Roman"/>
          <w:b/>
          <w:sz w:val="24"/>
          <w:szCs w:val="24"/>
          <w:lang w:val="ro-RO"/>
        </w:rPr>
        <w:t xml:space="preserve"> etapă</w:t>
      </w:r>
      <w:r w:rsidR="005C3328" w:rsidRPr="008C40B4">
        <w:rPr>
          <w:rFonts w:ascii="Times New Roman" w:hAnsi="Times New Roman" w:cs="Times New Roman"/>
          <w:sz w:val="24"/>
          <w:szCs w:val="24"/>
          <w:lang w:val="ro-RO"/>
        </w:rPr>
        <w:t xml:space="preserve"> constă în prezentarea rezultatelor cercetării, a materialelor elaborate și evaluarea acestora.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Proiectul reprezintă o metodă motivantă pentru elevi, aceștia încercând să găsească soluții cât mai originale, creative de rezolvare a sarcinii primite. Munca în echipă (atunci când proiectul se realizează în grup) contribuie la întărirea coeziunii grupului, la participarea cu simțul răspunderii  în realiza</w:t>
      </w:r>
      <w:r w:rsidR="0010340B" w:rsidRPr="008C40B4">
        <w:rPr>
          <w:rFonts w:ascii="Times New Roman" w:hAnsi="Times New Roman" w:cs="Times New Roman"/>
          <w:sz w:val="24"/>
          <w:szCs w:val="24"/>
          <w:lang w:val="ro-RO"/>
        </w:rPr>
        <w:t xml:space="preserve">rea sarcinii de lucru. </w:t>
      </w:r>
      <w:r w:rsidRPr="008C40B4">
        <w:rPr>
          <w:rFonts w:ascii="Times New Roman" w:hAnsi="Times New Roman" w:cs="Times New Roman"/>
          <w:sz w:val="24"/>
          <w:szCs w:val="24"/>
          <w:lang w:val="ro-RO"/>
        </w:rPr>
        <w:t xml:space="preserve">Realizarea proiectului este o activitate  ce oferă numeroase satisfacții elevilor care se  vor  implica în crearea unor  produse cât mai bine documentate și mai originale.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Portofoliul</w:t>
      </w:r>
      <w:r w:rsidRPr="008C40B4">
        <w:rPr>
          <w:rFonts w:ascii="Times New Roman" w:hAnsi="Times New Roman" w:cs="Times New Roman"/>
          <w:sz w:val="24"/>
          <w:szCs w:val="24"/>
          <w:lang w:val="ro-RO"/>
        </w:rPr>
        <w:t xml:space="preserve"> reprezintă o modalitate eficientă de comunicare a rezultatelor școlare și a progreselor înregistrate de elevi, deoarece reunește un ansamblu de activități (teme, fișe de lectură suplimentară, proiecte, lucrări de creație, probe scrise etc.) realizate  de elev de-a lungul unui  perioade mai lungi de timp (semestru sau an școlar).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Elementele componente ale portofolului la limba și literatura română sunt stabilite de profesor, dar elevul poate include în portofoliul propriu materiale pe care le consideră utile și reprezentative. Pr</w:t>
      </w:r>
      <w:r w:rsidR="0010340B" w:rsidRPr="008C40B4">
        <w:rPr>
          <w:rFonts w:ascii="Times New Roman" w:hAnsi="Times New Roman" w:cs="Times New Roman"/>
          <w:sz w:val="24"/>
          <w:szCs w:val="24"/>
          <w:lang w:val="ro-RO"/>
        </w:rPr>
        <w:t>ofesorul Ioan Cerghit  afirma: „</w:t>
      </w:r>
      <w:r w:rsidRPr="008C40B4">
        <w:rPr>
          <w:rFonts w:ascii="Times New Roman" w:hAnsi="Times New Roman" w:cs="Times New Roman"/>
          <w:sz w:val="24"/>
          <w:szCs w:val="24"/>
          <w:lang w:val="ro-RO"/>
        </w:rPr>
        <w:t xml:space="preserve">portofoliul cuprinde  o selecție dintre cele mai bune lucrări  sau realizări personale ale elevului, cele care îl reprezintă  și care pun în evidență progresele sale; care permit aprecierea aptitudinilor, talentelor, pasiunilor, contribuțiilor personale. Alcătuirea portofoliului  este o ocazie unică  pentru elev de a se autoevalua, de a-și descoperi  valoarea competențelor și eventualele greșeli. În alți termeni, portofoliul  este un instrument care îmbină învățarea cu evaluarea continuă, progresivă, și multilaterală  a procesului de activitate  și a produsului final. Acesta sporește motivația învățării.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Ca metodă sau ca instrument de evaluare, portofoliul furnizează informații esențiale  deopotrivă elevului, cadrului didactic și  părinților :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elevii  își pot grupa produsele muncii lor și se pot autoevalua;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profesorului îi oferă informații despre performanța și evoluția elevului;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părinții pot să-și formeze  o imagine de ansamblu  despre realizările  propriilor copii  la disciplina  limba și literatura română.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Portofoliul poate fi de mai multe feluri, în funcție de elementele sale constitutive: ,,Portofoliu de prezentare sau introductiv (cuprinde o selecție a celor mai importante lucrări);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Portofoliu de progres sau de lucru (conține toate elementele  desfășurate pe parcursul activității); </w:t>
      </w:r>
    </w:p>
    <w:p w:rsidR="0010340B" w:rsidRPr="008C40B4"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Portofoliu de evaluare (cuprinde: obiective, strategii, instrumente de evalua</w:t>
      </w:r>
      <w:r w:rsidR="0010340B" w:rsidRPr="008C40B4">
        <w:rPr>
          <w:rFonts w:ascii="Times New Roman" w:hAnsi="Times New Roman" w:cs="Times New Roman"/>
          <w:sz w:val="24"/>
          <w:szCs w:val="24"/>
          <w:lang w:val="ro-RO"/>
        </w:rPr>
        <w:t xml:space="preserve">re, tabele de rezultate etc.). </w:t>
      </w:r>
    </w:p>
    <w:p w:rsidR="005C3328" w:rsidRDefault="005C3328"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lastRenderedPageBreak/>
        <w:t>Avantajul</w:t>
      </w:r>
      <w:r w:rsidRPr="008C40B4">
        <w:rPr>
          <w:rFonts w:ascii="Times New Roman" w:hAnsi="Times New Roman" w:cs="Times New Roman"/>
          <w:sz w:val="24"/>
          <w:szCs w:val="24"/>
          <w:lang w:val="ro-RO"/>
        </w:rPr>
        <w:t xml:space="preserve"> portofoliului constă în faptul că elevul poate avea acces tot timpul la el pentru a-l completa, actualiza, consulta în vederea autoinstruirii, însă portofoliul este și un instrument de evaluare curentă, oferind profesorului informații esențiale despre performanțele și evoluția elevului într-o perioadă mai lungă de timp. Portofoliul ilustrează efortul depus de elevi în procesul de învățare, iar profesorului îi revine sarcina de a aprecia munca depusă, modul de implicare  în activitate,  de a evalua, pe parcursul semestrului, fiecare produs cuprins în portofoliu  sau a aprecia  global elementele  componente ale portofoliului. ,,Portofoliul reprezintă un element flexibil de evaluare, este o mapă deschisă în care tot timpul se mai poate adăuga ceva, iar nota nu trebuie să fie o presiune. Această metodă alternativă de evaluare oferă fiecărui elev posibilitatea de a lucra în ritm propriu, stimulând implicarea activă în realizarea sarcinilor de lucru și dezvoltâ</w:t>
      </w:r>
      <w:r w:rsidR="008C40B4">
        <w:rPr>
          <w:rFonts w:ascii="Times New Roman" w:hAnsi="Times New Roman" w:cs="Times New Roman"/>
          <w:sz w:val="24"/>
          <w:szCs w:val="24"/>
          <w:lang w:val="ro-RO"/>
        </w:rPr>
        <w:t>nd capacitatea de autoevaluare.</w:t>
      </w:r>
    </w:p>
    <w:p w:rsidR="008C40B4" w:rsidRPr="008C40B4" w:rsidRDefault="008C40B4" w:rsidP="008C40B4">
      <w:pPr>
        <w:spacing w:line="240" w:lineRule="auto"/>
        <w:rPr>
          <w:rFonts w:ascii="Times New Roman" w:hAnsi="Times New Roman" w:cs="Times New Roman"/>
          <w:b/>
          <w:sz w:val="28"/>
          <w:szCs w:val="24"/>
          <w:lang w:val="fr-FR"/>
        </w:rPr>
      </w:pPr>
      <w:proofErr w:type="spellStart"/>
      <w:r w:rsidRPr="008C40B4">
        <w:rPr>
          <w:rFonts w:ascii="Times New Roman" w:hAnsi="Times New Roman" w:cs="Times New Roman"/>
          <w:b/>
          <w:sz w:val="24"/>
          <w:szCs w:val="24"/>
          <w:lang w:val="fr-FR"/>
        </w:rPr>
        <w:t>Proiectul</w:t>
      </w:r>
      <w:proofErr w:type="spellEnd"/>
      <w:r w:rsidRPr="008C40B4">
        <w:rPr>
          <w:rFonts w:ascii="Times New Roman" w:hAnsi="Times New Roman" w:cs="Times New Roman"/>
          <w:b/>
          <w:sz w:val="24"/>
          <w:szCs w:val="24"/>
          <w:lang w:val="fr-FR"/>
        </w:rPr>
        <w:t xml:space="preserve"> – </w:t>
      </w:r>
      <w:proofErr w:type="spellStart"/>
      <w:r w:rsidRPr="008C40B4">
        <w:rPr>
          <w:rFonts w:ascii="Times New Roman" w:hAnsi="Times New Roman" w:cs="Times New Roman"/>
          <w:b/>
          <w:sz w:val="24"/>
          <w:szCs w:val="24"/>
          <w:lang w:val="fr-FR"/>
        </w:rPr>
        <w:t>metodă</w:t>
      </w:r>
      <w:proofErr w:type="spellEnd"/>
      <w:r w:rsidRPr="008C40B4">
        <w:rPr>
          <w:rFonts w:ascii="Times New Roman" w:hAnsi="Times New Roman" w:cs="Times New Roman"/>
          <w:b/>
          <w:sz w:val="24"/>
          <w:szCs w:val="24"/>
          <w:lang w:val="fr-FR"/>
        </w:rPr>
        <w:t xml:space="preserve"> </w:t>
      </w:r>
      <w:proofErr w:type="spellStart"/>
      <w:r w:rsidRPr="008C40B4">
        <w:rPr>
          <w:rFonts w:ascii="Times New Roman" w:hAnsi="Times New Roman" w:cs="Times New Roman"/>
          <w:b/>
          <w:sz w:val="24"/>
          <w:szCs w:val="24"/>
          <w:lang w:val="fr-FR"/>
        </w:rPr>
        <w:t>alternativă</w:t>
      </w:r>
      <w:proofErr w:type="spellEnd"/>
      <w:r w:rsidRPr="008C40B4">
        <w:rPr>
          <w:rFonts w:ascii="Times New Roman" w:hAnsi="Times New Roman" w:cs="Times New Roman"/>
          <w:b/>
          <w:sz w:val="24"/>
          <w:szCs w:val="24"/>
          <w:lang w:val="fr-FR"/>
        </w:rPr>
        <w:t xml:space="preserve"> de </w:t>
      </w:r>
      <w:proofErr w:type="spellStart"/>
      <w:r w:rsidRPr="008C40B4">
        <w:rPr>
          <w:rFonts w:ascii="Times New Roman" w:hAnsi="Times New Roman" w:cs="Times New Roman"/>
          <w:b/>
          <w:sz w:val="24"/>
          <w:szCs w:val="24"/>
          <w:lang w:val="fr-FR"/>
        </w:rPr>
        <w:t>evaluare</w:t>
      </w:r>
      <w:proofErr w:type="spellEnd"/>
      <w:r w:rsidRPr="008C40B4">
        <w:rPr>
          <w:rFonts w:ascii="Times New Roman" w:hAnsi="Times New Roman" w:cs="Times New Roman"/>
          <w:b/>
          <w:sz w:val="24"/>
          <w:szCs w:val="24"/>
          <w:lang w:val="fr-FR"/>
        </w:rPr>
        <w:t xml:space="preserve"> (model</w:t>
      </w:r>
      <w:proofErr w:type="gramStart"/>
      <w:r w:rsidRPr="008C40B4">
        <w:rPr>
          <w:rFonts w:ascii="Times New Roman" w:hAnsi="Times New Roman" w:cs="Times New Roman"/>
          <w:b/>
          <w:sz w:val="24"/>
          <w:szCs w:val="24"/>
          <w:lang w:val="fr-FR"/>
        </w:rPr>
        <w:t>)</w:t>
      </w:r>
      <w:proofErr w:type="gramEnd"/>
      <w:r w:rsidRPr="008C40B4">
        <w:rPr>
          <w:rFonts w:ascii="Times New Roman" w:hAnsi="Times New Roman" w:cs="Times New Roman"/>
          <w:b/>
          <w:sz w:val="28"/>
          <w:szCs w:val="24"/>
          <w:lang w:val="fr-FR"/>
        </w:rPr>
        <w:br/>
      </w:r>
      <w:r w:rsidRPr="008C40B4">
        <w:rPr>
          <w:rFonts w:ascii="Times New Roman" w:hAnsi="Times New Roman" w:cs="Times New Roman"/>
          <w:sz w:val="24"/>
          <w:szCs w:val="24"/>
          <w:lang w:val="fr-FR"/>
        </w:rPr>
        <w:t xml:space="preserve">Disciplina: </w:t>
      </w:r>
      <w:proofErr w:type="spellStart"/>
      <w:r w:rsidRPr="008C40B4">
        <w:rPr>
          <w:rFonts w:ascii="Times New Roman" w:hAnsi="Times New Roman" w:cs="Times New Roman"/>
          <w:i/>
          <w:sz w:val="24"/>
          <w:szCs w:val="24"/>
          <w:lang w:val="fr-FR"/>
        </w:rPr>
        <w:t>Limba</w:t>
      </w:r>
      <w:proofErr w:type="spellEnd"/>
      <w:r w:rsidRPr="008C40B4">
        <w:rPr>
          <w:rFonts w:ascii="Times New Roman" w:hAnsi="Times New Roman" w:cs="Times New Roman"/>
          <w:i/>
          <w:sz w:val="24"/>
          <w:szCs w:val="24"/>
          <w:lang w:val="fr-FR"/>
        </w:rPr>
        <w:t xml:space="preserve"> și </w:t>
      </w:r>
      <w:proofErr w:type="spellStart"/>
      <w:r w:rsidRPr="008C40B4">
        <w:rPr>
          <w:rFonts w:ascii="Times New Roman" w:hAnsi="Times New Roman" w:cs="Times New Roman"/>
          <w:i/>
          <w:sz w:val="24"/>
          <w:szCs w:val="24"/>
          <w:lang w:val="fr-FR"/>
        </w:rPr>
        <w:t>literatura</w:t>
      </w:r>
      <w:proofErr w:type="spellEnd"/>
      <w:r w:rsidRPr="008C40B4">
        <w:rPr>
          <w:rFonts w:ascii="Times New Roman" w:hAnsi="Times New Roman" w:cs="Times New Roman"/>
          <w:i/>
          <w:sz w:val="24"/>
          <w:szCs w:val="24"/>
          <w:lang w:val="fr-FR"/>
        </w:rPr>
        <w:t xml:space="preserve"> </w:t>
      </w:r>
      <w:proofErr w:type="spellStart"/>
      <w:r w:rsidRPr="008C40B4">
        <w:rPr>
          <w:rFonts w:ascii="Times New Roman" w:hAnsi="Times New Roman" w:cs="Times New Roman"/>
          <w:i/>
          <w:sz w:val="24"/>
          <w:szCs w:val="24"/>
          <w:lang w:val="fr-FR"/>
        </w:rPr>
        <w:t>română</w:t>
      </w:r>
      <w:proofErr w:type="spellEnd"/>
      <w:r w:rsidRPr="008C40B4">
        <w:rPr>
          <w:rFonts w:ascii="Times New Roman" w:hAnsi="Times New Roman" w:cs="Times New Roman"/>
          <w:i/>
          <w:sz w:val="24"/>
          <w:szCs w:val="24"/>
          <w:lang w:val="fr-FR"/>
        </w:rPr>
        <w:t xml:space="preserve">, </w:t>
      </w:r>
      <w:proofErr w:type="spellStart"/>
      <w:r w:rsidRPr="008C40B4">
        <w:rPr>
          <w:rFonts w:ascii="Times New Roman" w:hAnsi="Times New Roman" w:cs="Times New Roman"/>
          <w:i/>
          <w:sz w:val="24"/>
          <w:szCs w:val="24"/>
          <w:lang w:val="fr-FR"/>
        </w:rPr>
        <w:t>clasa</w:t>
      </w:r>
      <w:proofErr w:type="spellEnd"/>
      <w:r w:rsidRPr="008C40B4">
        <w:rPr>
          <w:rFonts w:ascii="Times New Roman" w:hAnsi="Times New Roman" w:cs="Times New Roman"/>
          <w:i/>
          <w:sz w:val="24"/>
          <w:szCs w:val="24"/>
          <w:lang w:val="fr-FR"/>
        </w:rPr>
        <w:t xml:space="preserve"> a </w:t>
      </w:r>
      <w:proofErr w:type="spellStart"/>
      <w:r w:rsidRPr="008C40B4">
        <w:rPr>
          <w:rFonts w:ascii="Times New Roman" w:hAnsi="Times New Roman" w:cs="Times New Roman"/>
          <w:i/>
          <w:sz w:val="24"/>
          <w:szCs w:val="24"/>
          <w:lang w:val="fr-FR"/>
        </w:rPr>
        <w:t>IX-a</w:t>
      </w:r>
      <w:proofErr w:type="spellEnd"/>
      <w:r w:rsidRPr="008C40B4">
        <w:rPr>
          <w:rFonts w:ascii="Times New Roman" w:hAnsi="Times New Roman" w:cs="Times New Roman"/>
          <w:b/>
          <w:sz w:val="28"/>
          <w:szCs w:val="24"/>
          <w:lang w:val="fr-FR"/>
        </w:rPr>
        <w:br/>
      </w:r>
      <w:r w:rsidRPr="008C40B4">
        <w:rPr>
          <w:rFonts w:ascii="Times New Roman" w:hAnsi="Times New Roman" w:cs="Times New Roman"/>
          <w:sz w:val="24"/>
          <w:szCs w:val="24"/>
          <w:lang w:val="fr-FR"/>
        </w:rPr>
        <w:t xml:space="preserve">Tema: </w:t>
      </w:r>
      <w:r w:rsidRPr="008C40B4">
        <w:rPr>
          <w:rFonts w:ascii="Times New Roman" w:hAnsi="Times New Roman" w:cs="Times New Roman"/>
          <w:i/>
          <w:sz w:val="24"/>
          <w:szCs w:val="24"/>
          <w:lang w:val="fr-FR"/>
        </w:rPr>
        <w:t xml:space="preserve">Adrian </w:t>
      </w:r>
      <w:proofErr w:type="spellStart"/>
      <w:r w:rsidRPr="008C40B4">
        <w:rPr>
          <w:rFonts w:ascii="Times New Roman" w:hAnsi="Times New Roman" w:cs="Times New Roman"/>
          <w:i/>
          <w:sz w:val="24"/>
          <w:szCs w:val="24"/>
          <w:lang w:val="fr-FR"/>
        </w:rPr>
        <w:t>Păunescu</w:t>
      </w:r>
      <w:proofErr w:type="spellEnd"/>
      <w:r w:rsidRPr="008C40B4">
        <w:rPr>
          <w:rFonts w:ascii="Times New Roman" w:hAnsi="Times New Roman" w:cs="Times New Roman"/>
          <w:i/>
          <w:sz w:val="24"/>
          <w:szCs w:val="24"/>
          <w:lang w:val="fr-FR"/>
        </w:rPr>
        <w:t xml:space="preserve"> – </w:t>
      </w:r>
      <w:proofErr w:type="spellStart"/>
      <w:r w:rsidRPr="008C40B4">
        <w:rPr>
          <w:rFonts w:ascii="Times New Roman" w:hAnsi="Times New Roman" w:cs="Times New Roman"/>
          <w:i/>
          <w:sz w:val="24"/>
          <w:szCs w:val="24"/>
          <w:lang w:val="fr-FR"/>
        </w:rPr>
        <w:t>poet</w:t>
      </w:r>
      <w:proofErr w:type="spellEnd"/>
      <w:r w:rsidRPr="008C40B4">
        <w:rPr>
          <w:rFonts w:ascii="Times New Roman" w:hAnsi="Times New Roman" w:cs="Times New Roman"/>
          <w:i/>
          <w:sz w:val="24"/>
          <w:szCs w:val="24"/>
          <w:lang w:val="fr-FR"/>
        </w:rPr>
        <w:t xml:space="preserve"> al </w:t>
      </w:r>
      <w:proofErr w:type="spellStart"/>
      <w:r w:rsidRPr="008C40B4">
        <w:rPr>
          <w:rFonts w:ascii="Times New Roman" w:hAnsi="Times New Roman" w:cs="Times New Roman"/>
          <w:i/>
          <w:sz w:val="24"/>
          <w:szCs w:val="24"/>
          <w:lang w:val="fr-FR"/>
        </w:rPr>
        <w:t>neamului</w:t>
      </w:r>
      <w:proofErr w:type="spellEnd"/>
    </w:p>
    <w:p w:rsidR="008C40B4" w:rsidRPr="008C40B4" w:rsidRDefault="008C40B4" w:rsidP="008C40B4">
      <w:pPr>
        <w:spacing w:after="0" w:line="360" w:lineRule="auto"/>
        <w:ind w:firstLine="708"/>
        <w:jc w:val="both"/>
        <w:rPr>
          <w:rFonts w:ascii="Times New Roman" w:hAnsi="Times New Roman" w:cs="Times New Roman"/>
          <w:sz w:val="24"/>
          <w:szCs w:val="24"/>
          <w:lang w:val="fr-FR"/>
        </w:rPr>
      </w:pPr>
    </w:p>
    <w:p w:rsidR="00CD2980" w:rsidRPr="008C40B4" w:rsidRDefault="005C3328" w:rsidP="008C40B4">
      <w:pPr>
        <w:spacing w:after="0" w:line="360" w:lineRule="auto"/>
        <w:jc w:val="both"/>
        <w:rPr>
          <w:rFonts w:ascii="Times New Roman" w:hAnsi="Times New Roman" w:cs="Times New Roman"/>
          <w:b/>
          <w:sz w:val="24"/>
          <w:szCs w:val="24"/>
          <w:lang w:val="ro-RO"/>
        </w:rPr>
      </w:pPr>
      <w:r w:rsidRPr="008C40B4">
        <w:rPr>
          <w:rFonts w:ascii="Times New Roman" w:hAnsi="Times New Roman" w:cs="Times New Roman"/>
          <w:b/>
          <w:sz w:val="24"/>
          <w:szCs w:val="24"/>
          <w:lang w:val="ro-RO"/>
        </w:rPr>
        <w:t xml:space="preserve">  </w:t>
      </w:r>
    </w:p>
    <w:p w:rsidR="008C40B4" w:rsidRDefault="008C40B4">
      <w:pPr>
        <w:rPr>
          <w:rFonts w:ascii="Times New Roman" w:hAnsi="Times New Roman" w:cs="Times New Roman"/>
          <w:b/>
          <w:sz w:val="24"/>
          <w:szCs w:val="24"/>
          <w:lang w:val="ro-RO"/>
        </w:rPr>
      </w:pPr>
      <w:r w:rsidRPr="008C40B4">
        <w:rPr>
          <w:rFonts w:ascii="Times New Roman" w:hAnsi="Times New Roman" w:cs="Times New Roman"/>
          <w:b/>
          <w:sz w:val="24"/>
          <w:szCs w:val="24"/>
          <w:lang w:val="ro-RO"/>
        </w:rPr>
        <w:drawing>
          <wp:inline distT="0" distB="0" distL="0" distR="0">
            <wp:extent cx="5940425" cy="3117344"/>
            <wp:effectExtent l="0" t="0" r="0" b="0"/>
            <wp:docPr id="10"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C40B4" w:rsidRDefault="008C40B4" w:rsidP="008C40B4">
      <w:pPr>
        <w:shd w:val="clear" w:color="auto" w:fill="FFFFFF"/>
        <w:spacing w:after="0" w:line="240" w:lineRule="auto"/>
        <w:jc w:val="both"/>
        <w:rPr>
          <w:rFonts w:ascii="Times New Roman" w:eastAsia="Times New Roman" w:hAnsi="Times New Roman" w:cs="Times New Roman"/>
          <w:b/>
          <w:color w:val="000000"/>
          <w:sz w:val="24"/>
          <w:szCs w:val="20"/>
          <w:lang w:eastAsia="ro-RO"/>
        </w:rPr>
      </w:pPr>
      <w:r>
        <w:rPr>
          <w:rFonts w:ascii="Times New Roman" w:hAnsi="Times New Roman" w:cs="Times New Roman"/>
          <w:b/>
          <w:sz w:val="24"/>
          <w:szCs w:val="24"/>
          <w:lang w:val="ro-RO"/>
        </w:rPr>
        <w:br w:type="page"/>
      </w:r>
      <w:r w:rsidRPr="000E5227">
        <w:rPr>
          <w:rFonts w:ascii="Times New Roman" w:eastAsia="Times New Roman" w:hAnsi="Times New Roman" w:cs="Times New Roman"/>
          <w:b/>
          <w:color w:val="000000"/>
          <w:sz w:val="24"/>
          <w:szCs w:val="20"/>
          <w:lang w:eastAsia="ro-RO"/>
        </w:rPr>
        <w:lastRenderedPageBreak/>
        <w:t>Algoritm de investigaţie</w:t>
      </w:r>
    </w:p>
    <w:p w:rsidR="008C40B4" w:rsidRPr="000E5227" w:rsidRDefault="008C40B4" w:rsidP="008C40B4">
      <w:pPr>
        <w:shd w:val="clear" w:color="auto" w:fill="FFFFFF"/>
        <w:spacing w:after="0" w:line="240" w:lineRule="auto"/>
        <w:jc w:val="both"/>
        <w:rPr>
          <w:rFonts w:ascii="Times New Roman" w:eastAsia="Times New Roman" w:hAnsi="Times New Roman" w:cs="Times New Roman"/>
          <w:b/>
          <w:color w:val="000000"/>
          <w:sz w:val="24"/>
          <w:szCs w:val="20"/>
          <w:lang w:eastAsia="ro-RO"/>
        </w:rPr>
      </w:pP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Investighează biobibliografia autorului, încadrând-o în contextul social-istoric;</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en-US" w:eastAsia="ro-RO"/>
        </w:rPr>
      </w:pPr>
      <w:proofErr w:type="spellStart"/>
      <w:r w:rsidRPr="008C40B4">
        <w:rPr>
          <w:rFonts w:ascii="Times New Roman" w:eastAsia="Times New Roman" w:hAnsi="Times New Roman" w:cs="Times New Roman"/>
          <w:color w:val="000000"/>
          <w:sz w:val="24"/>
          <w:szCs w:val="20"/>
          <w:lang w:val="en-US" w:eastAsia="ro-RO"/>
        </w:rPr>
        <w:t>Selectează</w:t>
      </w:r>
      <w:proofErr w:type="spellEnd"/>
      <w:r w:rsidRPr="008C40B4">
        <w:rPr>
          <w:rFonts w:ascii="Times New Roman" w:eastAsia="Times New Roman" w:hAnsi="Times New Roman" w:cs="Times New Roman"/>
          <w:color w:val="000000"/>
          <w:sz w:val="24"/>
          <w:szCs w:val="20"/>
          <w:lang w:val="en-US" w:eastAsia="ro-RO"/>
        </w:rPr>
        <w:t xml:space="preserve"> 3-4 </w:t>
      </w:r>
      <w:proofErr w:type="spellStart"/>
      <w:r w:rsidRPr="008C40B4">
        <w:rPr>
          <w:rFonts w:ascii="Times New Roman" w:eastAsia="Times New Roman" w:hAnsi="Times New Roman" w:cs="Times New Roman"/>
          <w:color w:val="000000"/>
          <w:sz w:val="24"/>
          <w:szCs w:val="20"/>
          <w:lang w:val="en-US" w:eastAsia="ro-RO"/>
        </w:rPr>
        <w:t>opere</w:t>
      </w:r>
      <w:proofErr w:type="spellEnd"/>
      <w:r w:rsidRPr="008C40B4">
        <w:rPr>
          <w:rFonts w:ascii="Times New Roman" w:eastAsia="Times New Roman" w:hAnsi="Times New Roman" w:cs="Times New Roman"/>
          <w:color w:val="000000"/>
          <w:sz w:val="24"/>
          <w:szCs w:val="20"/>
          <w:lang w:val="en-US" w:eastAsia="ro-RO"/>
        </w:rPr>
        <w:t xml:space="preserve"> </w:t>
      </w:r>
      <w:proofErr w:type="spellStart"/>
      <w:r w:rsidRPr="008C40B4">
        <w:rPr>
          <w:rFonts w:ascii="Times New Roman" w:eastAsia="Times New Roman" w:hAnsi="Times New Roman" w:cs="Times New Roman"/>
          <w:color w:val="000000"/>
          <w:sz w:val="24"/>
          <w:szCs w:val="20"/>
          <w:lang w:val="en-US" w:eastAsia="ro-RO"/>
        </w:rPr>
        <w:t>reprezentative</w:t>
      </w:r>
      <w:proofErr w:type="spellEnd"/>
      <w:r w:rsidRPr="008C40B4">
        <w:rPr>
          <w:rFonts w:ascii="Times New Roman" w:eastAsia="Times New Roman" w:hAnsi="Times New Roman" w:cs="Times New Roman"/>
          <w:color w:val="000000"/>
          <w:sz w:val="24"/>
          <w:szCs w:val="20"/>
          <w:lang w:val="en-US" w:eastAsia="ro-RO"/>
        </w:rPr>
        <w:t xml:space="preserve"> din </w:t>
      </w:r>
      <w:proofErr w:type="spellStart"/>
      <w:r w:rsidRPr="008C40B4">
        <w:rPr>
          <w:rFonts w:ascii="Times New Roman" w:eastAsia="Times New Roman" w:hAnsi="Times New Roman" w:cs="Times New Roman"/>
          <w:color w:val="000000"/>
          <w:sz w:val="24"/>
          <w:szCs w:val="20"/>
          <w:lang w:val="en-US" w:eastAsia="ro-RO"/>
        </w:rPr>
        <w:t>creaţia</w:t>
      </w:r>
      <w:proofErr w:type="spellEnd"/>
      <w:r w:rsidRPr="008C40B4">
        <w:rPr>
          <w:rFonts w:ascii="Times New Roman" w:eastAsia="Times New Roman" w:hAnsi="Times New Roman" w:cs="Times New Roman"/>
          <w:color w:val="000000"/>
          <w:sz w:val="24"/>
          <w:szCs w:val="20"/>
          <w:lang w:val="en-US" w:eastAsia="ro-RO"/>
        </w:rPr>
        <w:t xml:space="preserve"> </w:t>
      </w:r>
      <w:proofErr w:type="spellStart"/>
      <w:r w:rsidRPr="008C40B4">
        <w:rPr>
          <w:rFonts w:ascii="Times New Roman" w:eastAsia="Times New Roman" w:hAnsi="Times New Roman" w:cs="Times New Roman"/>
          <w:color w:val="000000"/>
          <w:sz w:val="24"/>
          <w:szCs w:val="20"/>
          <w:lang w:val="en-US" w:eastAsia="ro-RO"/>
        </w:rPr>
        <w:t>autorului</w:t>
      </w:r>
      <w:proofErr w:type="spellEnd"/>
      <w:r w:rsidRPr="008C40B4">
        <w:rPr>
          <w:rFonts w:ascii="Times New Roman" w:eastAsia="Times New Roman" w:hAnsi="Times New Roman" w:cs="Times New Roman"/>
          <w:color w:val="000000"/>
          <w:sz w:val="24"/>
          <w:szCs w:val="20"/>
          <w:lang w:val="en-US" w:eastAsia="ro-RO"/>
        </w:rPr>
        <w:t>;</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Lecturează</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textele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completând</w:t>
      </w:r>
      <w:proofErr w:type="spellEnd"/>
      <w:r w:rsidRPr="008C40B4">
        <w:rPr>
          <w:rFonts w:ascii="Times New Roman" w:eastAsia="Times New Roman" w:hAnsi="Times New Roman" w:cs="Times New Roman"/>
          <w:color w:val="000000"/>
          <w:sz w:val="24"/>
          <w:szCs w:val="20"/>
          <w:lang w:val="fr-FR" w:eastAsia="ro-RO"/>
        </w:rPr>
        <w:t xml:space="preserve"> agenda </w:t>
      </w:r>
      <w:proofErr w:type="spellStart"/>
      <w:r w:rsidRPr="008C40B4">
        <w:rPr>
          <w:rFonts w:ascii="Times New Roman" w:eastAsia="Times New Roman" w:hAnsi="Times New Roman" w:cs="Times New Roman"/>
          <w:color w:val="000000"/>
          <w:sz w:val="24"/>
          <w:szCs w:val="20"/>
          <w:lang w:val="fr-FR" w:eastAsia="ro-RO"/>
        </w:rPr>
        <w:t>cu</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notiţe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paralele</w:t>
      </w:r>
      <w:proofErr w:type="spellEnd"/>
      <w:r w:rsidRPr="008C40B4">
        <w:rPr>
          <w:rFonts w:ascii="Times New Roman" w:eastAsia="Times New Roman" w:hAnsi="Times New Roman" w:cs="Times New Roman"/>
          <w:color w:val="000000"/>
          <w:sz w:val="24"/>
          <w:szCs w:val="20"/>
          <w:lang w:val="fr-FR" w:eastAsia="ro-RO"/>
        </w:rPr>
        <w:t>;</w:t>
      </w: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Identifică 5 probleme identitare, cu selectarea exemplelor;</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Interpretează</w:t>
      </w:r>
      <w:proofErr w:type="spellEnd"/>
      <w:r w:rsidRPr="008C40B4">
        <w:rPr>
          <w:rFonts w:ascii="Times New Roman" w:eastAsia="Times New Roman" w:hAnsi="Times New Roman" w:cs="Times New Roman"/>
          <w:color w:val="000000"/>
          <w:sz w:val="24"/>
          <w:szCs w:val="20"/>
          <w:lang w:val="fr-FR" w:eastAsia="ro-RO"/>
        </w:rPr>
        <w:t xml:space="preserve"> 3-4 </w:t>
      </w:r>
      <w:proofErr w:type="spellStart"/>
      <w:r w:rsidRPr="008C40B4">
        <w:rPr>
          <w:rFonts w:ascii="Times New Roman" w:eastAsia="Times New Roman" w:hAnsi="Times New Roman" w:cs="Times New Roman"/>
          <w:color w:val="000000"/>
          <w:sz w:val="24"/>
          <w:szCs w:val="20"/>
          <w:lang w:val="fr-FR" w:eastAsia="ro-RO"/>
        </w:rPr>
        <w:t>opere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reprezentative</w:t>
      </w:r>
      <w:proofErr w:type="spellEnd"/>
      <w:r w:rsidRPr="008C40B4">
        <w:rPr>
          <w:rFonts w:ascii="Times New Roman" w:eastAsia="Times New Roman" w:hAnsi="Times New Roman" w:cs="Times New Roman"/>
          <w:color w:val="000000"/>
          <w:sz w:val="24"/>
          <w:szCs w:val="20"/>
          <w:lang w:val="fr-FR" w:eastAsia="ro-RO"/>
        </w:rPr>
        <w:t xml:space="preserve"> ale </w:t>
      </w:r>
      <w:proofErr w:type="spellStart"/>
      <w:r w:rsidRPr="008C40B4">
        <w:rPr>
          <w:rFonts w:ascii="Times New Roman" w:eastAsia="Times New Roman" w:hAnsi="Times New Roman" w:cs="Times New Roman"/>
          <w:color w:val="000000"/>
          <w:sz w:val="24"/>
          <w:szCs w:val="20"/>
          <w:lang w:val="fr-FR" w:eastAsia="ro-RO"/>
        </w:rPr>
        <w:t>scriitorului</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din</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perspectiva</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formulei</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estetice</w:t>
      </w:r>
      <w:proofErr w:type="spellEnd"/>
      <w:r w:rsidRPr="008C40B4">
        <w:rPr>
          <w:rFonts w:ascii="Times New Roman" w:eastAsia="Times New Roman" w:hAnsi="Times New Roman" w:cs="Times New Roman"/>
          <w:color w:val="000000"/>
          <w:sz w:val="24"/>
          <w:szCs w:val="20"/>
          <w:lang w:val="fr-FR" w:eastAsia="ro-RO"/>
        </w:rPr>
        <w:t>;</w:t>
      </w: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Formulează mesajul textelor analizate;</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Cercetează</w:t>
      </w:r>
      <w:proofErr w:type="spellEnd"/>
      <w:r w:rsidRPr="008C40B4">
        <w:rPr>
          <w:rFonts w:ascii="Times New Roman" w:eastAsia="Times New Roman" w:hAnsi="Times New Roman" w:cs="Times New Roman"/>
          <w:color w:val="000000"/>
          <w:sz w:val="24"/>
          <w:szCs w:val="20"/>
          <w:lang w:val="fr-FR" w:eastAsia="ro-RO"/>
        </w:rPr>
        <w:t xml:space="preserve"> 3-5 </w:t>
      </w:r>
      <w:proofErr w:type="spellStart"/>
      <w:r w:rsidRPr="008C40B4">
        <w:rPr>
          <w:rFonts w:ascii="Times New Roman" w:eastAsia="Times New Roman" w:hAnsi="Times New Roman" w:cs="Times New Roman"/>
          <w:color w:val="000000"/>
          <w:sz w:val="24"/>
          <w:szCs w:val="20"/>
          <w:lang w:val="fr-FR" w:eastAsia="ro-RO"/>
        </w:rPr>
        <w:t>surse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critice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literare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angajând</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opinii</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adecvate</w:t>
      </w:r>
      <w:proofErr w:type="spellEnd"/>
      <w:r w:rsidRPr="008C40B4">
        <w:rPr>
          <w:rFonts w:ascii="Times New Roman" w:eastAsia="Times New Roman" w:hAnsi="Times New Roman" w:cs="Times New Roman"/>
          <w:color w:val="000000"/>
          <w:sz w:val="24"/>
          <w:szCs w:val="20"/>
          <w:lang w:val="fr-FR" w:eastAsia="ro-RO"/>
        </w:rPr>
        <w:t>;</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Exprimă</w:t>
      </w:r>
      <w:proofErr w:type="spellEnd"/>
      <w:r w:rsidRPr="008C40B4">
        <w:rPr>
          <w:rFonts w:ascii="Times New Roman" w:eastAsia="Times New Roman" w:hAnsi="Times New Roman" w:cs="Times New Roman"/>
          <w:color w:val="000000"/>
          <w:sz w:val="24"/>
          <w:szCs w:val="20"/>
          <w:lang w:val="fr-FR" w:eastAsia="ro-RO"/>
        </w:rPr>
        <w:t>-</w:t>
      </w:r>
      <w:proofErr w:type="spellStart"/>
      <w:r w:rsidRPr="008C40B4">
        <w:rPr>
          <w:rFonts w:ascii="Times New Roman" w:eastAsia="Times New Roman" w:hAnsi="Times New Roman" w:cs="Times New Roman"/>
          <w:color w:val="000000"/>
          <w:sz w:val="24"/>
          <w:szCs w:val="20"/>
          <w:lang w:val="fr-FR" w:eastAsia="ro-RO"/>
        </w:rPr>
        <w:t>ţi</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ideile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în</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desene</w:t>
      </w:r>
      <w:proofErr w:type="spellEnd"/>
      <w:r w:rsidRPr="008C40B4">
        <w:rPr>
          <w:rFonts w:ascii="Times New Roman" w:eastAsia="Times New Roman" w:hAnsi="Times New Roman" w:cs="Times New Roman"/>
          <w:color w:val="000000"/>
          <w:sz w:val="24"/>
          <w:szCs w:val="20"/>
          <w:lang w:val="fr-FR" w:eastAsia="ro-RO"/>
        </w:rPr>
        <w:t xml:space="preserve">, </w:t>
      </w:r>
      <w:proofErr w:type="gramStart"/>
      <w:r w:rsidRPr="008C40B4">
        <w:rPr>
          <w:rFonts w:ascii="Times New Roman" w:eastAsia="Times New Roman" w:hAnsi="Times New Roman" w:cs="Times New Roman"/>
          <w:color w:val="000000"/>
          <w:sz w:val="24"/>
          <w:szCs w:val="20"/>
          <w:lang w:val="fr-FR" w:eastAsia="ro-RO"/>
        </w:rPr>
        <w:t>poster</w:t>
      </w:r>
      <w:proofErr w:type="gram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eseu</w:t>
      </w:r>
      <w:proofErr w:type="spellEnd"/>
      <w:r w:rsidRPr="008C40B4">
        <w:rPr>
          <w:rFonts w:ascii="Times New Roman" w:eastAsia="Times New Roman" w:hAnsi="Times New Roman" w:cs="Times New Roman"/>
          <w:color w:val="000000"/>
          <w:sz w:val="24"/>
          <w:szCs w:val="20"/>
          <w:lang w:val="fr-FR" w:eastAsia="ro-RO"/>
        </w:rPr>
        <w:t xml:space="preserve"> etc.;</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Prezintă</w:t>
      </w:r>
      <w:proofErr w:type="spellEnd"/>
      <w:r w:rsidRPr="008C40B4">
        <w:rPr>
          <w:rFonts w:ascii="Times New Roman" w:eastAsia="Times New Roman" w:hAnsi="Times New Roman" w:cs="Times New Roman"/>
          <w:color w:val="000000"/>
          <w:sz w:val="24"/>
          <w:szCs w:val="20"/>
          <w:lang w:val="fr-FR" w:eastAsia="ro-RO"/>
        </w:rPr>
        <w:t xml:space="preserve"> 3-4 </w:t>
      </w:r>
      <w:proofErr w:type="spellStart"/>
      <w:r w:rsidRPr="008C40B4">
        <w:rPr>
          <w:rFonts w:ascii="Times New Roman" w:eastAsia="Times New Roman" w:hAnsi="Times New Roman" w:cs="Times New Roman"/>
          <w:color w:val="000000"/>
          <w:sz w:val="24"/>
          <w:szCs w:val="20"/>
          <w:lang w:val="fr-FR" w:eastAsia="ro-RO"/>
        </w:rPr>
        <w:t>cântece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pe</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versurile</w:t>
      </w:r>
      <w:proofErr w:type="spellEnd"/>
      <w:r w:rsidRPr="008C40B4">
        <w:rPr>
          <w:rFonts w:ascii="Times New Roman" w:eastAsia="Times New Roman" w:hAnsi="Times New Roman" w:cs="Times New Roman"/>
          <w:color w:val="000000"/>
          <w:sz w:val="24"/>
          <w:szCs w:val="20"/>
          <w:lang w:val="fr-FR" w:eastAsia="ro-RO"/>
        </w:rPr>
        <w:t xml:space="preserve"> lui Adrian </w:t>
      </w:r>
      <w:proofErr w:type="spellStart"/>
      <w:r w:rsidRPr="008C40B4">
        <w:rPr>
          <w:rFonts w:ascii="Times New Roman" w:eastAsia="Times New Roman" w:hAnsi="Times New Roman" w:cs="Times New Roman"/>
          <w:color w:val="000000"/>
          <w:sz w:val="24"/>
          <w:szCs w:val="20"/>
          <w:lang w:val="fr-FR" w:eastAsia="ro-RO"/>
        </w:rPr>
        <w:t>Păunescu</w:t>
      </w:r>
      <w:proofErr w:type="spellEnd"/>
      <w:r w:rsidRPr="008C40B4">
        <w:rPr>
          <w:rFonts w:ascii="Times New Roman" w:eastAsia="Times New Roman" w:hAnsi="Times New Roman" w:cs="Times New Roman"/>
          <w:color w:val="000000"/>
          <w:sz w:val="24"/>
          <w:szCs w:val="20"/>
          <w:lang w:val="fr-FR" w:eastAsia="ro-RO"/>
        </w:rPr>
        <w:t>;</w:t>
      </w: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 xml:space="preserve">Alcătuieşte creaţii proprii dedicate poetului; </w:t>
      </w: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Elaborează schiţa viitorului poster, alegând imagini iconice şi versuri adecvate;</w:t>
      </w:r>
    </w:p>
    <w:p w:rsid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eastAsia="ro-RO"/>
        </w:rPr>
      </w:pPr>
      <w:r w:rsidRPr="00F87464">
        <w:rPr>
          <w:rFonts w:ascii="Times New Roman" w:eastAsia="Times New Roman" w:hAnsi="Times New Roman" w:cs="Times New Roman"/>
          <w:color w:val="000000"/>
          <w:sz w:val="24"/>
          <w:szCs w:val="20"/>
          <w:lang w:eastAsia="ro-RO"/>
        </w:rPr>
        <w:t>Alcătuieşte proiectul conform cerinţelor (structură, conţinut, prezentare grafică);</w:t>
      </w:r>
    </w:p>
    <w:p w:rsidR="008C40B4" w:rsidRPr="008C40B4" w:rsidRDefault="008C40B4" w:rsidP="008C40B4">
      <w:pPr>
        <w:pStyle w:val="ListParagraph"/>
        <w:numPr>
          <w:ilvl w:val="0"/>
          <w:numId w:val="8"/>
        </w:numPr>
        <w:shd w:val="clear" w:color="auto" w:fill="FFFFFF"/>
        <w:spacing w:after="0" w:line="240" w:lineRule="auto"/>
        <w:jc w:val="both"/>
        <w:rPr>
          <w:rFonts w:ascii="Times New Roman" w:eastAsia="Times New Roman" w:hAnsi="Times New Roman" w:cs="Times New Roman"/>
          <w:color w:val="000000"/>
          <w:sz w:val="24"/>
          <w:szCs w:val="20"/>
          <w:lang w:val="fr-FR" w:eastAsia="ro-RO"/>
        </w:rPr>
      </w:pPr>
      <w:proofErr w:type="spellStart"/>
      <w:r w:rsidRPr="008C40B4">
        <w:rPr>
          <w:rFonts w:ascii="Times New Roman" w:eastAsia="Times New Roman" w:hAnsi="Times New Roman" w:cs="Times New Roman"/>
          <w:color w:val="000000"/>
          <w:sz w:val="24"/>
          <w:szCs w:val="20"/>
          <w:lang w:val="fr-FR" w:eastAsia="ro-RO"/>
        </w:rPr>
        <w:t>Prezintă</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proiectul</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propus</w:t>
      </w:r>
      <w:proofErr w:type="spellEnd"/>
      <w:r w:rsidRPr="008C40B4">
        <w:rPr>
          <w:rFonts w:ascii="Times New Roman" w:eastAsia="Times New Roman" w:hAnsi="Times New Roman" w:cs="Times New Roman"/>
          <w:color w:val="000000"/>
          <w:sz w:val="24"/>
          <w:szCs w:val="20"/>
          <w:lang w:val="fr-FR" w:eastAsia="ro-RO"/>
        </w:rPr>
        <w:t xml:space="preserve"> de </w:t>
      </w:r>
      <w:proofErr w:type="spellStart"/>
      <w:r w:rsidRPr="008C40B4">
        <w:rPr>
          <w:rFonts w:ascii="Times New Roman" w:eastAsia="Times New Roman" w:hAnsi="Times New Roman" w:cs="Times New Roman"/>
          <w:color w:val="000000"/>
          <w:sz w:val="24"/>
          <w:szCs w:val="20"/>
          <w:lang w:val="fr-FR" w:eastAsia="ro-RO"/>
        </w:rPr>
        <w:t>grup</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şi</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argumentează</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valoarea</w:t>
      </w:r>
      <w:proofErr w:type="spellEnd"/>
      <w:r w:rsidRPr="008C40B4">
        <w:rPr>
          <w:rFonts w:ascii="Times New Roman" w:eastAsia="Times New Roman" w:hAnsi="Times New Roman" w:cs="Times New Roman"/>
          <w:color w:val="000000"/>
          <w:sz w:val="24"/>
          <w:szCs w:val="20"/>
          <w:lang w:val="fr-FR" w:eastAsia="ro-RO"/>
        </w:rPr>
        <w:t xml:space="preserve"> </w:t>
      </w:r>
      <w:proofErr w:type="spellStart"/>
      <w:r w:rsidRPr="008C40B4">
        <w:rPr>
          <w:rFonts w:ascii="Times New Roman" w:eastAsia="Times New Roman" w:hAnsi="Times New Roman" w:cs="Times New Roman"/>
          <w:color w:val="000000"/>
          <w:sz w:val="24"/>
          <w:szCs w:val="20"/>
          <w:lang w:val="fr-FR" w:eastAsia="ro-RO"/>
        </w:rPr>
        <w:t>acestuia</w:t>
      </w:r>
      <w:proofErr w:type="spellEnd"/>
      <w:r w:rsidRPr="008C40B4">
        <w:rPr>
          <w:rFonts w:ascii="Times New Roman" w:eastAsia="Times New Roman" w:hAnsi="Times New Roman" w:cs="Times New Roman"/>
          <w:color w:val="000000"/>
          <w:sz w:val="24"/>
          <w:szCs w:val="20"/>
          <w:lang w:val="fr-FR" w:eastAsia="ro-RO"/>
        </w:rPr>
        <w:t>.</w:t>
      </w:r>
    </w:p>
    <w:p w:rsidR="008C40B4" w:rsidRPr="008C40B4" w:rsidRDefault="008C40B4">
      <w:pPr>
        <w:rPr>
          <w:rFonts w:ascii="Times New Roman" w:hAnsi="Times New Roman" w:cs="Times New Roman"/>
          <w:b/>
          <w:sz w:val="24"/>
          <w:szCs w:val="24"/>
          <w:lang w:val="fr-FR"/>
        </w:rPr>
      </w:pPr>
    </w:p>
    <w:tbl>
      <w:tblPr>
        <w:tblStyle w:val="GridTable4Accent5"/>
        <w:tblW w:w="0" w:type="auto"/>
        <w:tblInd w:w="1909" w:type="dxa"/>
        <w:tblLook w:val="04A0"/>
      </w:tblPr>
      <w:tblGrid>
        <w:gridCol w:w="4961"/>
        <w:gridCol w:w="1418"/>
      </w:tblGrid>
      <w:tr w:rsidR="008C40B4" w:rsidRPr="008C40B4" w:rsidTr="0062637B">
        <w:trPr>
          <w:cnfStyle w:val="100000000000"/>
        </w:trPr>
        <w:tc>
          <w:tcPr>
            <w:cnfStyle w:val="001000000000"/>
            <w:tcW w:w="6379" w:type="dxa"/>
            <w:gridSpan w:val="2"/>
          </w:tcPr>
          <w:p w:rsidR="008C40B4" w:rsidRPr="00096F21" w:rsidRDefault="008C40B4" w:rsidP="0062637B">
            <w:pPr>
              <w:jc w:val="both"/>
              <w:rPr>
                <w:rFonts w:ascii="Times New Roman" w:eastAsia="Times New Roman" w:hAnsi="Times New Roman" w:cs="Times New Roman"/>
                <w:color w:val="000000"/>
                <w:sz w:val="24"/>
                <w:szCs w:val="20"/>
                <w:lang w:eastAsia="ro-RO"/>
              </w:rPr>
            </w:pPr>
            <w:r>
              <w:rPr>
                <w:rFonts w:ascii="Times New Roman" w:hAnsi="Times New Roman" w:cs="Times New Roman"/>
                <w:b w:val="0"/>
                <w:sz w:val="24"/>
                <w:szCs w:val="24"/>
              </w:rPr>
              <w:br w:type="page"/>
            </w:r>
            <w:r w:rsidRPr="00096F21">
              <w:rPr>
                <w:rFonts w:ascii="Times New Roman" w:eastAsia="Times New Roman" w:hAnsi="Times New Roman" w:cs="Times New Roman"/>
                <w:color w:val="000000"/>
                <w:sz w:val="24"/>
                <w:szCs w:val="20"/>
                <w:lang w:eastAsia="ro-RO"/>
              </w:rPr>
              <w:t xml:space="preserve">                     Barem (Grilă de evaluare a proiectului)</w:t>
            </w:r>
          </w:p>
        </w:tc>
      </w:tr>
      <w:tr w:rsidR="008C40B4" w:rsidRPr="00096F21" w:rsidTr="0062637B">
        <w:trPr>
          <w:cnfStyle w:val="000000100000"/>
        </w:trPr>
        <w:tc>
          <w:tcPr>
            <w:cnfStyle w:val="001000000000"/>
            <w:tcW w:w="4961" w:type="dxa"/>
            <w:tcBorders>
              <w:top w:val="nil"/>
            </w:tcBorders>
          </w:tcPr>
          <w:p w:rsidR="008C40B4" w:rsidRPr="00096F21" w:rsidRDefault="008C40B4" w:rsidP="0062637B">
            <w:pPr>
              <w:jc w:val="both"/>
              <w:rPr>
                <w:rFonts w:ascii="Times New Roman" w:eastAsia="Times New Roman" w:hAnsi="Times New Roman" w:cs="Times New Roman"/>
                <w:b w:val="0"/>
                <w:bCs w:val="0"/>
                <w:color w:val="000000"/>
                <w:sz w:val="24"/>
                <w:szCs w:val="20"/>
                <w:lang w:eastAsia="ro-RO"/>
              </w:rPr>
            </w:pPr>
            <w:r w:rsidRPr="000E5227">
              <w:rPr>
                <w:rFonts w:ascii="Times New Roman" w:eastAsia="Times New Roman" w:hAnsi="Times New Roman" w:cs="Times New Roman"/>
                <w:b w:val="0"/>
                <w:color w:val="000000"/>
                <w:sz w:val="24"/>
                <w:szCs w:val="20"/>
                <w:lang w:eastAsia="ro-RO"/>
              </w:rPr>
              <w:t>Selectarea operelor reprezentative</w:t>
            </w:r>
          </w:p>
        </w:tc>
        <w:tc>
          <w:tcPr>
            <w:tcW w:w="1418" w:type="dxa"/>
          </w:tcPr>
          <w:p w:rsidR="008C40B4" w:rsidRPr="00096F21" w:rsidRDefault="008C40B4" w:rsidP="0062637B">
            <w:pPr>
              <w:jc w:val="center"/>
              <w:cnfStyle w:val="000000100000"/>
              <w:rPr>
                <w:rFonts w:ascii="Times New Roman" w:eastAsia="Times New Roman" w:hAnsi="Times New Roman" w:cs="Times New Roman"/>
                <w:color w:val="000000"/>
                <w:sz w:val="24"/>
                <w:szCs w:val="20"/>
                <w:lang w:eastAsia="ro-RO"/>
              </w:rPr>
            </w:pPr>
            <w:r w:rsidRPr="000E5227">
              <w:rPr>
                <w:rFonts w:ascii="Times New Roman" w:eastAsia="Times New Roman" w:hAnsi="Times New Roman" w:cs="Times New Roman"/>
                <w:color w:val="000000"/>
                <w:sz w:val="24"/>
                <w:szCs w:val="20"/>
                <w:lang w:eastAsia="ro-RO"/>
              </w:rPr>
              <w:t>4 puncte</w:t>
            </w:r>
          </w:p>
        </w:tc>
      </w:tr>
      <w:tr w:rsidR="008C40B4" w:rsidRPr="00096F21" w:rsidTr="0062637B">
        <w:tc>
          <w:tcPr>
            <w:cnfStyle w:val="001000000000"/>
            <w:tcW w:w="4961" w:type="dxa"/>
          </w:tcPr>
          <w:p w:rsidR="008C40B4" w:rsidRPr="00096F21" w:rsidRDefault="008C40B4" w:rsidP="0062637B">
            <w:pPr>
              <w:jc w:val="both"/>
              <w:rPr>
                <w:rFonts w:ascii="Times New Roman" w:eastAsia="Times New Roman" w:hAnsi="Times New Roman" w:cs="Times New Roman"/>
                <w:b w:val="0"/>
                <w:bCs w:val="0"/>
                <w:color w:val="000000"/>
                <w:sz w:val="24"/>
                <w:szCs w:val="20"/>
                <w:lang w:eastAsia="ro-RO"/>
              </w:rPr>
            </w:pPr>
            <w:r w:rsidRPr="000E5227">
              <w:rPr>
                <w:rFonts w:ascii="Times New Roman" w:eastAsia="Times New Roman" w:hAnsi="Times New Roman" w:cs="Times New Roman"/>
                <w:b w:val="0"/>
                <w:color w:val="000000"/>
                <w:sz w:val="24"/>
                <w:szCs w:val="20"/>
                <w:lang w:eastAsia="ro-RO"/>
              </w:rPr>
              <w:t>Descifrarea textelor reprezentative</w:t>
            </w:r>
          </w:p>
        </w:tc>
        <w:tc>
          <w:tcPr>
            <w:tcW w:w="1418" w:type="dxa"/>
          </w:tcPr>
          <w:p w:rsidR="008C40B4" w:rsidRPr="00096F21" w:rsidRDefault="008C40B4" w:rsidP="0062637B">
            <w:pPr>
              <w:jc w:val="center"/>
              <w:cnfStyle w:val="000000000000"/>
              <w:rPr>
                <w:rFonts w:ascii="Times New Roman" w:eastAsia="Times New Roman" w:hAnsi="Times New Roman" w:cs="Times New Roman"/>
                <w:color w:val="000000"/>
                <w:sz w:val="24"/>
                <w:szCs w:val="20"/>
                <w:lang w:eastAsia="ro-RO"/>
              </w:rPr>
            </w:pPr>
            <w:r w:rsidRPr="000E5227">
              <w:rPr>
                <w:rFonts w:ascii="Times New Roman" w:eastAsia="Times New Roman" w:hAnsi="Times New Roman" w:cs="Times New Roman"/>
                <w:color w:val="000000"/>
                <w:sz w:val="24"/>
                <w:szCs w:val="20"/>
                <w:lang w:eastAsia="ro-RO"/>
              </w:rPr>
              <w:t>8 puncte</w:t>
            </w:r>
          </w:p>
        </w:tc>
      </w:tr>
      <w:tr w:rsidR="008C40B4" w:rsidRPr="00096F21" w:rsidTr="0062637B">
        <w:trPr>
          <w:cnfStyle w:val="000000100000"/>
        </w:trPr>
        <w:tc>
          <w:tcPr>
            <w:cnfStyle w:val="001000000000"/>
            <w:tcW w:w="4961" w:type="dxa"/>
          </w:tcPr>
          <w:p w:rsidR="008C40B4" w:rsidRPr="00096F21" w:rsidRDefault="008C40B4" w:rsidP="0062637B">
            <w:pPr>
              <w:jc w:val="both"/>
              <w:rPr>
                <w:rFonts w:ascii="Times New Roman" w:eastAsia="Times New Roman" w:hAnsi="Times New Roman" w:cs="Times New Roman"/>
                <w:b w:val="0"/>
                <w:bCs w:val="0"/>
                <w:color w:val="000000"/>
                <w:sz w:val="24"/>
                <w:szCs w:val="20"/>
                <w:lang w:eastAsia="ro-RO"/>
              </w:rPr>
            </w:pPr>
            <w:r w:rsidRPr="000E5227">
              <w:rPr>
                <w:rFonts w:ascii="Times New Roman" w:eastAsia="Times New Roman" w:hAnsi="Times New Roman" w:cs="Times New Roman"/>
                <w:b w:val="0"/>
                <w:color w:val="000000"/>
                <w:sz w:val="24"/>
                <w:szCs w:val="20"/>
                <w:lang w:eastAsia="ro-RO"/>
              </w:rPr>
              <w:t>Formularea mesajului</w:t>
            </w:r>
          </w:p>
        </w:tc>
        <w:tc>
          <w:tcPr>
            <w:tcW w:w="1418" w:type="dxa"/>
          </w:tcPr>
          <w:p w:rsidR="008C40B4" w:rsidRPr="00096F21" w:rsidRDefault="008C40B4" w:rsidP="0062637B">
            <w:pPr>
              <w:jc w:val="center"/>
              <w:cnfStyle w:val="000000100000"/>
              <w:rPr>
                <w:rFonts w:ascii="Times New Roman" w:eastAsia="Times New Roman" w:hAnsi="Times New Roman" w:cs="Times New Roman"/>
                <w:color w:val="000000"/>
                <w:sz w:val="24"/>
                <w:szCs w:val="20"/>
                <w:lang w:eastAsia="ro-RO"/>
              </w:rPr>
            </w:pPr>
            <w:r w:rsidRPr="000E5227">
              <w:rPr>
                <w:rFonts w:ascii="Times New Roman" w:eastAsia="Times New Roman" w:hAnsi="Times New Roman" w:cs="Times New Roman"/>
                <w:color w:val="000000"/>
                <w:sz w:val="24"/>
                <w:szCs w:val="20"/>
                <w:lang w:eastAsia="ro-RO"/>
              </w:rPr>
              <w:t>6 puncte</w:t>
            </w:r>
          </w:p>
        </w:tc>
      </w:tr>
      <w:tr w:rsidR="008C40B4" w:rsidRPr="00096F21" w:rsidTr="0062637B">
        <w:tc>
          <w:tcPr>
            <w:cnfStyle w:val="001000000000"/>
            <w:tcW w:w="4961" w:type="dxa"/>
            <w:tcBorders>
              <w:top w:val="nil"/>
            </w:tcBorders>
          </w:tcPr>
          <w:p w:rsidR="008C40B4" w:rsidRPr="00096F21" w:rsidRDefault="008C40B4" w:rsidP="0062637B">
            <w:pPr>
              <w:shd w:val="clear" w:color="auto" w:fill="FFFFFF"/>
              <w:jc w:val="both"/>
              <w:rPr>
                <w:rFonts w:ascii="Times New Roman" w:eastAsia="Times New Roman" w:hAnsi="Times New Roman" w:cs="Times New Roman"/>
                <w:b w:val="0"/>
                <w:color w:val="000000"/>
                <w:sz w:val="24"/>
                <w:szCs w:val="20"/>
                <w:lang w:eastAsia="ro-RO"/>
              </w:rPr>
            </w:pPr>
            <w:r w:rsidRPr="000E5227">
              <w:rPr>
                <w:rFonts w:ascii="Times New Roman" w:eastAsia="Times New Roman" w:hAnsi="Times New Roman" w:cs="Times New Roman"/>
                <w:b w:val="0"/>
                <w:color w:val="000000"/>
                <w:sz w:val="24"/>
                <w:szCs w:val="20"/>
                <w:lang w:eastAsia="ro-RO"/>
              </w:rPr>
              <w:t xml:space="preserve">Realizarea posterului: </w:t>
            </w:r>
          </w:p>
          <w:p w:rsidR="008C40B4" w:rsidRPr="00FB1451" w:rsidRDefault="008C40B4" w:rsidP="008C40B4">
            <w:pPr>
              <w:pStyle w:val="ListParagraph"/>
              <w:numPr>
                <w:ilvl w:val="0"/>
                <w:numId w:val="9"/>
              </w:numPr>
              <w:shd w:val="clear" w:color="auto" w:fill="FFFFFF"/>
              <w:jc w:val="both"/>
              <w:rPr>
                <w:rFonts w:ascii="Times New Roman" w:eastAsia="Times New Roman" w:hAnsi="Times New Roman" w:cs="Times New Roman"/>
                <w:color w:val="000000"/>
                <w:sz w:val="24"/>
                <w:szCs w:val="20"/>
                <w:lang w:eastAsia="ro-RO"/>
              </w:rPr>
            </w:pPr>
            <w:r>
              <w:rPr>
                <w:rFonts w:ascii="Times New Roman" w:eastAsia="Times New Roman" w:hAnsi="Times New Roman" w:cs="Times New Roman"/>
                <w:color w:val="000000"/>
                <w:sz w:val="24"/>
                <w:szCs w:val="20"/>
                <w:lang w:eastAsia="ro-RO"/>
              </w:rPr>
              <w:t>sugestivitate</w:t>
            </w:r>
          </w:p>
          <w:p w:rsidR="008C40B4" w:rsidRPr="00FB1451" w:rsidRDefault="008C40B4" w:rsidP="008C40B4">
            <w:pPr>
              <w:pStyle w:val="ListParagraph"/>
              <w:numPr>
                <w:ilvl w:val="0"/>
                <w:numId w:val="9"/>
              </w:numPr>
              <w:shd w:val="clear" w:color="auto" w:fill="FFFFFF"/>
              <w:jc w:val="both"/>
              <w:rPr>
                <w:rFonts w:ascii="Times New Roman" w:eastAsia="Times New Roman" w:hAnsi="Times New Roman" w:cs="Times New Roman"/>
                <w:color w:val="000000"/>
                <w:sz w:val="24"/>
                <w:szCs w:val="20"/>
                <w:lang w:eastAsia="ro-RO"/>
              </w:rPr>
            </w:pPr>
            <w:r w:rsidRPr="00FB1451">
              <w:rPr>
                <w:rFonts w:ascii="Times New Roman" w:eastAsia="Times New Roman" w:hAnsi="Times New Roman" w:cs="Times New Roman"/>
                <w:color w:val="000000"/>
                <w:sz w:val="24"/>
                <w:szCs w:val="20"/>
                <w:lang w:eastAsia="ro-RO"/>
              </w:rPr>
              <w:t>corectitudine</w:t>
            </w:r>
          </w:p>
          <w:p w:rsidR="008C40B4" w:rsidRPr="00FB1451" w:rsidRDefault="008C40B4" w:rsidP="008C40B4">
            <w:pPr>
              <w:pStyle w:val="ListParagraph"/>
              <w:numPr>
                <w:ilvl w:val="0"/>
                <w:numId w:val="9"/>
              </w:numPr>
              <w:shd w:val="clear" w:color="auto" w:fill="FFFFFF"/>
              <w:jc w:val="both"/>
              <w:rPr>
                <w:rFonts w:ascii="Times New Roman" w:eastAsia="Times New Roman" w:hAnsi="Times New Roman" w:cs="Times New Roman"/>
                <w:color w:val="000000"/>
                <w:sz w:val="24"/>
                <w:szCs w:val="20"/>
                <w:lang w:eastAsia="ro-RO"/>
              </w:rPr>
            </w:pPr>
            <w:r w:rsidRPr="00FB1451">
              <w:rPr>
                <w:rFonts w:ascii="Times New Roman" w:eastAsia="Times New Roman" w:hAnsi="Times New Roman" w:cs="Times New Roman"/>
                <w:color w:val="000000"/>
                <w:sz w:val="24"/>
                <w:szCs w:val="20"/>
                <w:lang w:eastAsia="ro-RO"/>
              </w:rPr>
              <w:t>originalitate</w:t>
            </w:r>
          </w:p>
          <w:p w:rsidR="008C40B4" w:rsidRPr="00FB1451" w:rsidRDefault="008C40B4" w:rsidP="008C40B4">
            <w:pPr>
              <w:pStyle w:val="ListParagraph"/>
              <w:numPr>
                <w:ilvl w:val="0"/>
                <w:numId w:val="9"/>
              </w:numPr>
              <w:shd w:val="clear" w:color="auto" w:fill="FFFFFF"/>
              <w:jc w:val="both"/>
              <w:rPr>
                <w:rFonts w:ascii="Times New Roman" w:eastAsia="Times New Roman" w:hAnsi="Times New Roman" w:cs="Times New Roman"/>
                <w:color w:val="000000"/>
                <w:sz w:val="24"/>
                <w:szCs w:val="20"/>
                <w:lang w:eastAsia="ro-RO"/>
              </w:rPr>
            </w:pPr>
            <w:r w:rsidRPr="00FB1451">
              <w:rPr>
                <w:rFonts w:ascii="Times New Roman" w:eastAsia="Times New Roman" w:hAnsi="Times New Roman" w:cs="Times New Roman"/>
                <w:color w:val="000000"/>
                <w:sz w:val="24"/>
                <w:szCs w:val="20"/>
                <w:lang w:eastAsia="ro-RO"/>
              </w:rPr>
              <w:t>aspect</w:t>
            </w:r>
          </w:p>
          <w:p w:rsidR="008C40B4" w:rsidRPr="00096F21" w:rsidRDefault="008C40B4" w:rsidP="0062637B">
            <w:pPr>
              <w:jc w:val="both"/>
              <w:rPr>
                <w:rFonts w:ascii="Times New Roman" w:eastAsia="Times New Roman" w:hAnsi="Times New Roman" w:cs="Times New Roman"/>
                <w:b w:val="0"/>
                <w:color w:val="000000"/>
                <w:sz w:val="24"/>
                <w:szCs w:val="20"/>
                <w:lang w:eastAsia="ro-RO"/>
              </w:rPr>
            </w:pPr>
          </w:p>
        </w:tc>
        <w:tc>
          <w:tcPr>
            <w:tcW w:w="1418" w:type="dxa"/>
          </w:tcPr>
          <w:p w:rsidR="008C40B4" w:rsidRPr="00096F21" w:rsidRDefault="008C40B4" w:rsidP="0062637B">
            <w:pPr>
              <w:jc w:val="center"/>
              <w:cnfStyle w:val="000000000000"/>
              <w:rPr>
                <w:rFonts w:ascii="Times New Roman" w:eastAsia="Times New Roman" w:hAnsi="Times New Roman" w:cs="Times New Roman"/>
                <w:color w:val="000000"/>
                <w:sz w:val="24"/>
                <w:szCs w:val="20"/>
                <w:lang w:eastAsia="ro-RO"/>
              </w:rPr>
            </w:pPr>
            <w:r w:rsidRPr="000E5227">
              <w:rPr>
                <w:rFonts w:ascii="Times New Roman" w:eastAsia="Times New Roman" w:hAnsi="Times New Roman" w:cs="Times New Roman"/>
                <w:color w:val="000000"/>
                <w:sz w:val="24"/>
                <w:szCs w:val="20"/>
                <w:lang w:eastAsia="ro-RO"/>
              </w:rPr>
              <w:t>4 puncte</w:t>
            </w:r>
          </w:p>
        </w:tc>
      </w:tr>
      <w:tr w:rsidR="008C40B4" w:rsidRPr="00096F21" w:rsidTr="0062637B">
        <w:trPr>
          <w:cnfStyle w:val="000000100000"/>
        </w:trPr>
        <w:tc>
          <w:tcPr>
            <w:cnfStyle w:val="001000000000"/>
            <w:tcW w:w="4961" w:type="dxa"/>
          </w:tcPr>
          <w:p w:rsidR="008C40B4" w:rsidRPr="00096F21" w:rsidRDefault="008C40B4" w:rsidP="0062637B">
            <w:pPr>
              <w:jc w:val="both"/>
              <w:rPr>
                <w:rFonts w:ascii="Times New Roman" w:eastAsia="Times New Roman" w:hAnsi="Times New Roman" w:cs="Times New Roman"/>
                <w:b w:val="0"/>
                <w:color w:val="000000"/>
                <w:sz w:val="24"/>
                <w:szCs w:val="20"/>
                <w:lang w:eastAsia="ro-RO"/>
              </w:rPr>
            </w:pPr>
            <w:r w:rsidRPr="000E5227">
              <w:rPr>
                <w:rFonts w:ascii="Times New Roman" w:eastAsia="Times New Roman" w:hAnsi="Times New Roman" w:cs="Times New Roman"/>
                <w:b w:val="0"/>
                <w:color w:val="000000"/>
                <w:sz w:val="24"/>
                <w:szCs w:val="20"/>
                <w:lang w:eastAsia="ro-RO"/>
              </w:rPr>
              <w:t>Prezentarea produsului final (a proiectului)</w:t>
            </w:r>
          </w:p>
        </w:tc>
        <w:tc>
          <w:tcPr>
            <w:tcW w:w="1418" w:type="dxa"/>
          </w:tcPr>
          <w:p w:rsidR="008C40B4" w:rsidRPr="00096F21" w:rsidRDefault="008C40B4" w:rsidP="0062637B">
            <w:pPr>
              <w:jc w:val="center"/>
              <w:cnfStyle w:val="000000100000"/>
              <w:rPr>
                <w:rFonts w:ascii="Times New Roman" w:eastAsia="Times New Roman" w:hAnsi="Times New Roman" w:cs="Times New Roman"/>
                <w:color w:val="000000"/>
                <w:sz w:val="24"/>
                <w:szCs w:val="20"/>
                <w:lang w:eastAsia="ro-RO"/>
              </w:rPr>
            </w:pPr>
            <w:r w:rsidRPr="000E5227">
              <w:rPr>
                <w:rFonts w:ascii="Times New Roman" w:eastAsia="Times New Roman" w:hAnsi="Times New Roman" w:cs="Times New Roman"/>
                <w:color w:val="000000"/>
                <w:sz w:val="24"/>
                <w:szCs w:val="20"/>
                <w:lang w:eastAsia="ro-RO"/>
              </w:rPr>
              <w:t>8 puncte</w:t>
            </w:r>
          </w:p>
        </w:tc>
      </w:tr>
    </w:tbl>
    <w:p w:rsidR="008C40B4" w:rsidRDefault="008C40B4">
      <w:pPr>
        <w:rPr>
          <w:rFonts w:ascii="Times New Roman" w:hAnsi="Times New Roman" w:cs="Times New Roman"/>
          <w:b/>
          <w:sz w:val="24"/>
          <w:szCs w:val="24"/>
          <w:lang w:val="ro-RO"/>
        </w:rPr>
      </w:pPr>
    </w:p>
    <w:p w:rsidR="008C40B4" w:rsidRDefault="008C40B4">
      <w:pPr>
        <w:rPr>
          <w:rFonts w:ascii="Times New Roman" w:hAnsi="Times New Roman" w:cs="Times New Roman"/>
          <w:b/>
          <w:sz w:val="24"/>
          <w:szCs w:val="24"/>
          <w:lang w:val="ro-RO"/>
        </w:rPr>
      </w:pPr>
      <w:r>
        <w:rPr>
          <w:rFonts w:ascii="Times New Roman" w:hAnsi="Times New Roman" w:cs="Times New Roman"/>
          <w:b/>
          <w:sz w:val="24"/>
          <w:szCs w:val="24"/>
          <w:lang w:val="ro-RO"/>
        </w:rPr>
        <w:br w:type="page"/>
      </w:r>
    </w:p>
    <w:p w:rsidR="00EB33CB" w:rsidRPr="008C40B4" w:rsidRDefault="00EB33CB" w:rsidP="008C40B4">
      <w:pPr>
        <w:spacing w:after="0" w:line="360" w:lineRule="auto"/>
        <w:jc w:val="center"/>
        <w:rPr>
          <w:rFonts w:ascii="Times New Roman" w:hAnsi="Times New Roman" w:cs="Times New Roman"/>
          <w:b/>
          <w:sz w:val="24"/>
          <w:szCs w:val="24"/>
          <w:lang w:val="ro-RO"/>
        </w:rPr>
      </w:pPr>
      <w:r w:rsidRPr="008C40B4">
        <w:rPr>
          <w:rFonts w:ascii="Times New Roman" w:hAnsi="Times New Roman" w:cs="Times New Roman"/>
          <w:b/>
          <w:sz w:val="24"/>
          <w:szCs w:val="24"/>
          <w:lang w:val="ro-RO"/>
        </w:rPr>
        <w:lastRenderedPageBreak/>
        <w:t>Strategii de evaluare</w:t>
      </w:r>
    </w:p>
    <w:p w:rsidR="00EB33CB" w:rsidRPr="008C40B4" w:rsidRDefault="00EB33CB" w:rsidP="008C40B4">
      <w:pPr>
        <w:spacing w:after="0" w:line="360" w:lineRule="auto"/>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Aceste strategii reprezintă o aplicare a exigenţelor proiectării strategiilor asupra proiectării instrumentelor de evaluare şi a tipului acestora.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În principiu, </w:t>
      </w:r>
      <w:r w:rsidRPr="008C40B4">
        <w:rPr>
          <w:rFonts w:ascii="Times New Roman" w:hAnsi="Times New Roman" w:cs="Times New Roman"/>
          <w:b/>
          <w:sz w:val="24"/>
          <w:szCs w:val="24"/>
          <w:lang w:val="ro-RO"/>
        </w:rPr>
        <w:t>evaluarea pe termen scurt</w:t>
      </w:r>
      <w:r w:rsidRPr="008C40B4">
        <w:rPr>
          <w:rFonts w:ascii="Times New Roman" w:hAnsi="Times New Roman" w:cs="Times New Roman"/>
          <w:sz w:val="24"/>
          <w:szCs w:val="24"/>
          <w:lang w:val="ro-RO"/>
        </w:rPr>
        <w:t xml:space="preserve"> şi unităţi elementare de învăţare sau părţi ale acestora se realizează cu ajutorul unor itemi sau chiar a unor teste (când este vorba despre o lecţie în ansamblul ei).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Evaluarea pe termen mediu</w:t>
      </w:r>
      <w:r w:rsidRPr="008C40B4">
        <w:rPr>
          <w:rFonts w:ascii="Times New Roman" w:hAnsi="Times New Roman" w:cs="Times New Roman"/>
          <w:sz w:val="24"/>
          <w:szCs w:val="24"/>
          <w:lang w:val="ro-RO"/>
        </w:rPr>
        <w:t xml:space="preserve"> se realizează în mod predominant prin teste, iar evaluarea pe termen îndelungat, cu ajutorul unor sisteme de teste şi instrumente complementare.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b/>
          <w:sz w:val="24"/>
          <w:szCs w:val="24"/>
          <w:lang w:val="ro-RO"/>
        </w:rPr>
        <w:t>Evaluarea holistică, globală</w:t>
      </w:r>
      <w:r w:rsidRPr="008C40B4">
        <w:rPr>
          <w:rFonts w:ascii="Times New Roman" w:hAnsi="Times New Roman" w:cs="Times New Roman"/>
          <w:sz w:val="24"/>
          <w:szCs w:val="24"/>
          <w:lang w:val="ro-RO"/>
        </w:rPr>
        <w:t xml:space="preserve">, ca reflectare a proiectării şi strategiei holistice, se poate realiza prin sisteme de teste complexe, de tipul unor „caiete” de evaluare, cu o structură interioară relativ sofisticată, dar care permite o apreciere generală a performanţelor instruirii.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În principiu, pot exista următoarele </w:t>
      </w:r>
      <w:r w:rsidRPr="008C40B4">
        <w:rPr>
          <w:rFonts w:ascii="Times New Roman" w:hAnsi="Times New Roman" w:cs="Times New Roman"/>
          <w:b/>
          <w:sz w:val="24"/>
          <w:szCs w:val="24"/>
          <w:lang w:val="ro-RO"/>
        </w:rPr>
        <w:t>strategii de evaluare</w:t>
      </w:r>
      <w:r w:rsidRPr="008C40B4">
        <w:rPr>
          <w:rFonts w:ascii="Times New Roman" w:hAnsi="Times New Roman" w:cs="Times New Roman"/>
          <w:sz w:val="24"/>
          <w:szCs w:val="24"/>
          <w:lang w:val="ro-RO"/>
        </w:rPr>
        <w:t xml:space="preserve">: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a) Strategia evaluării continue: după curriculum şcolar, sau după criteriile de acordarea a notelor; aceasta presupune un set de teste secvenţiale, obligatorii după fiecare unitate de învăţare şi opţionale în interiorul acestora.  Acest model poate fi aplicat şi pentru programa de examen, în condiţiile în care testele secvenţiale se aplică pe parcurs şi nu numai după parcurgerea integrală a acesteia; diferenţa dintre evaluarea după curriculum şi după programa de examen este legată mai mult de diferenţa dintre competenţele din curriculum şi cele ale programei de examen. Ambele pot să fie corelate prin intermediul competenţelor de evaluare (în condiţiile în care acestea sunt formulate ca atare).  Modelul acestei strategii este ilustrat de consemnarea într-un tabel a secvenţelor de învăţare şi a testelor asociate acestora; în cazul criteriilor de notare, acestea înlocuiesc finalităţile programei şi de evaluare; </w:t>
      </w:r>
    </w:p>
    <w:p w:rsidR="003F695F"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b) Strategia evaluării finale: are toate caracteristicile evaluării din situaţiile de examen; în mod frecvent însă, după evaluarea continuă se poate realiza o evaluare finală, prin teste integratoare.  În cazul examenelor, testele au caracter integrator, dar au o anumită selectivitate; evaluarea finală trebuie să aibă în vedere un anumit raport între tipurile de itemi, tematica interioară parcursă (principalele capitole). </w:t>
      </w:r>
    </w:p>
    <w:p w:rsidR="00EB33CB" w:rsidRPr="008C40B4" w:rsidRDefault="00EB33CB" w:rsidP="008C40B4">
      <w:pPr>
        <w:spacing w:after="0" w:line="360" w:lineRule="auto"/>
        <w:ind w:firstLine="708"/>
        <w:jc w:val="both"/>
        <w:rPr>
          <w:rFonts w:ascii="Times New Roman" w:hAnsi="Times New Roman" w:cs="Times New Roman"/>
          <w:sz w:val="24"/>
          <w:szCs w:val="24"/>
          <w:lang w:val="ro-RO"/>
        </w:rPr>
      </w:pPr>
      <w:r w:rsidRPr="008C40B4">
        <w:rPr>
          <w:rFonts w:ascii="Times New Roman" w:hAnsi="Times New Roman" w:cs="Times New Roman"/>
          <w:sz w:val="24"/>
          <w:szCs w:val="24"/>
          <w:lang w:val="ro-RO"/>
        </w:rPr>
        <w:t xml:space="preserve">c) Strategia evaluării holistice: aceasta se referă la evaluarea unor secvenţe de învăţare parcurse după un proces de instruire de tip holistic, vectorizat de o strategie asemănătoare. Dezvoltările teoretice şi practica unei asemenea strategii rămâne un deziderat pentru următorul interval de timp.   </w:t>
      </w:r>
    </w:p>
    <w:sectPr w:rsidR="00EB33CB" w:rsidRPr="008C40B4" w:rsidSect="00382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35pt;height:11.35pt" o:bullet="t">
        <v:imagedata r:id="rId1" o:title="mso368E"/>
      </v:shape>
    </w:pict>
  </w:numPicBullet>
  <w:abstractNum w:abstractNumId="0">
    <w:nsid w:val="036E49E7"/>
    <w:multiLevelType w:val="hybridMultilevel"/>
    <w:tmpl w:val="7CE4A7E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23314E66"/>
    <w:multiLevelType w:val="hybridMultilevel"/>
    <w:tmpl w:val="BA26ED26"/>
    <w:lvl w:ilvl="0" w:tplc="F8C2B77C">
      <w:start w:val="4"/>
      <w:numFmt w:val="bullet"/>
      <w:lvlText w:val="-"/>
      <w:lvlJc w:val="left"/>
      <w:pPr>
        <w:ind w:left="838" w:hanging="360"/>
      </w:pPr>
      <w:rPr>
        <w:rFonts w:ascii="Times New Roman" w:eastAsiaTheme="minorEastAsia" w:hAnsi="Times New Roman" w:cs="Times New Roman"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2">
    <w:nsid w:val="26E8535E"/>
    <w:multiLevelType w:val="hybridMultilevel"/>
    <w:tmpl w:val="920405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AD25812"/>
    <w:multiLevelType w:val="hybridMultilevel"/>
    <w:tmpl w:val="AE54496C"/>
    <w:lvl w:ilvl="0" w:tplc="F8C2B77C">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C02347"/>
    <w:multiLevelType w:val="hybridMultilevel"/>
    <w:tmpl w:val="9ABA6818"/>
    <w:lvl w:ilvl="0" w:tplc="B41081C6">
      <w:start w:val="1"/>
      <w:numFmt w:val="bullet"/>
      <w:lvlText w:val=""/>
      <w:lvlJc w:val="left"/>
      <w:pPr>
        <w:tabs>
          <w:tab w:val="num" w:pos="720"/>
        </w:tabs>
        <w:ind w:left="720" w:hanging="360"/>
      </w:pPr>
      <w:rPr>
        <w:rFonts w:ascii="Wingdings" w:hAnsi="Wingdings" w:hint="default"/>
      </w:rPr>
    </w:lvl>
    <w:lvl w:ilvl="1" w:tplc="17F42AD2" w:tentative="1">
      <w:start w:val="1"/>
      <w:numFmt w:val="bullet"/>
      <w:lvlText w:val=""/>
      <w:lvlJc w:val="left"/>
      <w:pPr>
        <w:tabs>
          <w:tab w:val="num" w:pos="1440"/>
        </w:tabs>
        <w:ind w:left="1440" w:hanging="360"/>
      </w:pPr>
      <w:rPr>
        <w:rFonts w:ascii="Wingdings" w:hAnsi="Wingdings" w:hint="default"/>
      </w:rPr>
    </w:lvl>
    <w:lvl w:ilvl="2" w:tplc="2A4E4B3A" w:tentative="1">
      <w:start w:val="1"/>
      <w:numFmt w:val="bullet"/>
      <w:lvlText w:val=""/>
      <w:lvlJc w:val="left"/>
      <w:pPr>
        <w:tabs>
          <w:tab w:val="num" w:pos="2160"/>
        </w:tabs>
        <w:ind w:left="2160" w:hanging="360"/>
      </w:pPr>
      <w:rPr>
        <w:rFonts w:ascii="Wingdings" w:hAnsi="Wingdings" w:hint="default"/>
      </w:rPr>
    </w:lvl>
    <w:lvl w:ilvl="3" w:tplc="4502BEF0" w:tentative="1">
      <w:start w:val="1"/>
      <w:numFmt w:val="bullet"/>
      <w:lvlText w:val=""/>
      <w:lvlJc w:val="left"/>
      <w:pPr>
        <w:tabs>
          <w:tab w:val="num" w:pos="2880"/>
        </w:tabs>
        <w:ind w:left="2880" w:hanging="360"/>
      </w:pPr>
      <w:rPr>
        <w:rFonts w:ascii="Wingdings" w:hAnsi="Wingdings" w:hint="default"/>
      </w:rPr>
    </w:lvl>
    <w:lvl w:ilvl="4" w:tplc="944C8EB0" w:tentative="1">
      <w:start w:val="1"/>
      <w:numFmt w:val="bullet"/>
      <w:lvlText w:val=""/>
      <w:lvlJc w:val="left"/>
      <w:pPr>
        <w:tabs>
          <w:tab w:val="num" w:pos="3600"/>
        </w:tabs>
        <w:ind w:left="3600" w:hanging="360"/>
      </w:pPr>
      <w:rPr>
        <w:rFonts w:ascii="Wingdings" w:hAnsi="Wingdings" w:hint="default"/>
      </w:rPr>
    </w:lvl>
    <w:lvl w:ilvl="5" w:tplc="61E88E8E" w:tentative="1">
      <w:start w:val="1"/>
      <w:numFmt w:val="bullet"/>
      <w:lvlText w:val=""/>
      <w:lvlJc w:val="left"/>
      <w:pPr>
        <w:tabs>
          <w:tab w:val="num" w:pos="4320"/>
        </w:tabs>
        <w:ind w:left="4320" w:hanging="360"/>
      </w:pPr>
      <w:rPr>
        <w:rFonts w:ascii="Wingdings" w:hAnsi="Wingdings" w:hint="default"/>
      </w:rPr>
    </w:lvl>
    <w:lvl w:ilvl="6" w:tplc="89C25E34" w:tentative="1">
      <w:start w:val="1"/>
      <w:numFmt w:val="bullet"/>
      <w:lvlText w:val=""/>
      <w:lvlJc w:val="left"/>
      <w:pPr>
        <w:tabs>
          <w:tab w:val="num" w:pos="5040"/>
        </w:tabs>
        <w:ind w:left="5040" w:hanging="360"/>
      </w:pPr>
      <w:rPr>
        <w:rFonts w:ascii="Wingdings" w:hAnsi="Wingdings" w:hint="default"/>
      </w:rPr>
    </w:lvl>
    <w:lvl w:ilvl="7" w:tplc="8394350C" w:tentative="1">
      <w:start w:val="1"/>
      <w:numFmt w:val="bullet"/>
      <w:lvlText w:val=""/>
      <w:lvlJc w:val="left"/>
      <w:pPr>
        <w:tabs>
          <w:tab w:val="num" w:pos="5760"/>
        </w:tabs>
        <w:ind w:left="5760" w:hanging="360"/>
      </w:pPr>
      <w:rPr>
        <w:rFonts w:ascii="Wingdings" w:hAnsi="Wingdings" w:hint="default"/>
      </w:rPr>
    </w:lvl>
    <w:lvl w:ilvl="8" w:tplc="75FA8CFE" w:tentative="1">
      <w:start w:val="1"/>
      <w:numFmt w:val="bullet"/>
      <w:lvlText w:val=""/>
      <w:lvlJc w:val="left"/>
      <w:pPr>
        <w:tabs>
          <w:tab w:val="num" w:pos="6480"/>
        </w:tabs>
        <w:ind w:left="6480" w:hanging="360"/>
      </w:pPr>
      <w:rPr>
        <w:rFonts w:ascii="Wingdings" w:hAnsi="Wingdings" w:hint="default"/>
      </w:rPr>
    </w:lvl>
  </w:abstractNum>
  <w:abstractNum w:abstractNumId="5">
    <w:nsid w:val="495E6A29"/>
    <w:multiLevelType w:val="hybridMultilevel"/>
    <w:tmpl w:val="D2A235EC"/>
    <w:lvl w:ilvl="0" w:tplc="F8C2B77C">
      <w:start w:val="4"/>
      <w:numFmt w:val="bullet"/>
      <w:lvlText w:val="-"/>
      <w:lvlJc w:val="left"/>
      <w:pPr>
        <w:ind w:left="838" w:hanging="360"/>
      </w:pPr>
      <w:rPr>
        <w:rFonts w:ascii="Times New Roman" w:eastAsiaTheme="minorEastAsia" w:hAnsi="Times New Roman" w:cs="Times New Roman"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6">
    <w:nsid w:val="592359F1"/>
    <w:multiLevelType w:val="hybridMultilevel"/>
    <w:tmpl w:val="F3745928"/>
    <w:lvl w:ilvl="0" w:tplc="04180009">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7">
    <w:nsid w:val="60A26757"/>
    <w:multiLevelType w:val="hybridMultilevel"/>
    <w:tmpl w:val="9814AD32"/>
    <w:lvl w:ilvl="0" w:tplc="C622B56A">
      <w:start w:val="1"/>
      <w:numFmt w:val="bullet"/>
      <w:lvlText w:val=""/>
      <w:lvlJc w:val="left"/>
      <w:pPr>
        <w:tabs>
          <w:tab w:val="num" w:pos="720"/>
        </w:tabs>
        <w:ind w:left="720" w:hanging="360"/>
      </w:pPr>
      <w:rPr>
        <w:rFonts w:ascii="Wingdings" w:hAnsi="Wingdings" w:hint="default"/>
      </w:rPr>
    </w:lvl>
    <w:lvl w:ilvl="1" w:tplc="2FAC335C" w:tentative="1">
      <w:start w:val="1"/>
      <w:numFmt w:val="bullet"/>
      <w:lvlText w:val=""/>
      <w:lvlJc w:val="left"/>
      <w:pPr>
        <w:tabs>
          <w:tab w:val="num" w:pos="1440"/>
        </w:tabs>
        <w:ind w:left="1440" w:hanging="360"/>
      </w:pPr>
      <w:rPr>
        <w:rFonts w:ascii="Wingdings" w:hAnsi="Wingdings" w:hint="default"/>
      </w:rPr>
    </w:lvl>
    <w:lvl w:ilvl="2" w:tplc="BF92D034" w:tentative="1">
      <w:start w:val="1"/>
      <w:numFmt w:val="bullet"/>
      <w:lvlText w:val=""/>
      <w:lvlJc w:val="left"/>
      <w:pPr>
        <w:tabs>
          <w:tab w:val="num" w:pos="2160"/>
        </w:tabs>
        <w:ind w:left="2160" w:hanging="360"/>
      </w:pPr>
      <w:rPr>
        <w:rFonts w:ascii="Wingdings" w:hAnsi="Wingdings" w:hint="default"/>
      </w:rPr>
    </w:lvl>
    <w:lvl w:ilvl="3" w:tplc="14185D8E" w:tentative="1">
      <w:start w:val="1"/>
      <w:numFmt w:val="bullet"/>
      <w:lvlText w:val=""/>
      <w:lvlJc w:val="left"/>
      <w:pPr>
        <w:tabs>
          <w:tab w:val="num" w:pos="2880"/>
        </w:tabs>
        <w:ind w:left="2880" w:hanging="360"/>
      </w:pPr>
      <w:rPr>
        <w:rFonts w:ascii="Wingdings" w:hAnsi="Wingdings" w:hint="default"/>
      </w:rPr>
    </w:lvl>
    <w:lvl w:ilvl="4" w:tplc="93BAAD46" w:tentative="1">
      <w:start w:val="1"/>
      <w:numFmt w:val="bullet"/>
      <w:lvlText w:val=""/>
      <w:lvlJc w:val="left"/>
      <w:pPr>
        <w:tabs>
          <w:tab w:val="num" w:pos="3600"/>
        </w:tabs>
        <w:ind w:left="3600" w:hanging="360"/>
      </w:pPr>
      <w:rPr>
        <w:rFonts w:ascii="Wingdings" w:hAnsi="Wingdings" w:hint="default"/>
      </w:rPr>
    </w:lvl>
    <w:lvl w:ilvl="5" w:tplc="EADC9F2E" w:tentative="1">
      <w:start w:val="1"/>
      <w:numFmt w:val="bullet"/>
      <w:lvlText w:val=""/>
      <w:lvlJc w:val="left"/>
      <w:pPr>
        <w:tabs>
          <w:tab w:val="num" w:pos="4320"/>
        </w:tabs>
        <w:ind w:left="4320" w:hanging="360"/>
      </w:pPr>
      <w:rPr>
        <w:rFonts w:ascii="Wingdings" w:hAnsi="Wingdings" w:hint="default"/>
      </w:rPr>
    </w:lvl>
    <w:lvl w:ilvl="6" w:tplc="264C994E" w:tentative="1">
      <w:start w:val="1"/>
      <w:numFmt w:val="bullet"/>
      <w:lvlText w:val=""/>
      <w:lvlJc w:val="left"/>
      <w:pPr>
        <w:tabs>
          <w:tab w:val="num" w:pos="5040"/>
        </w:tabs>
        <w:ind w:left="5040" w:hanging="360"/>
      </w:pPr>
      <w:rPr>
        <w:rFonts w:ascii="Wingdings" w:hAnsi="Wingdings" w:hint="default"/>
      </w:rPr>
    </w:lvl>
    <w:lvl w:ilvl="7" w:tplc="B21A302A" w:tentative="1">
      <w:start w:val="1"/>
      <w:numFmt w:val="bullet"/>
      <w:lvlText w:val=""/>
      <w:lvlJc w:val="left"/>
      <w:pPr>
        <w:tabs>
          <w:tab w:val="num" w:pos="5760"/>
        </w:tabs>
        <w:ind w:left="5760" w:hanging="360"/>
      </w:pPr>
      <w:rPr>
        <w:rFonts w:ascii="Wingdings" w:hAnsi="Wingdings" w:hint="default"/>
      </w:rPr>
    </w:lvl>
    <w:lvl w:ilvl="8" w:tplc="4B845432" w:tentative="1">
      <w:start w:val="1"/>
      <w:numFmt w:val="bullet"/>
      <w:lvlText w:val=""/>
      <w:lvlJc w:val="left"/>
      <w:pPr>
        <w:tabs>
          <w:tab w:val="num" w:pos="6480"/>
        </w:tabs>
        <w:ind w:left="6480" w:hanging="360"/>
      </w:pPr>
      <w:rPr>
        <w:rFonts w:ascii="Wingdings" w:hAnsi="Wingdings" w:hint="default"/>
      </w:rPr>
    </w:lvl>
  </w:abstractNum>
  <w:abstractNum w:abstractNumId="8">
    <w:nsid w:val="73777F5E"/>
    <w:multiLevelType w:val="hybridMultilevel"/>
    <w:tmpl w:val="2A7C36E0"/>
    <w:lvl w:ilvl="0" w:tplc="95880484">
      <w:start w:val="1"/>
      <w:numFmt w:val="bullet"/>
      <w:lvlText w:val=""/>
      <w:lvlJc w:val="left"/>
      <w:pPr>
        <w:tabs>
          <w:tab w:val="num" w:pos="720"/>
        </w:tabs>
        <w:ind w:left="720" w:hanging="360"/>
      </w:pPr>
      <w:rPr>
        <w:rFonts w:ascii="Wingdings" w:hAnsi="Wingdings" w:hint="default"/>
      </w:rPr>
    </w:lvl>
    <w:lvl w:ilvl="1" w:tplc="B9744404" w:tentative="1">
      <w:start w:val="1"/>
      <w:numFmt w:val="bullet"/>
      <w:lvlText w:val=""/>
      <w:lvlJc w:val="left"/>
      <w:pPr>
        <w:tabs>
          <w:tab w:val="num" w:pos="1440"/>
        </w:tabs>
        <w:ind w:left="1440" w:hanging="360"/>
      </w:pPr>
      <w:rPr>
        <w:rFonts w:ascii="Wingdings" w:hAnsi="Wingdings" w:hint="default"/>
      </w:rPr>
    </w:lvl>
    <w:lvl w:ilvl="2" w:tplc="A5AC4426" w:tentative="1">
      <w:start w:val="1"/>
      <w:numFmt w:val="bullet"/>
      <w:lvlText w:val=""/>
      <w:lvlJc w:val="left"/>
      <w:pPr>
        <w:tabs>
          <w:tab w:val="num" w:pos="2160"/>
        </w:tabs>
        <w:ind w:left="2160" w:hanging="360"/>
      </w:pPr>
      <w:rPr>
        <w:rFonts w:ascii="Wingdings" w:hAnsi="Wingdings" w:hint="default"/>
      </w:rPr>
    </w:lvl>
    <w:lvl w:ilvl="3" w:tplc="E828DC18" w:tentative="1">
      <w:start w:val="1"/>
      <w:numFmt w:val="bullet"/>
      <w:lvlText w:val=""/>
      <w:lvlJc w:val="left"/>
      <w:pPr>
        <w:tabs>
          <w:tab w:val="num" w:pos="2880"/>
        </w:tabs>
        <w:ind w:left="2880" w:hanging="360"/>
      </w:pPr>
      <w:rPr>
        <w:rFonts w:ascii="Wingdings" w:hAnsi="Wingdings" w:hint="default"/>
      </w:rPr>
    </w:lvl>
    <w:lvl w:ilvl="4" w:tplc="1ACC6B82" w:tentative="1">
      <w:start w:val="1"/>
      <w:numFmt w:val="bullet"/>
      <w:lvlText w:val=""/>
      <w:lvlJc w:val="left"/>
      <w:pPr>
        <w:tabs>
          <w:tab w:val="num" w:pos="3600"/>
        </w:tabs>
        <w:ind w:left="3600" w:hanging="360"/>
      </w:pPr>
      <w:rPr>
        <w:rFonts w:ascii="Wingdings" w:hAnsi="Wingdings" w:hint="default"/>
      </w:rPr>
    </w:lvl>
    <w:lvl w:ilvl="5" w:tplc="C252435E" w:tentative="1">
      <w:start w:val="1"/>
      <w:numFmt w:val="bullet"/>
      <w:lvlText w:val=""/>
      <w:lvlJc w:val="left"/>
      <w:pPr>
        <w:tabs>
          <w:tab w:val="num" w:pos="4320"/>
        </w:tabs>
        <w:ind w:left="4320" w:hanging="360"/>
      </w:pPr>
      <w:rPr>
        <w:rFonts w:ascii="Wingdings" w:hAnsi="Wingdings" w:hint="default"/>
      </w:rPr>
    </w:lvl>
    <w:lvl w:ilvl="6" w:tplc="C512CF40" w:tentative="1">
      <w:start w:val="1"/>
      <w:numFmt w:val="bullet"/>
      <w:lvlText w:val=""/>
      <w:lvlJc w:val="left"/>
      <w:pPr>
        <w:tabs>
          <w:tab w:val="num" w:pos="5040"/>
        </w:tabs>
        <w:ind w:left="5040" w:hanging="360"/>
      </w:pPr>
      <w:rPr>
        <w:rFonts w:ascii="Wingdings" w:hAnsi="Wingdings" w:hint="default"/>
      </w:rPr>
    </w:lvl>
    <w:lvl w:ilvl="7" w:tplc="84EE2E9A" w:tentative="1">
      <w:start w:val="1"/>
      <w:numFmt w:val="bullet"/>
      <w:lvlText w:val=""/>
      <w:lvlJc w:val="left"/>
      <w:pPr>
        <w:tabs>
          <w:tab w:val="num" w:pos="5760"/>
        </w:tabs>
        <w:ind w:left="5760" w:hanging="360"/>
      </w:pPr>
      <w:rPr>
        <w:rFonts w:ascii="Wingdings" w:hAnsi="Wingdings" w:hint="default"/>
      </w:rPr>
    </w:lvl>
    <w:lvl w:ilvl="8" w:tplc="52469D8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4"/>
  </w:num>
  <w:num w:numId="6">
    <w:abstractNumId w:val="8"/>
  </w:num>
  <w:num w:numId="7">
    <w:abstractNumId w:val="6"/>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08"/>
  <w:characterSpacingControl w:val="doNotCompress"/>
  <w:compat>
    <w:useFELayout/>
  </w:compat>
  <w:rsids>
    <w:rsidRoot w:val="005C3328"/>
    <w:rsid w:val="000E78E1"/>
    <w:rsid w:val="0010340B"/>
    <w:rsid w:val="00115E12"/>
    <w:rsid w:val="0026572D"/>
    <w:rsid w:val="002C04CD"/>
    <w:rsid w:val="0031010B"/>
    <w:rsid w:val="00382663"/>
    <w:rsid w:val="003A4582"/>
    <w:rsid w:val="003F695F"/>
    <w:rsid w:val="004C5B76"/>
    <w:rsid w:val="00595FCE"/>
    <w:rsid w:val="005C3328"/>
    <w:rsid w:val="007D5BB4"/>
    <w:rsid w:val="008740DB"/>
    <w:rsid w:val="008C40B4"/>
    <w:rsid w:val="00B3051F"/>
    <w:rsid w:val="00CD2980"/>
    <w:rsid w:val="00EB33CB"/>
    <w:rsid w:val="00FA3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10B"/>
    <w:pPr>
      <w:ind w:left="720"/>
      <w:contextualSpacing/>
    </w:pPr>
  </w:style>
  <w:style w:type="paragraph" w:styleId="BalloonText">
    <w:name w:val="Balloon Text"/>
    <w:basedOn w:val="Normal"/>
    <w:link w:val="BalloonTextChar"/>
    <w:uiPriority w:val="99"/>
    <w:semiHidden/>
    <w:unhideWhenUsed/>
    <w:rsid w:val="008C4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0B4"/>
    <w:rPr>
      <w:rFonts w:ascii="Tahoma" w:hAnsi="Tahoma" w:cs="Tahoma"/>
      <w:sz w:val="16"/>
      <w:szCs w:val="16"/>
    </w:rPr>
  </w:style>
  <w:style w:type="table" w:customStyle="1" w:styleId="GridTable4Accent5">
    <w:name w:val="Grid Table 4 Accent 5"/>
    <w:basedOn w:val="TableNormal"/>
    <w:uiPriority w:val="49"/>
    <w:rsid w:val="008C40B4"/>
    <w:pPr>
      <w:spacing w:after="0" w:line="240" w:lineRule="auto"/>
    </w:pPr>
    <w:rPr>
      <w:rFonts w:eastAsiaTheme="minorHAnsi"/>
      <w:lang w:val="ro-RO"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r="http://schemas.openxmlformats.org/officeDocument/2006/relationships" xmlns:w="http://schemas.openxmlformats.org/wordprocessingml/2006/main">
  <w:divs>
    <w:div w:id="1849446351">
      <w:bodyDiv w:val="1"/>
      <w:marLeft w:val="0"/>
      <w:marRight w:val="0"/>
      <w:marTop w:val="0"/>
      <w:marBottom w:val="0"/>
      <w:divBdr>
        <w:top w:val="none" w:sz="0" w:space="0" w:color="auto"/>
        <w:left w:val="none" w:sz="0" w:space="0" w:color="auto"/>
        <w:bottom w:val="none" w:sz="0" w:space="0" w:color="auto"/>
        <w:right w:val="none" w:sz="0" w:space="0" w:color="auto"/>
      </w:divBdr>
      <w:divsChild>
        <w:div w:id="1717780548">
          <w:marLeft w:val="547"/>
          <w:marRight w:val="0"/>
          <w:marTop w:val="0"/>
          <w:marBottom w:val="0"/>
          <w:divBdr>
            <w:top w:val="none" w:sz="0" w:space="0" w:color="auto"/>
            <w:left w:val="none" w:sz="0" w:space="0" w:color="auto"/>
            <w:bottom w:val="none" w:sz="0" w:space="0" w:color="auto"/>
            <w:right w:val="none" w:sz="0" w:space="0" w:color="auto"/>
          </w:divBdr>
        </w:div>
        <w:div w:id="2075662509">
          <w:marLeft w:val="547"/>
          <w:marRight w:val="0"/>
          <w:marTop w:val="0"/>
          <w:marBottom w:val="0"/>
          <w:divBdr>
            <w:top w:val="none" w:sz="0" w:space="0" w:color="auto"/>
            <w:left w:val="none" w:sz="0" w:space="0" w:color="auto"/>
            <w:bottom w:val="none" w:sz="0" w:space="0" w:color="auto"/>
            <w:right w:val="none" w:sz="0" w:space="0" w:color="auto"/>
          </w:divBdr>
        </w:div>
        <w:div w:id="1077824154">
          <w:marLeft w:val="547"/>
          <w:marRight w:val="0"/>
          <w:marTop w:val="0"/>
          <w:marBottom w:val="0"/>
          <w:divBdr>
            <w:top w:val="none" w:sz="0" w:space="0" w:color="auto"/>
            <w:left w:val="none" w:sz="0" w:space="0" w:color="auto"/>
            <w:bottom w:val="none" w:sz="0" w:space="0" w:color="auto"/>
            <w:right w:val="none" w:sz="0" w:space="0" w:color="auto"/>
          </w:divBdr>
        </w:div>
        <w:div w:id="645090715">
          <w:marLeft w:val="547"/>
          <w:marRight w:val="0"/>
          <w:marTop w:val="0"/>
          <w:marBottom w:val="0"/>
          <w:divBdr>
            <w:top w:val="none" w:sz="0" w:space="0" w:color="auto"/>
            <w:left w:val="none" w:sz="0" w:space="0" w:color="auto"/>
            <w:bottom w:val="none" w:sz="0" w:space="0" w:color="auto"/>
            <w:right w:val="none" w:sz="0" w:space="0" w:color="auto"/>
          </w:divBdr>
        </w:div>
        <w:div w:id="1225797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Data" Target="diagrams/data4.xml"/><Relationship Id="rId3" Type="http://schemas.openxmlformats.org/officeDocument/2006/relationships/settings" Target="settings.xml"/><Relationship Id="rId21" Type="http://schemas.openxmlformats.org/officeDocument/2006/relationships/diagramColors" Target="diagrams/colors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Colors" Target="diagrams/colors3.xml"/><Relationship Id="rId2" Type="http://schemas.openxmlformats.org/officeDocument/2006/relationships/styles" Target="styles.xml"/><Relationship Id="rId16" Type="http://schemas.openxmlformats.org/officeDocument/2006/relationships/diagramQuickStyle" Target="diagrams/quickStyle3.xml"/><Relationship Id="rId20" Type="http://schemas.openxmlformats.org/officeDocument/2006/relationships/diagramQuickStyle" Target="diagrams/quickStyle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diagramLayout" Target="diagrams/layout3.xml"/><Relationship Id="rId23" Type="http://schemas.openxmlformats.org/officeDocument/2006/relationships/theme" Target="theme/theme1.xml"/><Relationship Id="rId10" Type="http://schemas.openxmlformats.org/officeDocument/2006/relationships/diagramData" Target="diagrams/data2.xml"/><Relationship Id="rId19" Type="http://schemas.openxmlformats.org/officeDocument/2006/relationships/diagramLayout" Target="diagrams/layout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diagramData" Target="diagrams/data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D093F2-AAFB-4B2C-BBC2-FA5CEC34A15B}" type="doc">
      <dgm:prSet loTypeId="urn:microsoft.com/office/officeart/2005/8/layout/hierarchy3" loCatId="list" qsTypeId="urn:microsoft.com/office/officeart/2005/8/quickstyle/simple1" qsCatId="simple" csTypeId="urn:microsoft.com/office/officeart/2005/8/colors/colorful4" csCatId="colorful" phldr="1"/>
      <dgm:spPr/>
      <dgm:t>
        <a:bodyPr/>
        <a:lstStyle/>
        <a:p>
          <a:endParaRPr lang="en-US"/>
        </a:p>
      </dgm:t>
    </dgm:pt>
    <dgm:pt modelId="{7E9254A2-9A41-4184-8D11-716572F42D5A}">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Evaluarea tradițională</a:t>
          </a:r>
          <a:endParaRPr lang="en-US">
            <a:solidFill>
              <a:schemeClr val="tx1"/>
            </a:solidFill>
            <a:latin typeface="Times New Roman" panose="02020603050405020304" pitchFamily="18" charset="0"/>
            <a:cs typeface="Times New Roman" panose="02020603050405020304" pitchFamily="18" charset="0"/>
          </a:endParaRPr>
        </a:p>
      </dgm:t>
    </dgm:pt>
    <dgm:pt modelId="{52D8B3AF-4114-4D74-8B4E-4A9FD0F53BC3}" type="parTrans" cxnId="{F05094E3-9EB0-410A-9E2B-6F73C513D20C}">
      <dgm:prSet/>
      <dgm:spPr/>
      <dgm:t>
        <a:bodyPr/>
        <a:lstStyle/>
        <a:p>
          <a:pPr algn="l"/>
          <a:endParaRPr lang="en-US"/>
        </a:p>
      </dgm:t>
    </dgm:pt>
    <dgm:pt modelId="{6AC80CD5-56FD-4E2D-9110-4A7AC53D6C2A}" type="sibTrans" cxnId="{F05094E3-9EB0-410A-9E2B-6F73C513D20C}">
      <dgm:prSet/>
      <dgm:spPr/>
      <dgm:t>
        <a:bodyPr/>
        <a:lstStyle/>
        <a:p>
          <a:pPr algn="l"/>
          <a:endParaRPr lang="en-US"/>
        </a:p>
      </dgm:t>
    </dgm:pt>
    <dgm:pt modelId="{24273207-4027-4147-970B-33BF0763123B}">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constată, compară, judecă</a:t>
          </a:r>
        </a:p>
      </dgm:t>
    </dgm:pt>
    <dgm:pt modelId="{513C1658-200C-46CC-89F2-D96D5F609A8C}" type="parTrans" cxnId="{4CF606DD-21CA-4A9B-8FD3-DA893CC96364}">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35283F76-DFB3-4834-AD4D-F9B0B1F2EBDB}" type="sibTrans" cxnId="{4CF606DD-21CA-4A9B-8FD3-DA893CC96364}">
      <dgm:prSet/>
      <dgm:spPr/>
      <dgm:t>
        <a:bodyPr/>
        <a:lstStyle/>
        <a:p>
          <a:pPr algn="l"/>
          <a:endParaRPr lang="en-US"/>
        </a:p>
      </dgm:t>
    </dgm:pt>
    <dgm:pt modelId="{D7CCBB5E-E68B-45B3-B1A5-E71AC8C10CCA}">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apreciază conformitatea produsului</a:t>
          </a:r>
          <a:endParaRPr lang="en-US">
            <a:solidFill>
              <a:schemeClr val="tx1"/>
            </a:solidFill>
            <a:latin typeface="Times New Roman" panose="02020603050405020304" pitchFamily="18" charset="0"/>
            <a:cs typeface="Times New Roman" panose="02020603050405020304" pitchFamily="18" charset="0"/>
          </a:endParaRPr>
        </a:p>
      </dgm:t>
    </dgm:pt>
    <dgm:pt modelId="{17E03162-46CD-4863-8080-AA815BFB10D7}" type="parTrans" cxnId="{7AB62A5D-9B7E-4021-9E12-0F3541167DD2}">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30803A75-D218-4426-8E04-1539CE1874A9}" type="sibTrans" cxnId="{7AB62A5D-9B7E-4021-9E12-0F3541167DD2}">
      <dgm:prSet/>
      <dgm:spPr/>
      <dgm:t>
        <a:bodyPr/>
        <a:lstStyle/>
        <a:p>
          <a:pPr algn="l"/>
          <a:endParaRPr lang="en-US"/>
        </a:p>
      </dgm:t>
    </dgm:pt>
    <dgm:pt modelId="{469397E8-446D-46BE-90A9-F7F4787000CE}">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Evaluarea modernă</a:t>
          </a:r>
          <a:endParaRPr lang="en-US">
            <a:solidFill>
              <a:schemeClr val="tx1"/>
            </a:solidFill>
            <a:latin typeface="Times New Roman" panose="02020603050405020304" pitchFamily="18" charset="0"/>
            <a:cs typeface="Times New Roman" panose="02020603050405020304" pitchFamily="18" charset="0"/>
          </a:endParaRPr>
        </a:p>
      </dgm:t>
    </dgm:pt>
    <dgm:pt modelId="{5F43B42B-E79C-454F-B288-8C978CCBC9C3}" type="parTrans" cxnId="{4E5A5661-C39D-4F75-8F73-F5FD7F43F68A}">
      <dgm:prSet/>
      <dgm:spPr/>
      <dgm:t>
        <a:bodyPr/>
        <a:lstStyle/>
        <a:p>
          <a:pPr algn="l"/>
          <a:endParaRPr lang="en-US"/>
        </a:p>
      </dgm:t>
    </dgm:pt>
    <dgm:pt modelId="{7B69905C-D26F-4E00-9B2B-D1952468F61F}" type="sibTrans" cxnId="{4E5A5661-C39D-4F75-8F73-F5FD7F43F68A}">
      <dgm:prSet/>
      <dgm:spPr/>
      <dgm:t>
        <a:bodyPr/>
        <a:lstStyle/>
        <a:p>
          <a:pPr algn="l"/>
          <a:endParaRPr lang="en-US"/>
        </a:p>
      </dgm:t>
    </dgm:pt>
    <dgm:pt modelId="{E3E80A5A-E8BB-4297-83A5-3E45D1DBBA52}">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transparență și ordonare metodologică</a:t>
          </a:r>
          <a:endParaRPr lang="en-US">
            <a:solidFill>
              <a:schemeClr val="tx1"/>
            </a:solidFill>
            <a:latin typeface="Times New Roman" panose="02020603050405020304" pitchFamily="18" charset="0"/>
            <a:cs typeface="Times New Roman" panose="02020603050405020304" pitchFamily="18" charset="0"/>
          </a:endParaRPr>
        </a:p>
      </dgm:t>
    </dgm:pt>
    <dgm:pt modelId="{BF4FBAD1-81E4-4826-AFCC-A3221A1D5AAA}" type="parTrans" cxnId="{53317A1B-1900-459A-BCFB-39EDBB080F85}">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D6685D55-7EA6-42B3-95C9-A2476AE43F01}" type="sibTrans" cxnId="{53317A1B-1900-459A-BCFB-39EDBB080F85}">
      <dgm:prSet/>
      <dgm:spPr/>
      <dgm:t>
        <a:bodyPr/>
        <a:lstStyle/>
        <a:p>
          <a:pPr algn="l"/>
          <a:endParaRPr lang="en-US"/>
        </a:p>
      </dgm:t>
    </dgm:pt>
    <dgm:pt modelId="{206D44E8-FDAE-4CCE-A78B-D5A561EA8AE7}">
      <dgm:prSet phldrT="[Tex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obiectele și obiectivele:</a:t>
          </a:r>
        </a:p>
        <a:p>
          <a:pPr algn="l"/>
          <a:r>
            <a:rPr lang="ro-RO">
              <a:solidFill>
                <a:schemeClr val="tx1"/>
              </a:solidFill>
              <a:latin typeface="Times New Roman" panose="02020603050405020304" pitchFamily="18" charset="0"/>
              <a:cs typeface="Times New Roman" panose="02020603050405020304" pitchFamily="18" charset="0"/>
            </a:rPr>
            <a:t>centru » periferie</a:t>
          </a:r>
          <a:endParaRPr lang="en-US">
            <a:solidFill>
              <a:schemeClr val="tx1"/>
            </a:solidFill>
            <a:latin typeface="Times New Roman" panose="02020603050405020304" pitchFamily="18" charset="0"/>
            <a:cs typeface="Times New Roman" panose="02020603050405020304" pitchFamily="18" charset="0"/>
          </a:endParaRPr>
        </a:p>
      </dgm:t>
    </dgm:pt>
    <dgm:pt modelId="{49A0CC86-8506-4132-9F2A-8742253C3566}" type="parTrans" cxnId="{CB4DE873-8D3C-4156-8A40-19B624B6BA63}">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89ADCE01-5543-4AE5-A17D-CB269A7041CC}" type="sibTrans" cxnId="{CB4DE873-8D3C-4156-8A40-19B624B6BA63}">
      <dgm:prSet/>
      <dgm:spPr/>
      <dgm:t>
        <a:bodyPr/>
        <a:lstStyle/>
        <a:p>
          <a:pPr algn="l"/>
          <a:endParaRPr lang="en-US"/>
        </a:p>
      </dgm:t>
    </dgm:pt>
    <dgm:pt modelId="{D9049DDA-9EF5-4FF3-A6B7-EA0D0DF046A0}">
      <dgm:prSe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centrată pe elev</a:t>
          </a:r>
          <a:endParaRPr lang="en-US">
            <a:solidFill>
              <a:schemeClr val="tx1"/>
            </a:solidFill>
            <a:latin typeface="Times New Roman" panose="02020603050405020304" pitchFamily="18" charset="0"/>
            <a:cs typeface="Times New Roman" panose="02020603050405020304" pitchFamily="18" charset="0"/>
          </a:endParaRPr>
        </a:p>
      </dgm:t>
    </dgm:pt>
    <dgm:pt modelId="{9C06EE51-EFEC-4F51-BD75-05D1CCA69016}" type="parTrans" cxnId="{29E5F8DE-3751-4E26-A519-D2DC86B654EE}">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81C79893-0A0F-45A0-9C15-89A71DB8755C}" type="sibTrans" cxnId="{29E5F8DE-3751-4E26-A519-D2DC86B654EE}">
      <dgm:prSet/>
      <dgm:spPr/>
      <dgm:t>
        <a:bodyPr/>
        <a:lstStyle/>
        <a:p>
          <a:pPr algn="l"/>
          <a:endParaRPr lang="en-US"/>
        </a:p>
      </dgm:t>
    </dgm:pt>
    <dgm:pt modelId="{0430A70C-B08B-4BBA-8D09-856D80BAD339}">
      <dgm:prSe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incriminează  doar individul evaluat, nu și criterile de apreciere</a:t>
          </a:r>
          <a:endParaRPr lang="en-US">
            <a:solidFill>
              <a:schemeClr val="tx1"/>
            </a:solidFill>
            <a:latin typeface="Times New Roman" panose="02020603050405020304" pitchFamily="18" charset="0"/>
            <a:cs typeface="Times New Roman" panose="02020603050405020304" pitchFamily="18" charset="0"/>
          </a:endParaRPr>
        </a:p>
      </dgm:t>
    </dgm:pt>
    <dgm:pt modelId="{0E92342A-061B-4FE9-A282-4E1E7C6A3C6F}" type="parTrans" cxnId="{FB18A60C-A019-4376-B7F1-9BEA01FA0DB7}">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B7179280-86A6-4239-AE01-0AA767AD7522}" type="sibTrans" cxnId="{FB18A60C-A019-4376-B7F1-9BEA01FA0DB7}">
      <dgm:prSet/>
      <dgm:spPr/>
      <dgm:t>
        <a:bodyPr/>
        <a:lstStyle/>
        <a:p>
          <a:pPr algn="l"/>
          <a:endParaRPr lang="en-US"/>
        </a:p>
      </dgm:t>
    </dgm:pt>
    <dgm:pt modelId="{FC4A027D-EBCA-473F-961E-A70AD0BE9DDC}">
      <dgm:prSe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evaluează indivizii în raport cu o normă și criterii clar formulate, cunoscute  atât de către evaluator, cât și de către evauat</a:t>
          </a:r>
          <a:endParaRPr lang="en-US">
            <a:solidFill>
              <a:schemeClr val="tx1"/>
            </a:solidFill>
            <a:latin typeface="Times New Roman" panose="02020603050405020304" pitchFamily="18" charset="0"/>
            <a:cs typeface="Times New Roman" panose="02020603050405020304" pitchFamily="18" charset="0"/>
          </a:endParaRPr>
        </a:p>
      </dgm:t>
    </dgm:pt>
    <dgm:pt modelId="{B594FED7-F6B1-4741-A04E-84BF3589473A}" type="parTrans" cxnId="{F78DD9D5-E8BA-47DC-BA40-0C8853A72AF6}">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7B03D40F-00E4-4F6F-AB06-D9DF89327FD9}" type="sibTrans" cxnId="{F78DD9D5-E8BA-47DC-BA40-0C8853A72AF6}">
      <dgm:prSet/>
      <dgm:spPr/>
      <dgm:t>
        <a:bodyPr/>
        <a:lstStyle/>
        <a:p>
          <a:pPr algn="l"/>
          <a:endParaRPr lang="en-US"/>
        </a:p>
      </dgm:t>
    </dgm:pt>
    <dgm:pt modelId="{9AB4B92D-9838-49E5-89CB-5356FECA19BE}">
      <dgm:prSet/>
      <dgm:spPr>
        <a:ln w="38100" cmpd="dbl">
          <a:solidFill>
            <a:schemeClr val="tx1"/>
          </a:solidFill>
        </a:ln>
      </dgm:spPr>
      <dgm:t>
        <a:bodyPr/>
        <a:lstStyle/>
        <a:p>
          <a:pPr algn="l"/>
          <a:r>
            <a:rPr lang="ro-RO">
              <a:solidFill>
                <a:schemeClr val="tx1"/>
              </a:solidFill>
              <a:latin typeface="Times New Roman" panose="02020603050405020304" pitchFamily="18" charset="0"/>
              <a:cs typeface="Times New Roman" panose="02020603050405020304" pitchFamily="18" charset="0"/>
            </a:rPr>
            <a:t>se sprijină pe instrumente elaborate cu grijă, în fucție de obiectul/obiectivul evaluării.</a:t>
          </a:r>
          <a:endParaRPr lang="en-US">
            <a:solidFill>
              <a:schemeClr val="tx1"/>
            </a:solidFill>
            <a:latin typeface="Times New Roman" panose="02020603050405020304" pitchFamily="18" charset="0"/>
            <a:cs typeface="Times New Roman" panose="02020603050405020304" pitchFamily="18" charset="0"/>
          </a:endParaRPr>
        </a:p>
      </dgm:t>
    </dgm:pt>
    <dgm:pt modelId="{03731F20-E9A5-4464-B9EB-AC5D6ECBA705}" type="parTrans" cxnId="{B3F3B2BA-5E72-49DF-8C53-806343065838}">
      <dgm:prSet/>
      <dgm:spPr>
        <a:ln w="38100" cmpd="dbl">
          <a:solidFill>
            <a:schemeClr val="tx1"/>
          </a:solidFill>
        </a:ln>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C48C86C6-ADAB-4694-BD93-A433A2717D1B}" type="sibTrans" cxnId="{B3F3B2BA-5E72-49DF-8C53-806343065838}">
      <dgm:prSet/>
      <dgm:spPr/>
      <dgm:t>
        <a:bodyPr/>
        <a:lstStyle/>
        <a:p>
          <a:pPr algn="l"/>
          <a:endParaRPr lang="en-US"/>
        </a:p>
      </dgm:t>
    </dgm:pt>
    <dgm:pt modelId="{731020DA-4A73-471F-B495-F62F0F15D6A0}" type="pres">
      <dgm:prSet presAssocID="{FFD093F2-AAFB-4B2C-BBC2-FA5CEC34A15B}" presName="diagram" presStyleCnt="0">
        <dgm:presLayoutVars>
          <dgm:chPref val="1"/>
          <dgm:dir/>
          <dgm:animOne val="branch"/>
          <dgm:animLvl val="lvl"/>
          <dgm:resizeHandles/>
        </dgm:presLayoutVars>
      </dgm:prSet>
      <dgm:spPr/>
      <dgm:t>
        <a:bodyPr/>
        <a:lstStyle/>
        <a:p>
          <a:endParaRPr lang="ru-RU"/>
        </a:p>
      </dgm:t>
    </dgm:pt>
    <dgm:pt modelId="{F9982E67-8311-40ED-AD3C-E1DC09D2A589}" type="pres">
      <dgm:prSet presAssocID="{7E9254A2-9A41-4184-8D11-716572F42D5A}" presName="root" presStyleCnt="0"/>
      <dgm:spPr/>
    </dgm:pt>
    <dgm:pt modelId="{688D2CD9-8461-475E-AF73-FA4EE57A902A}" type="pres">
      <dgm:prSet presAssocID="{7E9254A2-9A41-4184-8D11-716572F42D5A}" presName="rootComposite" presStyleCnt="0"/>
      <dgm:spPr/>
    </dgm:pt>
    <dgm:pt modelId="{BE2E96D3-AA69-40FE-AE1A-BBE404467156}" type="pres">
      <dgm:prSet presAssocID="{7E9254A2-9A41-4184-8D11-716572F42D5A}" presName="rootText" presStyleLbl="node1" presStyleIdx="0" presStyleCnt="2"/>
      <dgm:spPr/>
      <dgm:t>
        <a:bodyPr/>
        <a:lstStyle/>
        <a:p>
          <a:endParaRPr lang="ru-RU"/>
        </a:p>
      </dgm:t>
    </dgm:pt>
    <dgm:pt modelId="{712DAC32-1AAA-410B-980E-614FAB2F13A8}" type="pres">
      <dgm:prSet presAssocID="{7E9254A2-9A41-4184-8D11-716572F42D5A}" presName="rootConnector" presStyleLbl="node1" presStyleIdx="0" presStyleCnt="2"/>
      <dgm:spPr/>
      <dgm:t>
        <a:bodyPr/>
        <a:lstStyle/>
        <a:p>
          <a:endParaRPr lang="ru-RU"/>
        </a:p>
      </dgm:t>
    </dgm:pt>
    <dgm:pt modelId="{8F703C26-C14C-4EC1-A01F-F3107A9BEC61}" type="pres">
      <dgm:prSet presAssocID="{7E9254A2-9A41-4184-8D11-716572F42D5A}" presName="childShape" presStyleCnt="0"/>
      <dgm:spPr/>
    </dgm:pt>
    <dgm:pt modelId="{4C428AF2-D7A6-4FA4-9028-9857EF3329C2}" type="pres">
      <dgm:prSet presAssocID="{513C1658-200C-46CC-89F2-D96D5F609A8C}" presName="Name13" presStyleLbl="parChTrans1D2" presStyleIdx="0" presStyleCnt="8"/>
      <dgm:spPr/>
      <dgm:t>
        <a:bodyPr/>
        <a:lstStyle/>
        <a:p>
          <a:endParaRPr lang="ru-RU"/>
        </a:p>
      </dgm:t>
    </dgm:pt>
    <dgm:pt modelId="{7A723A63-9019-49EA-881E-7F490E8A7184}" type="pres">
      <dgm:prSet presAssocID="{24273207-4027-4147-970B-33BF0763123B}" presName="childText" presStyleLbl="bgAcc1" presStyleIdx="0" presStyleCnt="8" custScaleX="174217">
        <dgm:presLayoutVars>
          <dgm:bulletEnabled val="1"/>
        </dgm:presLayoutVars>
      </dgm:prSet>
      <dgm:spPr/>
      <dgm:t>
        <a:bodyPr/>
        <a:lstStyle/>
        <a:p>
          <a:endParaRPr lang="en-US"/>
        </a:p>
      </dgm:t>
    </dgm:pt>
    <dgm:pt modelId="{74C14F1B-6F88-4848-98F0-BC37138F0CB1}" type="pres">
      <dgm:prSet presAssocID="{9C06EE51-EFEC-4F51-BD75-05D1CCA69016}" presName="Name13" presStyleLbl="parChTrans1D2" presStyleIdx="1" presStyleCnt="8"/>
      <dgm:spPr/>
      <dgm:t>
        <a:bodyPr/>
        <a:lstStyle/>
        <a:p>
          <a:endParaRPr lang="ru-RU"/>
        </a:p>
      </dgm:t>
    </dgm:pt>
    <dgm:pt modelId="{45BA6EC1-8F77-4443-8B28-27764FB863A4}" type="pres">
      <dgm:prSet presAssocID="{D9049DDA-9EF5-4FF3-A6B7-EA0D0DF046A0}" presName="childText" presStyleLbl="bgAcc1" presStyleIdx="1" presStyleCnt="8" custScaleX="178931">
        <dgm:presLayoutVars>
          <dgm:bulletEnabled val="1"/>
        </dgm:presLayoutVars>
      </dgm:prSet>
      <dgm:spPr/>
      <dgm:t>
        <a:bodyPr/>
        <a:lstStyle/>
        <a:p>
          <a:endParaRPr lang="ru-RU"/>
        </a:p>
      </dgm:t>
    </dgm:pt>
    <dgm:pt modelId="{28DD7D3D-4C8A-4CEE-BF02-A92C518FC68B}" type="pres">
      <dgm:prSet presAssocID="{17E03162-46CD-4863-8080-AA815BFB10D7}" presName="Name13" presStyleLbl="parChTrans1D2" presStyleIdx="2" presStyleCnt="8"/>
      <dgm:spPr/>
      <dgm:t>
        <a:bodyPr/>
        <a:lstStyle/>
        <a:p>
          <a:endParaRPr lang="ru-RU"/>
        </a:p>
      </dgm:t>
    </dgm:pt>
    <dgm:pt modelId="{389F2778-615A-4CB3-BBED-9A5599137354}" type="pres">
      <dgm:prSet presAssocID="{D7CCBB5E-E68B-45B3-B1A5-E71AC8C10CCA}" presName="childText" presStyleLbl="bgAcc1" presStyleIdx="2" presStyleCnt="8" custScaleX="180382">
        <dgm:presLayoutVars>
          <dgm:bulletEnabled val="1"/>
        </dgm:presLayoutVars>
      </dgm:prSet>
      <dgm:spPr/>
      <dgm:t>
        <a:bodyPr/>
        <a:lstStyle/>
        <a:p>
          <a:endParaRPr lang="ru-RU"/>
        </a:p>
      </dgm:t>
    </dgm:pt>
    <dgm:pt modelId="{16647ABA-DB26-41F8-AF6D-4A43A60CF281}" type="pres">
      <dgm:prSet presAssocID="{0E92342A-061B-4FE9-A282-4E1E7C6A3C6F}" presName="Name13" presStyleLbl="parChTrans1D2" presStyleIdx="3" presStyleCnt="8"/>
      <dgm:spPr/>
      <dgm:t>
        <a:bodyPr/>
        <a:lstStyle/>
        <a:p>
          <a:endParaRPr lang="ru-RU"/>
        </a:p>
      </dgm:t>
    </dgm:pt>
    <dgm:pt modelId="{3E0C8E61-41F3-4544-993A-79ED492AE774}" type="pres">
      <dgm:prSet presAssocID="{0430A70C-B08B-4BBA-8D09-856D80BAD339}" presName="childText" presStyleLbl="bgAcc1" presStyleIdx="3" presStyleCnt="8" custScaleX="182922" custScaleY="99946">
        <dgm:presLayoutVars>
          <dgm:bulletEnabled val="1"/>
        </dgm:presLayoutVars>
      </dgm:prSet>
      <dgm:spPr/>
      <dgm:t>
        <a:bodyPr/>
        <a:lstStyle/>
        <a:p>
          <a:endParaRPr lang="en-US"/>
        </a:p>
      </dgm:t>
    </dgm:pt>
    <dgm:pt modelId="{6C207974-0E35-44D1-9221-73BD0EB5116B}" type="pres">
      <dgm:prSet presAssocID="{469397E8-446D-46BE-90A9-F7F4787000CE}" presName="root" presStyleCnt="0"/>
      <dgm:spPr/>
    </dgm:pt>
    <dgm:pt modelId="{BBF95D56-3D4B-4E97-9F54-E245A06055CD}" type="pres">
      <dgm:prSet presAssocID="{469397E8-446D-46BE-90A9-F7F4787000CE}" presName="rootComposite" presStyleCnt="0"/>
      <dgm:spPr/>
    </dgm:pt>
    <dgm:pt modelId="{46D7D990-6CA6-4107-BDF9-856293221B36}" type="pres">
      <dgm:prSet presAssocID="{469397E8-446D-46BE-90A9-F7F4787000CE}" presName="rootText" presStyleLbl="node1" presStyleIdx="1" presStyleCnt="2"/>
      <dgm:spPr/>
      <dgm:t>
        <a:bodyPr/>
        <a:lstStyle/>
        <a:p>
          <a:endParaRPr lang="en-US"/>
        </a:p>
      </dgm:t>
    </dgm:pt>
    <dgm:pt modelId="{C7C5BF7E-9AA0-4C49-90F2-3E1FFA01EC56}" type="pres">
      <dgm:prSet presAssocID="{469397E8-446D-46BE-90A9-F7F4787000CE}" presName="rootConnector" presStyleLbl="node1" presStyleIdx="1" presStyleCnt="2"/>
      <dgm:spPr/>
      <dgm:t>
        <a:bodyPr/>
        <a:lstStyle/>
        <a:p>
          <a:endParaRPr lang="ru-RU"/>
        </a:p>
      </dgm:t>
    </dgm:pt>
    <dgm:pt modelId="{B8B61A6B-59F7-437B-BE77-DDBE79B5730C}" type="pres">
      <dgm:prSet presAssocID="{469397E8-446D-46BE-90A9-F7F4787000CE}" presName="childShape" presStyleCnt="0"/>
      <dgm:spPr/>
    </dgm:pt>
    <dgm:pt modelId="{2C72AC13-9CB9-4721-BB1B-9F1BF0C758CF}" type="pres">
      <dgm:prSet presAssocID="{BF4FBAD1-81E4-4826-AFCC-A3221A1D5AAA}" presName="Name13" presStyleLbl="parChTrans1D2" presStyleIdx="4" presStyleCnt="8"/>
      <dgm:spPr/>
      <dgm:t>
        <a:bodyPr/>
        <a:lstStyle/>
        <a:p>
          <a:endParaRPr lang="ru-RU"/>
        </a:p>
      </dgm:t>
    </dgm:pt>
    <dgm:pt modelId="{43BE8EDD-BD09-41CF-8BE9-279E8406BA9D}" type="pres">
      <dgm:prSet presAssocID="{E3E80A5A-E8BB-4297-83A5-3E45D1DBBA52}" presName="childText" presStyleLbl="bgAcc1" presStyleIdx="4" presStyleCnt="8" custScaleX="221623">
        <dgm:presLayoutVars>
          <dgm:bulletEnabled val="1"/>
        </dgm:presLayoutVars>
      </dgm:prSet>
      <dgm:spPr/>
      <dgm:t>
        <a:bodyPr/>
        <a:lstStyle/>
        <a:p>
          <a:endParaRPr lang="en-US"/>
        </a:p>
      </dgm:t>
    </dgm:pt>
    <dgm:pt modelId="{255F0D53-5040-40DD-99D9-D456C4D55591}" type="pres">
      <dgm:prSet presAssocID="{49A0CC86-8506-4132-9F2A-8742253C3566}" presName="Name13" presStyleLbl="parChTrans1D2" presStyleIdx="5" presStyleCnt="8"/>
      <dgm:spPr/>
      <dgm:t>
        <a:bodyPr/>
        <a:lstStyle/>
        <a:p>
          <a:endParaRPr lang="ru-RU"/>
        </a:p>
      </dgm:t>
    </dgm:pt>
    <dgm:pt modelId="{CB043F92-7080-4C41-A793-108C28D3F0DA}" type="pres">
      <dgm:prSet presAssocID="{206D44E8-FDAE-4CCE-A78B-D5A561EA8AE7}" presName="childText" presStyleLbl="bgAcc1" presStyleIdx="5" presStyleCnt="8" custScaleX="226323">
        <dgm:presLayoutVars>
          <dgm:bulletEnabled val="1"/>
        </dgm:presLayoutVars>
      </dgm:prSet>
      <dgm:spPr/>
      <dgm:t>
        <a:bodyPr/>
        <a:lstStyle/>
        <a:p>
          <a:endParaRPr lang="en-US"/>
        </a:p>
      </dgm:t>
    </dgm:pt>
    <dgm:pt modelId="{72E29F93-1AF2-457F-B3BC-0E344A55F3BF}" type="pres">
      <dgm:prSet presAssocID="{B594FED7-F6B1-4741-A04E-84BF3589473A}" presName="Name13" presStyleLbl="parChTrans1D2" presStyleIdx="6" presStyleCnt="8"/>
      <dgm:spPr/>
      <dgm:t>
        <a:bodyPr/>
        <a:lstStyle/>
        <a:p>
          <a:endParaRPr lang="ru-RU"/>
        </a:p>
      </dgm:t>
    </dgm:pt>
    <dgm:pt modelId="{1FFFFF82-1421-4CE7-B869-59E10F1D74A3}" type="pres">
      <dgm:prSet presAssocID="{FC4A027D-EBCA-473F-961E-A70AD0BE9DDC}" presName="childText" presStyleLbl="bgAcc1" presStyleIdx="6" presStyleCnt="8" custScaleX="222469" custScaleY="115976">
        <dgm:presLayoutVars>
          <dgm:bulletEnabled val="1"/>
        </dgm:presLayoutVars>
      </dgm:prSet>
      <dgm:spPr/>
      <dgm:t>
        <a:bodyPr/>
        <a:lstStyle/>
        <a:p>
          <a:endParaRPr lang="en-US"/>
        </a:p>
      </dgm:t>
    </dgm:pt>
    <dgm:pt modelId="{72D9A4E5-930B-4A46-A9B0-F66C07A0F906}" type="pres">
      <dgm:prSet presAssocID="{03731F20-E9A5-4464-B9EB-AC5D6ECBA705}" presName="Name13" presStyleLbl="parChTrans1D2" presStyleIdx="7" presStyleCnt="8"/>
      <dgm:spPr/>
      <dgm:t>
        <a:bodyPr/>
        <a:lstStyle/>
        <a:p>
          <a:endParaRPr lang="ru-RU"/>
        </a:p>
      </dgm:t>
    </dgm:pt>
    <dgm:pt modelId="{247A5984-C0DE-4793-8919-DECBABA2B8EC}" type="pres">
      <dgm:prSet presAssocID="{9AB4B92D-9838-49E5-89CB-5356FECA19BE}" presName="childText" presStyleLbl="bgAcc1" presStyleIdx="7" presStyleCnt="8" custScaleX="223193">
        <dgm:presLayoutVars>
          <dgm:bulletEnabled val="1"/>
        </dgm:presLayoutVars>
      </dgm:prSet>
      <dgm:spPr/>
      <dgm:t>
        <a:bodyPr/>
        <a:lstStyle/>
        <a:p>
          <a:endParaRPr lang="en-US"/>
        </a:p>
      </dgm:t>
    </dgm:pt>
  </dgm:ptLst>
  <dgm:cxnLst>
    <dgm:cxn modelId="{3CDF6EAA-D590-4848-BB24-4E14DC4E1680}" type="presOf" srcId="{0430A70C-B08B-4BBA-8D09-856D80BAD339}" destId="{3E0C8E61-41F3-4544-993A-79ED492AE774}" srcOrd="0" destOrd="0" presId="urn:microsoft.com/office/officeart/2005/8/layout/hierarchy3"/>
    <dgm:cxn modelId="{B3C2E1AA-5E21-4A19-BA3A-BA0D6BDCB304}" type="presOf" srcId="{D7CCBB5E-E68B-45B3-B1A5-E71AC8C10CCA}" destId="{389F2778-615A-4CB3-BBED-9A5599137354}" srcOrd="0" destOrd="0" presId="urn:microsoft.com/office/officeart/2005/8/layout/hierarchy3"/>
    <dgm:cxn modelId="{CB4DE873-8D3C-4156-8A40-19B624B6BA63}" srcId="{469397E8-446D-46BE-90A9-F7F4787000CE}" destId="{206D44E8-FDAE-4CCE-A78B-D5A561EA8AE7}" srcOrd="1" destOrd="0" parTransId="{49A0CC86-8506-4132-9F2A-8742253C3566}" sibTransId="{89ADCE01-5543-4AE5-A17D-CB269A7041CC}"/>
    <dgm:cxn modelId="{FB18A60C-A019-4376-B7F1-9BEA01FA0DB7}" srcId="{7E9254A2-9A41-4184-8D11-716572F42D5A}" destId="{0430A70C-B08B-4BBA-8D09-856D80BAD339}" srcOrd="3" destOrd="0" parTransId="{0E92342A-061B-4FE9-A282-4E1E7C6A3C6F}" sibTransId="{B7179280-86A6-4239-AE01-0AA767AD7522}"/>
    <dgm:cxn modelId="{49C66F8A-66F3-4334-81D4-73637C6EBFF9}" type="presOf" srcId="{B594FED7-F6B1-4741-A04E-84BF3589473A}" destId="{72E29F93-1AF2-457F-B3BC-0E344A55F3BF}" srcOrd="0" destOrd="0" presId="urn:microsoft.com/office/officeart/2005/8/layout/hierarchy3"/>
    <dgm:cxn modelId="{B9E34E03-5793-4B49-9E2A-A822869C4515}" type="presOf" srcId="{513C1658-200C-46CC-89F2-D96D5F609A8C}" destId="{4C428AF2-D7A6-4FA4-9028-9857EF3329C2}" srcOrd="0" destOrd="0" presId="urn:microsoft.com/office/officeart/2005/8/layout/hierarchy3"/>
    <dgm:cxn modelId="{DE4838AC-2A65-4456-A1C4-AC173B790F07}" type="presOf" srcId="{469397E8-446D-46BE-90A9-F7F4787000CE}" destId="{46D7D990-6CA6-4107-BDF9-856293221B36}" srcOrd="0" destOrd="0" presId="urn:microsoft.com/office/officeart/2005/8/layout/hierarchy3"/>
    <dgm:cxn modelId="{7AB62A5D-9B7E-4021-9E12-0F3541167DD2}" srcId="{7E9254A2-9A41-4184-8D11-716572F42D5A}" destId="{D7CCBB5E-E68B-45B3-B1A5-E71AC8C10CCA}" srcOrd="2" destOrd="0" parTransId="{17E03162-46CD-4863-8080-AA815BFB10D7}" sibTransId="{30803A75-D218-4426-8E04-1539CE1874A9}"/>
    <dgm:cxn modelId="{4E5A5661-C39D-4F75-8F73-F5FD7F43F68A}" srcId="{FFD093F2-AAFB-4B2C-BBC2-FA5CEC34A15B}" destId="{469397E8-446D-46BE-90A9-F7F4787000CE}" srcOrd="1" destOrd="0" parTransId="{5F43B42B-E79C-454F-B288-8C978CCBC9C3}" sibTransId="{7B69905C-D26F-4E00-9B2B-D1952468F61F}"/>
    <dgm:cxn modelId="{BC576592-2269-459F-A737-ABB5F1FC5EB1}" type="presOf" srcId="{7E9254A2-9A41-4184-8D11-716572F42D5A}" destId="{712DAC32-1AAA-410B-980E-614FAB2F13A8}" srcOrd="1" destOrd="0" presId="urn:microsoft.com/office/officeart/2005/8/layout/hierarchy3"/>
    <dgm:cxn modelId="{F78DD9D5-E8BA-47DC-BA40-0C8853A72AF6}" srcId="{469397E8-446D-46BE-90A9-F7F4787000CE}" destId="{FC4A027D-EBCA-473F-961E-A70AD0BE9DDC}" srcOrd="2" destOrd="0" parTransId="{B594FED7-F6B1-4741-A04E-84BF3589473A}" sibTransId="{7B03D40F-00E4-4F6F-AB06-D9DF89327FD9}"/>
    <dgm:cxn modelId="{D40ED76A-DD38-45E2-ACF8-6670121AF762}" type="presOf" srcId="{FC4A027D-EBCA-473F-961E-A70AD0BE9DDC}" destId="{1FFFFF82-1421-4CE7-B869-59E10F1D74A3}" srcOrd="0" destOrd="0" presId="urn:microsoft.com/office/officeart/2005/8/layout/hierarchy3"/>
    <dgm:cxn modelId="{39E969D0-899C-4637-A496-1EDAE14347FD}" type="presOf" srcId="{469397E8-446D-46BE-90A9-F7F4787000CE}" destId="{C7C5BF7E-9AA0-4C49-90F2-3E1FFA01EC56}" srcOrd="1" destOrd="0" presId="urn:microsoft.com/office/officeart/2005/8/layout/hierarchy3"/>
    <dgm:cxn modelId="{F05094E3-9EB0-410A-9E2B-6F73C513D20C}" srcId="{FFD093F2-AAFB-4B2C-BBC2-FA5CEC34A15B}" destId="{7E9254A2-9A41-4184-8D11-716572F42D5A}" srcOrd="0" destOrd="0" parTransId="{52D8B3AF-4114-4D74-8B4E-4A9FD0F53BC3}" sibTransId="{6AC80CD5-56FD-4E2D-9110-4A7AC53D6C2A}"/>
    <dgm:cxn modelId="{D201E6E2-3320-4314-AB76-D079F164F02B}" type="presOf" srcId="{D9049DDA-9EF5-4FF3-A6B7-EA0D0DF046A0}" destId="{45BA6EC1-8F77-4443-8B28-27764FB863A4}" srcOrd="0" destOrd="0" presId="urn:microsoft.com/office/officeart/2005/8/layout/hierarchy3"/>
    <dgm:cxn modelId="{10FB5B77-6217-4BA7-8A2A-E69D4BD46885}" type="presOf" srcId="{9AB4B92D-9838-49E5-89CB-5356FECA19BE}" destId="{247A5984-C0DE-4793-8919-DECBABA2B8EC}" srcOrd="0" destOrd="0" presId="urn:microsoft.com/office/officeart/2005/8/layout/hierarchy3"/>
    <dgm:cxn modelId="{178E4CC6-BF82-4469-BE4A-BC40E2630CA8}" type="presOf" srcId="{03731F20-E9A5-4464-B9EB-AC5D6ECBA705}" destId="{72D9A4E5-930B-4A46-A9B0-F66C07A0F906}" srcOrd="0" destOrd="0" presId="urn:microsoft.com/office/officeart/2005/8/layout/hierarchy3"/>
    <dgm:cxn modelId="{33EC12E3-0853-4250-9D6D-694CCB8D4A4C}" type="presOf" srcId="{FFD093F2-AAFB-4B2C-BBC2-FA5CEC34A15B}" destId="{731020DA-4A73-471F-B495-F62F0F15D6A0}" srcOrd="0" destOrd="0" presId="urn:microsoft.com/office/officeart/2005/8/layout/hierarchy3"/>
    <dgm:cxn modelId="{29E5F8DE-3751-4E26-A519-D2DC86B654EE}" srcId="{7E9254A2-9A41-4184-8D11-716572F42D5A}" destId="{D9049DDA-9EF5-4FF3-A6B7-EA0D0DF046A0}" srcOrd="1" destOrd="0" parTransId="{9C06EE51-EFEC-4F51-BD75-05D1CCA69016}" sibTransId="{81C79893-0A0F-45A0-9C15-89A71DB8755C}"/>
    <dgm:cxn modelId="{58660B27-56D3-41D1-B1B2-B90E8A3835F8}" type="presOf" srcId="{17E03162-46CD-4863-8080-AA815BFB10D7}" destId="{28DD7D3D-4C8A-4CEE-BF02-A92C518FC68B}" srcOrd="0" destOrd="0" presId="urn:microsoft.com/office/officeart/2005/8/layout/hierarchy3"/>
    <dgm:cxn modelId="{DF7FE09E-8A9D-4847-8AA5-61BA13BBEBA3}" type="presOf" srcId="{E3E80A5A-E8BB-4297-83A5-3E45D1DBBA52}" destId="{43BE8EDD-BD09-41CF-8BE9-279E8406BA9D}" srcOrd="0" destOrd="0" presId="urn:microsoft.com/office/officeart/2005/8/layout/hierarchy3"/>
    <dgm:cxn modelId="{D6FA8EF3-58E3-4784-AE7B-9A7A885490DC}" type="presOf" srcId="{9C06EE51-EFEC-4F51-BD75-05D1CCA69016}" destId="{74C14F1B-6F88-4848-98F0-BC37138F0CB1}" srcOrd="0" destOrd="0" presId="urn:microsoft.com/office/officeart/2005/8/layout/hierarchy3"/>
    <dgm:cxn modelId="{2E0C91FF-BD00-44EE-84DB-C9BECB794E87}" type="presOf" srcId="{0E92342A-061B-4FE9-A282-4E1E7C6A3C6F}" destId="{16647ABA-DB26-41F8-AF6D-4A43A60CF281}" srcOrd="0" destOrd="0" presId="urn:microsoft.com/office/officeart/2005/8/layout/hierarchy3"/>
    <dgm:cxn modelId="{6EF76AA5-5C9F-4882-AE65-4378C2A68A33}" type="presOf" srcId="{24273207-4027-4147-970B-33BF0763123B}" destId="{7A723A63-9019-49EA-881E-7F490E8A7184}" srcOrd="0" destOrd="0" presId="urn:microsoft.com/office/officeart/2005/8/layout/hierarchy3"/>
    <dgm:cxn modelId="{85077651-A50C-4639-9994-21E521E33CB8}" type="presOf" srcId="{206D44E8-FDAE-4CCE-A78B-D5A561EA8AE7}" destId="{CB043F92-7080-4C41-A793-108C28D3F0DA}" srcOrd="0" destOrd="0" presId="urn:microsoft.com/office/officeart/2005/8/layout/hierarchy3"/>
    <dgm:cxn modelId="{F6E7AA4C-E915-46BD-9046-D722149DD5C4}" type="presOf" srcId="{49A0CC86-8506-4132-9F2A-8742253C3566}" destId="{255F0D53-5040-40DD-99D9-D456C4D55591}" srcOrd="0" destOrd="0" presId="urn:microsoft.com/office/officeart/2005/8/layout/hierarchy3"/>
    <dgm:cxn modelId="{B3F3B2BA-5E72-49DF-8C53-806343065838}" srcId="{469397E8-446D-46BE-90A9-F7F4787000CE}" destId="{9AB4B92D-9838-49E5-89CB-5356FECA19BE}" srcOrd="3" destOrd="0" parTransId="{03731F20-E9A5-4464-B9EB-AC5D6ECBA705}" sibTransId="{C48C86C6-ADAB-4694-BD93-A433A2717D1B}"/>
    <dgm:cxn modelId="{53317A1B-1900-459A-BCFB-39EDBB080F85}" srcId="{469397E8-446D-46BE-90A9-F7F4787000CE}" destId="{E3E80A5A-E8BB-4297-83A5-3E45D1DBBA52}" srcOrd="0" destOrd="0" parTransId="{BF4FBAD1-81E4-4826-AFCC-A3221A1D5AAA}" sibTransId="{D6685D55-7EA6-42B3-95C9-A2476AE43F01}"/>
    <dgm:cxn modelId="{4CF606DD-21CA-4A9B-8FD3-DA893CC96364}" srcId="{7E9254A2-9A41-4184-8D11-716572F42D5A}" destId="{24273207-4027-4147-970B-33BF0763123B}" srcOrd="0" destOrd="0" parTransId="{513C1658-200C-46CC-89F2-D96D5F609A8C}" sibTransId="{35283F76-DFB3-4834-AD4D-F9B0B1F2EBDB}"/>
    <dgm:cxn modelId="{59F6E1C0-62DB-439A-8303-B12568790330}" type="presOf" srcId="{7E9254A2-9A41-4184-8D11-716572F42D5A}" destId="{BE2E96D3-AA69-40FE-AE1A-BBE404467156}" srcOrd="0" destOrd="0" presId="urn:microsoft.com/office/officeart/2005/8/layout/hierarchy3"/>
    <dgm:cxn modelId="{96AB759F-1A18-4C92-AFFF-D94AEA9469F1}" type="presOf" srcId="{BF4FBAD1-81E4-4826-AFCC-A3221A1D5AAA}" destId="{2C72AC13-9CB9-4721-BB1B-9F1BF0C758CF}" srcOrd="0" destOrd="0" presId="urn:microsoft.com/office/officeart/2005/8/layout/hierarchy3"/>
    <dgm:cxn modelId="{D8AFE27C-B764-4194-B783-93E233D59B0F}" type="presParOf" srcId="{731020DA-4A73-471F-B495-F62F0F15D6A0}" destId="{F9982E67-8311-40ED-AD3C-E1DC09D2A589}" srcOrd="0" destOrd="0" presId="urn:microsoft.com/office/officeart/2005/8/layout/hierarchy3"/>
    <dgm:cxn modelId="{7EEFCB09-C05D-41B9-97FB-FC89F10F9F72}" type="presParOf" srcId="{F9982E67-8311-40ED-AD3C-E1DC09D2A589}" destId="{688D2CD9-8461-475E-AF73-FA4EE57A902A}" srcOrd="0" destOrd="0" presId="urn:microsoft.com/office/officeart/2005/8/layout/hierarchy3"/>
    <dgm:cxn modelId="{44E8EE51-81D3-43EC-BB5D-F1B78CD07C69}" type="presParOf" srcId="{688D2CD9-8461-475E-AF73-FA4EE57A902A}" destId="{BE2E96D3-AA69-40FE-AE1A-BBE404467156}" srcOrd="0" destOrd="0" presId="urn:microsoft.com/office/officeart/2005/8/layout/hierarchy3"/>
    <dgm:cxn modelId="{5A03F05B-74FD-4881-B28E-8C2F909A56E2}" type="presParOf" srcId="{688D2CD9-8461-475E-AF73-FA4EE57A902A}" destId="{712DAC32-1AAA-410B-980E-614FAB2F13A8}" srcOrd="1" destOrd="0" presId="urn:microsoft.com/office/officeart/2005/8/layout/hierarchy3"/>
    <dgm:cxn modelId="{30064EB3-5241-4529-B472-E0E75891C19A}" type="presParOf" srcId="{F9982E67-8311-40ED-AD3C-E1DC09D2A589}" destId="{8F703C26-C14C-4EC1-A01F-F3107A9BEC61}" srcOrd="1" destOrd="0" presId="urn:microsoft.com/office/officeart/2005/8/layout/hierarchy3"/>
    <dgm:cxn modelId="{CEDE7789-FBFA-4E2C-8B27-E7CCF735396B}" type="presParOf" srcId="{8F703C26-C14C-4EC1-A01F-F3107A9BEC61}" destId="{4C428AF2-D7A6-4FA4-9028-9857EF3329C2}" srcOrd="0" destOrd="0" presId="urn:microsoft.com/office/officeart/2005/8/layout/hierarchy3"/>
    <dgm:cxn modelId="{4274A191-6C3F-4C34-8525-8FF03FCA7923}" type="presParOf" srcId="{8F703C26-C14C-4EC1-A01F-F3107A9BEC61}" destId="{7A723A63-9019-49EA-881E-7F490E8A7184}" srcOrd="1" destOrd="0" presId="urn:microsoft.com/office/officeart/2005/8/layout/hierarchy3"/>
    <dgm:cxn modelId="{E9EB0B36-FB60-4595-A12B-7555D43B8ADB}" type="presParOf" srcId="{8F703C26-C14C-4EC1-A01F-F3107A9BEC61}" destId="{74C14F1B-6F88-4848-98F0-BC37138F0CB1}" srcOrd="2" destOrd="0" presId="urn:microsoft.com/office/officeart/2005/8/layout/hierarchy3"/>
    <dgm:cxn modelId="{F11C8B6A-B9E8-40C1-B0CF-AE1E968711AC}" type="presParOf" srcId="{8F703C26-C14C-4EC1-A01F-F3107A9BEC61}" destId="{45BA6EC1-8F77-4443-8B28-27764FB863A4}" srcOrd="3" destOrd="0" presId="urn:microsoft.com/office/officeart/2005/8/layout/hierarchy3"/>
    <dgm:cxn modelId="{A6B9C6A5-C142-41BD-9F73-6ADAB18EF0DB}" type="presParOf" srcId="{8F703C26-C14C-4EC1-A01F-F3107A9BEC61}" destId="{28DD7D3D-4C8A-4CEE-BF02-A92C518FC68B}" srcOrd="4" destOrd="0" presId="urn:microsoft.com/office/officeart/2005/8/layout/hierarchy3"/>
    <dgm:cxn modelId="{B4EEC5F1-7565-4756-B9A2-94E594A0CBEF}" type="presParOf" srcId="{8F703C26-C14C-4EC1-A01F-F3107A9BEC61}" destId="{389F2778-615A-4CB3-BBED-9A5599137354}" srcOrd="5" destOrd="0" presId="urn:microsoft.com/office/officeart/2005/8/layout/hierarchy3"/>
    <dgm:cxn modelId="{427F9974-F168-4499-98EB-4BE2A4A62030}" type="presParOf" srcId="{8F703C26-C14C-4EC1-A01F-F3107A9BEC61}" destId="{16647ABA-DB26-41F8-AF6D-4A43A60CF281}" srcOrd="6" destOrd="0" presId="urn:microsoft.com/office/officeart/2005/8/layout/hierarchy3"/>
    <dgm:cxn modelId="{EE72308D-55EC-43FA-9A09-7888F82B70E6}" type="presParOf" srcId="{8F703C26-C14C-4EC1-A01F-F3107A9BEC61}" destId="{3E0C8E61-41F3-4544-993A-79ED492AE774}" srcOrd="7" destOrd="0" presId="urn:microsoft.com/office/officeart/2005/8/layout/hierarchy3"/>
    <dgm:cxn modelId="{CD269FDF-AA32-4A82-8B32-B53BF67BFEA7}" type="presParOf" srcId="{731020DA-4A73-471F-B495-F62F0F15D6A0}" destId="{6C207974-0E35-44D1-9221-73BD0EB5116B}" srcOrd="1" destOrd="0" presId="urn:microsoft.com/office/officeart/2005/8/layout/hierarchy3"/>
    <dgm:cxn modelId="{2E9DF38E-C5D3-4DE2-8E71-2CC8EBA61CBE}" type="presParOf" srcId="{6C207974-0E35-44D1-9221-73BD0EB5116B}" destId="{BBF95D56-3D4B-4E97-9F54-E245A06055CD}" srcOrd="0" destOrd="0" presId="urn:microsoft.com/office/officeart/2005/8/layout/hierarchy3"/>
    <dgm:cxn modelId="{9A89D284-2D2D-4474-897A-17C58EA59506}" type="presParOf" srcId="{BBF95D56-3D4B-4E97-9F54-E245A06055CD}" destId="{46D7D990-6CA6-4107-BDF9-856293221B36}" srcOrd="0" destOrd="0" presId="urn:microsoft.com/office/officeart/2005/8/layout/hierarchy3"/>
    <dgm:cxn modelId="{07C486DD-37D9-412D-92D9-8300350C275F}" type="presParOf" srcId="{BBF95D56-3D4B-4E97-9F54-E245A06055CD}" destId="{C7C5BF7E-9AA0-4C49-90F2-3E1FFA01EC56}" srcOrd="1" destOrd="0" presId="urn:microsoft.com/office/officeart/2005/8/layout/hierarchy3"/>
    <dgm:cxn modelId="{3094D700-D7FF-47DA-9CC7-B545A32E7382}" type="presParOf" srcId="{6C207974-0E35-44D1-9221-73BD0EB5116B}" destId="{B8B61A6B-59F7-437B-BE77-DDBE79B5730C}" srcOrd="1" destOrd="0" presId="urn:microsoft.com/office/officeart/2005/8/layout/hierarchy3"/>
    <dgm:cxn modelId="{BCEC2B30-824E-4138-9F44-6268013A6A47}" type="presParOf" srcId="{B8B61A6B-59F7-437B-BE77-DDBE79B5730C}" destId="{2C72AC13-9CB9-4721-BB1B-9F1BF0C758CF}" srcOrd="0" destOrd="0" presId="urn:microsoft.com/office/officeart/2005/8/layout/hierarchy3"/>
    <dgm:cxn modelId="{5813936B-7B6C-47A4-9567-A6BDCA6C14FE}" type="presParOf" srcId="{B8B61A6B-59F7-437B-BE77-DDBE79B5730C}" destId="{43BE8EDD-BD09-41CF-8BE9-279E8406BA9D}" srcOrd="1" destOrd="0" presId="urn:microsoft.com/office/officeart/2005/8/layout/hierarchy3"/>
    <dgm:cxn modelId="{9EB662E0-9343-40AD-83E9-39F5418E4AFB}" type="presParOf" srcId="{B8B61A6B-59F7-437B-BE77-DDBE79B5730C}" destId="{255F0D53-5040-40DD-99D9-D456C4D55591}" srcOrd="2" destOrd="0" presId="urn:microsoft.com/office/officeart/2005/8/layout/hierarchy3"/>
    <dgm:cxn modelId="{02B90550-16F2-48DE-97FA-1EE058E8745D}" type="presParOf" srcId="{B8B61A6B-59F7-437B-BE77-DDBE79B5730C}" destId="{CB043F92-7080-4C41-A793-108C28D3F0DA}" srcOrd="3" destOrd="0" presId="urn:microsoft.com/office/officeart/2005/8/layout/hierarchy3"/>
    <dgm:cxn modelId="{D5B6C2B8-9943-4677-A0C4-6E50001EA71E}" type="presParOf" srcId="{B8B61A6B-59F7-437B-BE77-DDBE79B5730C}" destId="{72E29F93-1AF2-457F-B3BC-0E344A55F3BF}" srcOrd="4" destOrd="0" presId="urn:microsoft.com/office/officeart/2005/8/layout/hierarchy3"/>
    <dgm:cxn modelId="{A5819CAF-0B86-4F34-9F9B-D296CBB25894}" type="presParOf" srcId="{B8B61A6B-59F7-437B-BE77-DDBE79B5730C}" destId="{1FFFFF82-1421-4CE7-B869-59E10F1D74A3}" srcOrd="5" destOrd="0" presId="urn:microsoft.com/office/officeart/2005/8/layout/hierarchy3"/>
    <dgm:cxn modelId="{84CBD5BE-0B63-427B-B747-1FA662C78487}" type="presParOf" srcId="{B8B61A6B-59F7-437B-BE77-DDBE79B5730C}" destId="{72D9A4E5-930B-4A46-A9B0-F66C07A0F906}" srcOrd="6" destOrd="0" presId="urn:microsoft.com/office/officeart/2005/8/layout/hierarchy3"/>
    <dgm:cxn modelId="{298BA4E0-D2E3-4D49-91A2-0B508BF0B56B}" type="presParOf" srcId="{B8B61A6B-59F7-437B-BE77-DDBE79B5730C}" destId="{247A5984-C0DE-4793-8919-DECBABA2B8EC}" srcOrd="7" destOrd="0" presId="urn:microsoft.com/office/officeart/2005/8/layout/hierarchy3"/>
  </dgm:cxnLst>
  <dgm:bg/>
  <dgm:whole/>
</dgm:dataModel>
</file>

<file path=word/diagrams/data2.xml><?xml version="1.0" encoding="utf-8"?>
<dgm:dataModel xmlns:dgm="http://schemas.openxmlformats.org/drawingml/2006/diagram" xmlns:a="http://schemas.openxmlformats.org/drawingml/2006/main">
  <dgm:ptLst>
    <dgm:pt modelId="{6A4F220E-FCBB-413A-B5FB-9B229E21CD9D}" type="doc">
      <dgm:prSet loTypeId="urn:microsoft.com/office/officeart/2011/layout/InterconnectedBlockProcess" loCatId="process" qsTypeId="urn:microsoft.com/office/officeart/2005/8/quickstyle/simple1" qsCatId="simple" csTypeId="urn:microsoft.com/office/officeart/2005/8/colors/colorful4" csCatId="colorful" phldr="1"/>
      <dgm:spPr/>
      <dgm:t>
        <a:bodyPr/>
        <a:lstStyle/>
        <a:p>
          <a:endParaRPr lang="en-US"/>
        </a:p>
      </dgm:t>
    </dgm:pt>
    <dgm:pt modelId="{5EE00AEC-B9F5-4E88-8436-37BA41D5057E}">
      <dgm:prSet phldrT="[Text]"/>
      <dgm:spPr/>
      <dgm:t>
        <a:bodyPr/>
        <a:lstStyle/>
        <a:p>
          <a:pPr algn="ctr"/>
          <a:r>
            <a:rPr lang="ro-RO">
              <a:solidFill>
                <a:schemeClr val="tx1"/>
              </a:solidFill>
              <a:latin typeface="Times New Roman" panose="02020603050405020304" pitchFamily="18" charset="0"/>
              <a:cs typeface="Times New Roman" panose="02020603050405020304" pitchFamily="18" charset="0"/>
            </a:rPr>
            <a:t>Probe practice</a:t>
          </a:r>
          <a:endParaRPr lang="en-US">
            <a:solidFill>
              <a:schemeClr val="tx1"/>
            </a:solidFill>
            <a:latin typeface="Times New Roman" panose="02020603050405020304" pitchFamily="18" charset="0"/>
            <a:cs typeface="Times New Roman" panose="02020603050405020304" pitchFamily="18" charset="0"/>
          </a:endParaRPr>
        </a:p>
      </dgm:t>
    </dgm:pt>
    <dgm:pt modelId="{C52AE08C-6F6C-4EB8-88F8-17B45643B344}" type="parTrans" cxnId="{73621C3D-3779-4FB4-9696-778038E41344}">
      <dgm:prSet/>
      <dgm:spPr/>
      <dgm:t>
        <a:bodyPr/>
        <a:lstStyle/>
        <a:p>
          <a:endParaRPr lang="en-US"/>
        </a:p>
      </dgm:t>
    </dgm:pt>
    <dgm:pt modelId="{70AC0440-B622-493E-8129-484F90924DC8}" type="sibTrans" cxnId="{73621C3D-3779-4FB4-9696-778038E41344}">
      <dgm:prSet/>
      <dgm:spPr/>
      <dgm:t>
        <a:bodyPr/>
        <a:lstStyle/>
        <a:p>
          <a:endParaRPr lang="en-US"/>
        </a:p>
      </dgm:t>
    </dgm:pt>
    <dgm:pt modelId="{8DC9CB91-7549-4B5B-97E2-84295A7F65BB}">
      <dgm:prSet phldrT="[Text]"/>
      <dgm:spPr/>
      <dgm:t>
        <a:bodyPr/>
        <a:lstStyle/>
        <a:p>
          <a:pPr algn="l"/>
          <a:endParaRPr lang="en-US">
            <a:solidFill>
              <a:schemeClr val="tx1"/>
            </a:solidFill>
            <a:latin typeface="Times New Roman" panose="02020603050405020304" pitchFamily="18" charset="0"/>
            <a:cs typeface="Times New Roman" panose="02020603050405020304" pitchFamily="18" charset="0"/>
          </a:endParaRPr>
        </a:p>
      </dgm:t>
    </dgm:pt>
    <dgm:pt modelId="{5D51546F-7BBE-46A8-9BEC-46FC66DE9E9A}" type="parTrans" cxnId="{E274624F-A83A-4DB7-BB46-EDB6F570A3AC}">
      <dgm:prSet/>
      <dgm:spPr/>
      <dgm:t>
        <a:bodyPr/>
        <a:lstStyle/>
        <a:p>
          <a:endParaRPr lang="en-US"/>
        </a:p>
      </dgm:t>
    </dgm:pt>
    <dgm:pt modelId="{2E1FC9C6-AA89-4882-B9A7-9AAA7362B167}" type="sibTrans" cxnId="{E274624F-A83A-4DB7-BB46-EDB6F570A3AC}">
      <dgm:prSet/>
      <dgm:spPr/>
      <dgm:t>
        <a:bodyPr/>
        <a:lstStyle/>
        <a:p>
          <a:endParaRPr lang="en-US"/>
        </a:p>
      </dgm:t>
    </dgm:pt>
    <dgm:pt modelId="{6327EE1A-1122-4F3B-903E-8921AF1DC256}">
      <dgm:prSet phldrT="[Text]"/>
      <dgm:spPr/>
      <dgm:t>
        <a:bodyPr/>
        <a:lstStyle/>
        <a:p>
          <a:pPr algn="ctr"/>
          <a:r>
            <a:rPr lang="ro-RO">
              <a:solidFill>
                <a:schemeClr val="tx1"/>
              </a:solidFill>
              <a:latin typeface="Times New Roman" panose="02020603050405020304" pitchFamily="18" charset="0"/>
              <a:cs typeface="Times New Roman" panose="02020603050405020304" pitchFamily="18" charset="0"/>
            </a:rPr>
            <a:t>Probe scrise</a:t>
          </a:r>
          <a:endParaRPr lang="en-US">
            <a:solidFill>
              <a:schemeClr val="tx1"/>
            </a:solidFill>
            <a:latin typeface="Times New Roman" panose="02020603050405020304" pitchFamily="18" charset="0"/>
            <a:cs typeface="Times New Roman" panose="02020603050405020304" pitchFamily="18" charset="0"/>
          </a:endParaRPr>
        </a:p>
      </dgm:t>
    </dgm:pt>
    <dgm:pt modelId="{F16049BB-4D86-4A09-B3FA-D2563BCAC0F3}" type="parTrans" cxnId="{C8C57D28-B315-4A7C-BD26-A3C67B0C7840}">
      <dgm:prSet/>
      <dgm:spPr/>
      <dgm:t>
        <a:bodyPr/>
        <a:lstStyle/>
        <a:p>
          <a:endParaRPr lang="en-US"/>
        </a:p>
      </dgm:t>
    </dgm:pt>
    <dgm:pt modelId="{7EFC5946-2E2A-44D6-B799-36219D4D6566}" type="sibTrans" cxnId="{C8C57D28-B315-4A7C-BD26-A3C67B0C7840}">
      <dgm:prSet/>
      <dgm:spPr/>
      <dgm:t>
        <a:bodyPr/>
        <a:lstStyle/>
        <a:p>
          <a:endParaRPr lang="en-US"/>
        </a:p>
      </dgm:t>
    </dgm:pt>
    <dgm:pt modelId="{40897363-CE43-4222-AC8A-742036B0AD33}">
      <dgm:prSet phldrT="[Text]"/>
      <dgm:spPr/>
      <dgm:t>
        <a:bodyPr/>
        <a:lstStyle/>
        <a:p>
          <a:pPr algn="l"/>
          <a:r>
            <a:rPr lang="ro-RO">
              <a:solidFill>
                <a:schemeClr val="tx1"/>
              </a:solidFill>
              <a:latin typeface="Times New Roman" panose="02020603050405020304" pitchFamily="18" charset="0"/>
              <a:cs typeface="Times New Roman" panose="02020603050405020304" pitchFamily="18" charset="0"/>
            </a:rPr>
            <a:t>I. Cerghit: </a:t>
          </a:r>
          <a:r>
            <a:rPr lang="ro-RO" i="1">
              <a:solidFill>
                <a:schemeClr val="tx1"/>
              </a:solidFill>
              <a:latin typeface="Times New Roman" panose="02020603050405020304" pitchFamily="18" charset="0"/>
              <a:cs typeface="Times New Roman" panose="02020603050405020304" pitchFamily="18" charset="0"/>
            </a:rPr>
            <a:t>„probele scrise se datorează unor considerente obiective şi psihopedagogice, deoarece dau posibilitatea elevilor să lucreze în ritm propriu”;</a:t>
          </a:r>
        </a:p>
        <a:p>
          <a:pPr algn="l"/>
          <a:r>
            <a:rPr lang="ro-RO" b="1" i="0">
              <a:solidFill>
                <a:schemeClr val="tx1"/>
              </a:solidFill>
              <a:latin typeface="Times New Roman" panose="02020603050405020304" pitchFamily="18" charset="0"/>
              <a:cs typeface="Times New Roman" panose="02020603050405020304" pitchFamily="18" charset="0"/>
            </a:rPr>
            <a:t>Avantaje:</a:t>
          </a:r>
        </a:p>
        <a:p>
          <a:pPr algn="l"/>
          <a:r>
            <a:rPr lang="ro-RO">
              <a:solidFill>
                <a:schemeClr val="tx1"/>
              </a:solidFill>
              <a:latin typeface="Times New Roman" panose="02020603050405020304" pitchFamily="18" charset="0"/>
              <a:cs typeface="Times New Roman" panose="02020603050405020304" pitchFamily="18" charset="0"/>
            </a:rPr>
            <a:t>» relevă capacitatea lor de organizare a cunoştinţelor lor după un plan logic, expunere, disciplină în gândire, deprindere de muncă, independenţă, putere de sinteză şi de exprimare în scris;</a:t>
          </a:r>
        </a:p>
        <a:p>
          <a:pPr algn="l"/>
          <a:r>
            <a:rPr lang="ro-RO">
              <a:solidFill>
                <a:schemeClr val="tx1"/>
              </a:solidFill>
              <a:latin typeface="Times New Roman" panose="02020603050405020304" pitchFamily="18" charset="0"/>
              <a:cs typeface="Times New Roman" panose="02020603050405020304" pitchFamily="18" charset="0"/>
            </a:rPr>
            <a:t>» au o valoare de obiectivitate şi imparţialitate mai mare decât cele orale;</a:t>
          </a:r>
        </a:p>
        <a:p>
          <a:pPr algn="l"/>
          <a:r>
            <a:rPr lang="ro-RO" b="1">
              <a:solidFill>
                <a:schemeClr val="tx1"/>
              </a:solidFill>
              <a:latin typeface="Times New Roman" panose="02020603050405020304" pitchFamily="18" charset="0"/>
              <a:cs typeface="Times New Roman" panose="02020603050405020304" pitchFamily="18" charset="0"/>
            </a:rPr>
            <a:t>Dezavantaje:</a:t>
          </a:r>
        </a:p>
        <a:p>
          <a:pPr algn="l"/>
          <a:r>
            <a:rPr lang="ro-RO">
              <a:solidFill>
                <a:schemeClr val="tx1"/>
              </a:solidFill>
              <a:latin typeface="Times New Roman" panose="02020603050405020304" pitchFamily="18" charset="0"/>
              <a:cs typeface="Times New Roman" panose="02020603050405020304" pitchFamily="18" charset="0"/>
            </a:rPr>
            <a:t>» oferă elevului o slabă retroinformare utilă;</a:t>
          </a:r>
        </a:p>
        <a:p>
          <a:pPr algn="l"/>
          <a:r>
            <a:rPr lang="ro-RO">
              <a:solidFill>
                <a:schemeClr val="tx1"/>
              </a:solidFill>
              <a:latin typeface="Times New Roman" panose="02020603050405020304" pitchFamily="18" charset="0"/>
              <a:cs typeface="Times New Roman" panose="02020603050405020304" pitchFamily="18" charset="0"/>
            </a:rPr>
            <a:t>» îngrădesc sfera cunoștințelor ce urmează a fi verificate;</a:t>
          </a:r>
        </a:p>
        <a:p>
          <a:pPr algn="l"/>
          <a:r>
            <a:rPr lang="ro-RO">
              <a:solidFill>
                <a:schemeClr val="tx1"/>
              </a:solidFill>
              <a:latin typeface="Times New Roman" panose="02020603050405020304" pitchFamily="18" charset="0"/>
              <a:cs typeface="Times New Roman" panose="02020603050405020304" pitchFamily="18" charset="0"/>
            </a:rPr>
            <a:t>» lipsește climatul psihologic și cel afectiv.</a:t>
          </a:r>
          <a:endParaRPr lang="en-US">
            <a:solidFill>
              <a:schemeClr val="tx1"/>
            </a:solidFill>
            <a:latin typeface="Times New Roman" panose="02020603050405020304" pitchFamily="18" charset="0"/>
            <a:cs typeface="Times New Roman" panose="02020603050405020304" pitchFamily="18" charset="0"/>
          </a:endParaRPr>
        </a:p>
      </dgm:t>
    </dgm:pt>
    <dgm:pt modelId="{E6F1C083-8E36-432D-89C1-0E3D610ED6EC}" type="parTrans" cxnId="{E4483828-F7EF-4A3E-A0B4-E588B706A8A6}">
      <dgm:prSet/>
      <dgm:spPr/>
      <dgm:t>
        <a:bodyPr/>
        <a:lstStyle/>
        <a:p>
          <a:endParaRPr lang="en-US"/>
        </a:p>
      </dgm:t>
    </dgm:pt>
    <dgm:pt modelId="{15EE8AE5-2375-4F4E-8BAE-FC4DC2FC73FC}" type="sibTrans" cxnId="{E4483828-F7EF-4A3E-A0B4-E588B706A8A6}">
      <dgm:prSet/>
      <dgm:spPr/>
      <dgm:t>
        <a:bodyPr/>
        <a:lstStyle/>
        <a:p>
          <a:endParaRPr lang="en-US"/>
        </a:p>
      </dgm:t>
    </dgm:pt>
    <dgm:pt modelId="{4C41B023-26C8-470D-9B0A-1824369C6FB0}">
      <dgm:prSet phldrT="[Text]"/>
      <dgm:spPr/>
      <dgm:t>
        <a:bodyPr/>
        <a:lstStyle/>
        <a:p>
          <a:pPr algn="ctr"/>
          <a:r>
            <a:rPr lang="ro-RO">
              <a:solidFill>
                <a:schemeClr val="tx1"/>
              </a:solidFill>
              <a:latin typeface="Times New Roman" panose="02020603050405020304" pitchFamily="18" charset="0"/>
              <a:cs typeface="Times New Roman" panose="02020603050405020304" pitchFamily="18" charset="0"/>
            </a:rPr>
            <a:t>Probe orale</a:t>
          </a:r>
          <a:endParaRPr lang="en-US">
            <a:solidFill>
              <a:schemeClr val="tx1"/>
            </a:solidFill>
            <a:latin typeface="Times New Roman" panose="02020603050405020304" pitchFamily="18" charset="0"/>
            <a:cs typeface="Times New Roman" panose="02020603050405020304" pitchFamily="18" charset="0"/>
          </a:endParaRPr>
        </a:p>
      </dgm:t>
    </dgm:pt>
    <dgm:pt modelId="{59A67807-96DD-480E-9FD4-937DB28B1870}" type="parTrans" cxnId="{698A43DB-BAF0-4F32-B9BD-A6D4C894E85C}">
      <dgm:prSet/>
      <dgm:spPr/>
      <dgm:t>
        <a:bodyPr/>
        <a:lstStyle/>
        <a:p>
          <a:endParaRPr lang="en-US"/>
        </a:p>
      </dgm:t>
    </dgm:pt>
    <dgm:pt modelId="{0081540B-5FFC-43B3-829C-63ED18E01833}" type="sibTrans" cxnId="{698A43DB-BAF0-4F32-B9BD-A6D4C894E85C}">
      <dgm:prSet/>
      <dgm:spPr/>
      <dgm:t>
        <a:bodyPr/>
        <a:lstStyle/>
        <a:p>
          <a:endParaRPr lang="en-US"/>
        </a:p>
      </dgm:t>
    </dgm:pt>
    <dgm:pt modelId="{936F9E13-4C6A-4255-B347-E2F61DA2390A}">
      <dgm:prSet phldrT="[Text]" custT="1"/>
      <dgm:spPr/>
      <dgm:t>
        <a:bodyPr/>
        <a:lstStyle/>
        <a:p>
          <a:pPr algn="l"/>
          <a:r>
            <a:rPr lang="ro-RO" sz="1100">
              <a:solidFill>
                <a:schemeClr val="tx1"/>
              </a:solidFill>
              <a:latin typeface="Times New Roman" panose="02020603050405020304" pitchFamily="18" charset="0"/>
              <a:cs typeface="Times New Roman" panose="02020603050405020304" pitchFamily="18" charset="0"/>
            </a:rPr>
            <a:t>» metoda cel mai des utilizată; </a:t>
          </a:r>
          <a:endParaRPr lang="en-US" sz="1100">
            <a:solidFill>
              <a:schemeClr val="tx1"/>
            </a:solidFill>
            <a:latin typeface="Times New Roman" panose="02020603050405020304" pitchFamily="18" charset="0"/>
            <a:cs typeface="Times New Roman" panose="02020603050405020304" pitchFamily="18" charset="0"/>
          </a:endParaRPr>
        </a:p>
      </dgm:t>
    </dgm:pt>
    <dgm:pt modelId="{59EBE8A3-2FC8-4553-9986-44AF4A86F967}" type="parTrans" cxnId="{AE68E3C3-E9FB-4C86-AA2A-4C2F5DD876D9}">
      <dgm:prSet/>
      <dgm:spPr/>
      <dgm:t>
        <a:bodyPr/>
        <a:lstStyle/>
        <a:p>
          <a:endParaRPr lang="en-US"/>
        </a:p>
      </dgm:t>
    </dgm:pt>
    <dgm:pt modelId="{6885C30D-5004-4085-AFF2-FB117BCC098F}" type="sibTrans" cxnId="{AE68E3C3-E9FB-4C86-AA2A-4C2F5DD876D9}">
      <dgm:prSet/>
      <dgm:spPr/>
      <dgm:t>
        <a:bodyPr/>
        <a:lstStyle/>
        <a:p>
          <a:endParaRPr lang="en-US"/>
        </a:p>
      </dgm:t>
    </dgm:pt>
    <dgm:pt modelId="{C1E51D02-76C4-44AA-BBDF-EFE9111DB03C}">
      <dgm:prSet custT="1"/>
      <dgm:spPr/>
      <dgm:t>
        <a:bodyPr/>
        <a:lstStyle/>
        <a:p>
          <a:pPr algn="l"/>
          <a:r>
            <a:rPr lang="ro-RO" sz="1100">
              <a:solidFill>
                <a:schemeClr val="tx1"/>
              </a:solidFill>
              <a:latin typeface="Times New Roman" panose="02020603050405020304" pitchFamily="18" charset="0"/>
              <a:cs typeface="Times New Roman" panose="02020603050405020304" pitchFamily="18" charset="0"/>
            </a:rPr>
            <a:t>»  profesorul urmărește volumul, calitatea cunoștințelor, priceperilor, deprinderilor, dar și capacitatea de a opera cu ele;</a:t>
          </a:r>
        </a:p>
      </dgm:t>
    </dgm:pt>
    <dgm:pt modelId="{DD157FBD-0253-4A93-9179-616A9D9306B4}" type="parTrans" cxnId="{F1238283-43C5-4666-9DE1-478631BF8985}">
      <dgm:prSet/>
      <dgm:spPr/>
      <dgm:t>
        <a:bodyPr/>
        <a:lstStyle/>
        <a:p>
          <a:endParaRPr lang="en-US"/>
        </a:p>
      </dgm:t>
    </dgm:pt>
    <dgm:pt modelId="{3D9A50D5-2C27-4C26-B602-B3CC35CA1F56}" type="sibTrans" cxnId="{F1238283-43C5-4666-9DE1-478631BF8985}">
      <dgm:prSet/>
      <dgm:spPr/>
      <dgm:t>
        <a:bodyPr/>
        <a:lstStyle/>
        <a:p>
          <a:endParaRPr lang="en-US"/>
        </a:p>
      </dgm:t>
    </dgm:pt>
    <dgm:pt modelId="{BF7ECC85-6CF8-4022-8C01-93BE8FBF4D25}">
      <dgm:prSet custT="1"/>
      <dgm:spPr/>
      <dgm:t>
        <a:bodyPr/>
        <a:lstStyle/>
        <a:p>
          <a:pPr algn="l"/>
          <a:r>
            <a:rPr lang="ro-RO" sz="1100" b="1">
              <a:solidFill>
                <a:schemeClr val="tx1"/>
              </a:solidFill>
              <a:latin typeface="Times New Roman" panose="02020603050405020304" pitchFamily="18" charset="0"/>
              <a:cs typeface="Times New Roman" panose="02020603050405020304" pitchFamily="18" charset="0"/>
            </a:rPr>
            <a:t>Avantaje:</a:t>
          </a:r>
        </a:p>
        <a:p>
          <a:pPr algn="l"/>
          <a:r>
            <a:rPr lang="ro-RO" sz="1100">
              <a:solidFill>
                <a:schemeClr val="tx1"/>
              </a:solidFill>
              <a:latin typeface="Times New Roman" panose="02020603050405020304" pitchFamily="18" charset="0"/>
              <a:cs typeface="Times New Roman" panose="02020603050405020304" pitchFamily="18" charset="0"/>
            </a:rPr>
            <a:t>» flexibilitate și adecvare individuală prin posibilitatea de a alterna tipul/ gradul de dificultate a întrebărilor;</a:t>
          </a:r>
        </a:p>
        <a:p>
          <a:pPr algn="l"/>
          <a:r>
            <a:rPr lang="ro-RO" sz="1100">
              <a:solidFill>
                <a:schemeClr val="tx1"/>
              </a:solidFill>
              <a:latin typeface="Times New Roman" panose="02020603050405020304" pitchFamily="18" charset="0"/>
              <a:cs typeface="Times New Roman" panose="02020603050405020304" pitchFamily="18" charset="0"/>
            </a:rPr>
            <a:t>» posibilitatea de a clarifica li corecta imediat eventualele erori</a:t>
          </a:r>
        </a:p>
        <a:p>
          <a:pPr algn="l"/>
          <a:r>
            <a:rPr lang="ro-RO" sz="1100">
              <a:solidFill>
                <a:schemeClr val="tx1"/>
              </a:solidFill>
              <a:latin typeface="Times New Roman" panose="02020603050405020304" pitchFamily="18" charset="0"/>
              <a:cs typeface="Times New Roman" panose="02020603050405020304" pitchFamily="18" charset="0"/>
            </a:rPr>
            <a:t>» posibilitatea de liberă manifestare a originalității;</a:t>
          </a:r>
        </a:p>
        <a:p>
          <a:pPr algn="l"/>
          <a:r>
            <a:rPr lang="ro-RO" sz="1100">
              <a:solidFill>
                <a:schemeClr val="tx1"/>
              </a:solidFill>
              <a:latin typeface="Times New Roman" panose="02020603050405020304" pitchFamily="18" charset="0"/>
              <a:cs typeface="Times New Roman" panose="02020603050405020304" pitchFamily="18" charset="0"/>
            </a:rPr>
            <a:t>» posibilitatea dată profesorului de a realiza evaluări de ordin atitudinal/ comportamental;</a:t>
          </a:r>
        </a:p>
        <a:p>
          <a:pPr algn="l"/>
          <a:r>
            <a:rPr lang="en-US" sz="1100">
              <a:solidFill>
                <a:schemeClr val="tx1"/>
              </a:solidFill>
              <a:latin typeface="Times New Roman" panose="02020603050405020304" pitchFamily="18" charset="0"/>
              <a:cs typeface="Times New Roman" panose="02020603050405020304" pitchFamily="18" charset="0"/>
            </a:rPr>
            <a:t>»</a:t>
          </a:r>
          <a:r>
            <a:rPr lang="ro-RO" sz="1100">
              <a:solidFill>
                <a:schemeClr val="tx1"/>
              </a:solidFill>
              <a:latin typeface="Times New Roman" panose="02020603050405020304" pitchFamily="18" charset="0"/>
              <a:cs typeface="Times New Roman" panose="02020603050405020304" pitchFamily="18" charset="0"/>
            </a:rPr>
            <a:t> asigurarea unei bune interacțiuni dintre profesor-elev;</a:t>
          </a:r>
        </a:p>
        <a:p>
          <a:pPr algn="l"/>
          <a:r>
            <a:rPr lang="ro-RO" sz="1100" b="1">
              <a:solidFill>
                <a:schemeClr val="tx1"/>
              </a:solidFill>
              <a:latin typeface="Times New Roman" panose="02020603050405020304" pitchFamily="18" charset="0"/>
              <a:cs typeface="Times New Roman" panose="02020603050405020304" pitchFamily="18" charset="0"/>
            </a:rPr>
            <a:t>Dezavantaje:</a:t>
          </a:r>
        </a:p>
        <a:p>
          <a:pPr algn="l"/>
          <a:r>
            <a:rPr lang="ro-RO" sz="1100">
              <a:solidFill>
                <a:schemeClr val="tx1"/>
              </a:solidFill>
              <a:latin typeface="Times New Roman" panose="02020603050405020304" pitchFamily="18" charset="0"/>
              <a:cs typeface="Times New Roman" panose="02020603050405020304" pitchFamily="18" charset="0"/>
            </a:rPr>
            <a:t>» factorii externi ce pot influenţa obiectivitatea evaluării atât din perspectiva profesorului, cât şi a elevului; </a:t>
          </a:r>
        </a:p>
        <a:p>
          <a:pPr algn="l"/>
          <a:r>
            <a:rPr lang="ro-RO" sz="1100">
              <a:solidFill>
                <a:schemeClr val="tx1"/>
              </a:solidFill>
              <a:latin typeface="Times New Roman" panose="02020603050405020304" pitchFamily="18" charset="0"/>
              <a:cs typeface="Times New Roman" panose="02020603050405020304" pitchFamily="18" charset="0"/>
            </a:rPr>
            <a:t> » nivelul scăzut de fidelitate şi validitate; </a:t>
          </a:r>
        </a:p>
        <a:p>
          <a:pPr algn="l"/>
          <a:r>
            <a:rPr lang="ro-RO" sz="1100">
              <a:solidFill>
                <a:schemeClr val="tx1"/>
              </a:solidFill>
              <a:latin typeface="Times New Roman" panose="02020603050405020304" pitchFamily="18" charset="0"/>
              <a:cs typeface="Times New Roman" panose="02020603050405020304" pitchFamily="18" charset="0"/>
            </a:rPr>
            <a:t> » consumul mare de timp.</a:t>
          </a:r>
          <a:endParaRPr lang="en-US" sz="1100">
            <a:solidFill>
              <a:schemeClr val="tx1"/>
            </a:solidFill>
            <a:latin typeface="Times New Roman" panose="02020603050405020304" pitchFamily="18" charset="0"/>
            <a:cs typeface="Times New Roman" panose="02020603050405020304" pitchFamily="18" charset="0"/>
          </a:endParaRPr>
        </a:p>
      </dgm:t>
    </dgm:pt>
    <dgm:pt modelId="{2E510744-236D-443B-B39C-C0486A6E9AD2}" type="parTrans" cxnId="{A82AC069-91AB-4D17-925E-04C23E3BD32E}">
      <dgm:prSet/>
      <dgm:spPr/>
      <dgm:t>
        <a:bodyPr/>
        <a:lstStyle/>
        <a:p>
          <a:endParaRPr lang="en-US"/>
        </a:p>
      </dgm:t>
    </dgm:pt>
    <dgm:pt modelId="{6CD7C785-7632-41D9-8FDF-9CA02EF2F0DF}" type="sibTrans" cxnId="{A82AC069-91AB-4D17-925E-04C23E3BD32E}">
      <dgm:prSet/>
      <dgm:spPr/>
      <dgm:t>
        <a:bodyPr/>
        <a:lstStyle/>
        <a:p>
          <a:endParaRPr lang="en-US"/>
        </a:p>
      </dgm:t>
    </dgm:pt>
    <dgm:pt modelId="{62A6B290-41D3-4802-98AA-20694AB349F7}">
      <dgm:prSet/>
      <dgm:spPr/>
      <dgm:t>
        <a:bodyPr/>
        <a:lstStyle/>
        <a:p>
          <a:pPr algn="l"/>
          <a:r>
            <a:rPr lang="ro-RO">
              <a:solidFill>
                <a:schemeClr val="tx1"/>
              </a:solidFill>
              <a:latin typeface="Times New Roman" panose="02020603050405020304" pitchFamily="18" charset="0"/>
              <a:cs typeface="Times New Roman" panose="02020603050405020304" pitchFamily="18" charset="0"/>
            </a:rPr>
            <a:t>» oferă posibilitatea evaluării capacității elevilor de aplicarea în practică a cunoștințelor, dar și gradul de stăpânire a priceperilor și deprinderilor formate</a:t>
          </a:r>
        </a:p>
        <a:p>
          <a:pPr algn="l"/>
          <a:r>
            <a:rPr lang="ro-RO" b="1">
              <a:solidFill>
                <a:schemeClr val="tx1"/>
              </a:solidFill>
              <a:latin typeface="Times New Roman" panose="02020603050405020304" pitchFamily="18" charset="0"/>
              <a:cs typeface="Times New Roman" panose="02020603050405020304" pitchFamily="18" charset="0"/>
            </a:rPr>
            <a:t>Forme de realizare:</a:t>
          </a:r>
        </a:p>
        <a:p>
          <a:pPr algn="l"/>
          <a:r>
            <a:rPr lang="ro-RO">
              <a:solidFill>
                <a:schemeClr val="tx1"/>
              </a:solidFill>
              <a:latin typeface="Times New Roman" panose="02020603050405020304" pitchFamily="18" charset="0"/>
              <a:cs typeface="Times New Roman" panose="02020603050405020304" pitchFamily="18" charset="0"/>
            </a:rPr>
            <a:t> » experiențe de laborator;</a:t>
          </a:r>
        </a:p>
        <a:p>
          <a:pPr algn="l"/>
          <a:r>
            <a:rPr lang="ro-RO">
              <a:solidFill>
                <a:schemeClr val="tx1"/>
              </a:solidFill>
              <a:latin typeface="Times New Roman" panose="02020603050405020304" pitchFamily="18" charset="0"/>
              <a:cs typeface="Times New Roman" panose="02020603050405020304" pitchFamily="18" charset="0"/>
            </a:rPr>
            <a:t>» desene, schițe, grafice;</a:t>
          </a:r>
        </a:p>
        <a:p>
          <a:pPr algn="l"/>
          <a:r>
            <a:rPr lang="ro-RO">
              <a:solidFill>
                <a:schemeClr val="tx1"/>
              </a:solidFill>
              <a:latin typeface="Times New Roman" panose="02020603050405020304" pitchFamily="18" charset="0"/>
              <a:cs typeface="Times New Roman" panose="02020603050405020304" pitchFamily="18" charset="0"/>
            </a:rPr>
            <a:t>» lucrări experimentale.</a:t>
          </a:r>
        </a:p>
        <a:p>
          <a:pPr algn="l"/>
          <a:r>
            <a:rPr lang="ro-RO" b="1">
              <a:solidFill>
                <a:schemeClr val="tx1"/>
              </a:solidFill>
              <a:latin typeface="Times New Roman" panose="02020603050405020304" pitchFamily="18" charset="0"/>
              <a:cs typeface="Times New Roman" panose="02020603050405020304" pitchFamily="18" charset="0"/>
            </a:rPr>
            <a:t>Rolul  » dezvoltarea competențelor: </a:t>
          </a:r>
        </a:p>
        <a:p>
          <a:pPr algn="l"/>
          <a:r>
            <a:rPr lang="ro-RO">
              <a:solidFill>
                <a:schemeClr val="tx1"/>
              </a:solidFill>
              <a:latin typeface="Times New Roman" panose="02020603050405020304" pitchFamily="18" charset="0"/>
              <a:cs typeface="Times New Roman" panose="02020603050405020304" pitchFamily="18" charset="0"/>
            </a:rPr>
            <a:t>» </a:t>
          </a:r>
          <a:r>
            <a:rPr lang="ro-RO" i="1">
              <a:solidFill>
                <a:schemeClr val="tx1"/>
              </a:solidFill>
              <a:latin typeface="Times New Roman" panose="02020603050405020304" pitchFamily="18" charset="0"/>
              <a:cs typeface="Times New Roman" panose="02020603050405020304" pitchFamily="18" charset="0"/>
            </a:rPr>
            <a:t>generale</a:t>
          </a:r>
          <a:r>
            <a:rPr lang="ro-RO">
              <a:solidFill>
                <a:schemeClr val="tx1"/>
              </a:solidFill>
              <a:latin typeface="Times New Roman" panose="02020603050405020304" pitchFamily="18" charset="0"/>
              <a:cs typeface="Times New Roman" panose="02020603050405020304" pitchFamily="18" charset="0"/>
            </a:rPr>
            <a:t>: comunicare, analiză, sinteză, evaluare;</a:t>
          </a:r>
        </a:p>
        <a:p>
          <a:pPr algn="l"/>
          <a:r>
            <a:rPr lang="ro-RO">
              <a:solidFill>
                <a:schemeClr val="tx1"/>
              </a:solidFill>
              <a:latin typeface="Times New Roman" panose="02020603050405020304" pitchFamily="18" charset="0"/>
              <a:cs typeface="Times New Roman" panose="02020603050405020304" pitchFamily="18" charset="0"/>
            </a:rPr>
            <a:t>» </a:t>
          </a:r>
          <a:r>
            <a:rPr lang="ro-RO" i="1">
              <a:solidFill>
                <a:schemeClr val="tx1"/>
              </a:solidFill>
              <a:latin typeface="Times New Roman" panose="02020603050405020304" pitchFamily="18" charset="0"/>
              <a:cs typeface="Times New Roman" panose="02020603050405020304" pitchFamily="18" charset="0"/>
            </a:rPr>
            <a:t>specifice</a:t>
          </a:r>
          <a:r>
            <a:rPr lang="ro-RO">
              <a:solidFill>
                <a:schemeClr val="tx1"/>
              </a:solidFill>
              <a:latin typeface="Times New Roman" panose="02020603050405020304" pitchFamily="18" charset="0"/>
              <a:cs typeface="Times New Roman" panose="02020603050405020304" pitchFamily="18" charset="0"/>
            </a:rPr>
            <a:t>: utilizarea datelor, instrumentelor de lucru, interpretarea rezultatelor.</a:t>
          </a:r>
        </a:p>
      </dgm:t>
    </dgm:pt>
    <dgm:pt modelId="{A8A795EA-CF1C-4E8B-8D68-587D3E2257BF}" type="parTrans" cxnId="{239AA0F9-4256-4070-8918-1D231F29AC52}">
      <dgm:prSet/>
      <dgm:spPr/>
      <dgm:t>
        <a:bodyPr/>
        <a:lstStyle/>
        <a:p>
          <a:endParaRPr lang="en-US"/>
        </a:p>
      </dgm:t>
    </dgm:pt>
    <dgm:pt modelId="{523B2F74-9C1D-4001-8A6F-E0096EC7A184}" type="sibTrans" cxnId="{239AA0F9-4256-4070-8918-1D231F29AC52}">
      <dgm:prSet/>
      <dgm:spPr/>
      <dgm:t>
        <a:bodyPr/>
        <a:lstStyle/>
        <a:p>
          <a:endParaRPr lang="en-US"/>
        </a:p>
      </dgm:t>
    </dgm:pt>
    <dgm:pt modelId="{2F0EBAE9-04C7-4EE3-AF52-ED67604D2B61}" type="pres">
      <dgm:prSet presAssocID="{6A4F220E-FCBB-413A-B5FB-9B229E21CD9D}" presName="Name0" presStyleCnt="0">
        <dgm:presLayoutVars>
          <dgm:chMax val="7"/>
          <dgm:chPref val="5"/>
          <dgm:dir/>
          <dgm:animOne val="branch"/>
          <dgm:animLvl val="lvl"/>
        </dgm:presLayoutVars>
      </dgm:prSet>
      <dgm:spPr/>
      <dgm:t>
        <a:bodyPr/>
        <a:lstStyle/>
        <a:p>
          <a:endParaRPr lang="ru-RU"/>
        </a:p>
      </dgm:t>
    </dgm:pt>
    <dgm:pt modelId="{D031E7F5-A60F-47A2-9B37-4CE81A429C66}" type="pres">
      <dgm:prSet presAssocID="{4C41B023-26C8-470D-9B0A-1824369C6FB0}" presName="ChildAccent3" presStyleCnt="0"/>
      <dgm:spPr/>
    </dgm:pt>
    <dgm:pt modelId="{FCB4BF2A-DFC3-4224-8F2E-494DF7E52D8E}" type="pres">
      <dgm:prSet presAssocID="{4C41B023-26C8-470D-9B0A-1824369C6FB0}" presName="ChildAccent" presStyleLbl="alignImgPlace1" presStyleIdx="0" presStyleCnt="3" custScaleX="119882" custLinFactNeighborX="-1421" custLinFactNeighborY="-21602"/>
      <dgm:spPr/>
      <dgm:t>
        <a:bodyPr/>
        <a:lstStyle/>
        <a:p>
          <a:endParaRPr lang="en-US"/>
        </a:p>
      </dgm:t>
    </dgm:pt>
    <dgm:pt modelId="{6BFBA716-AE82-42F8-914D-A0D376581941}" type="pres">
      <dgm:prSet presAssocID="{4C41B023-26C8-470D-9B0A-1824369C6FB0}" presName="Child3" presStyleLbl="revTx" presStyleIdx="0" presStyleCnt="0">
        <dgm:presLayoutVars>
          <dgm:chMax val="0"/>
          <dgm:chPref val="0"/>
          <dgm:bulletEnabled val="1"/>
        </dgm:presLayoutVars>
      </dgm:prSet>
      <dgm:spPr/>
      <dgm:t>
        <a:bodyPr/>
        <a:lstStyle/>
        <a:p>
          <a:endParaRPr lang="en-US"/>
        </a:p>
      </dgm:t>
    </dgm:pt>
    <dgm:pt modelId="{148F9137-1FAC-481A-AAD4-D59738690C75}" type="pres">
      <dgm:prSet presAssocID="{4C41B023-26C8-470D-9B0A-1824369C6FB0}" presName="Parent3" presStyleLbl="node1" presStyleIdx="0" presStyleCnt="3" custScaleX="119511" custScaleY="66691" custLinFactNeighborX="-1732" custLinFactNeighborY="-84621">
        <dgm:presLayoutVars>
          <dgm:chMax val="2"/>
          <dgm:chPref val="1"/>
          <dgm:bulletEnabled val="1"/>
        </dgm:presLayoutVars>
      </dgm:prSet>
      <dgm:spPr/>
      <dgm:t>
        <a:bodyPr/>
        <a:lstStyle/>
        <a:p>
          <a:endParaRPr lang="en-US"/>
        </a:p>
      </dgm:t>
    </dgm:pt>
    <dgm:pt modelId="{FC42CF55-FAC9-4053-B0E6-33477C88C671}" type="pres">
      <dgm:prSet presAssocID="{6327EE1A-1122-4F3B-903E-8921AF1DC256}" presName="ChildAccent2" presStyleCnt="0"/>
      <dgm:spPr/>
    </dgm:pt>
    <dgm:pt modelId="{97C736F6-0620-45EC-A84D-A3449C1CD99F}" type="pres">
      <dgm:prSet presAssocID="{6327EE1A-1122-4F3B-903E-8921AF1DC256}" presName="ChildAccent" presStyleLbl="alignImgPlace1" presStyleIdx="1" presStyleCnt="3" custScaleX="98728" custLinFactNeighborX="-10823" custLinFactNeighborY="-26223"/>
      <dgm:spPr/>
      <dgm:t>
        <a:bodyPr/>
        <a:lstStyle/>
        <a:p>
          <a:endParaRPr lang="en-US"/>
        </a:p>
      </dgm:t>
    </dgm:pt>
    <dgm:pt modelId="{E9887E33-8669-4625-B7F1-969DC6CF6A1B}" type="pres">
      <dgm:prSet presAssocID="{6327EE1A-1122-4F3B-903E-8921AF1DC256}" presName="Child2" presStyleLbl="revTx" presStyleIdx="0" presStyleCnt="0">
        <dgm:presLayoutVars>
          <dgm:chMax val="0"/>
          <dgm:chPref val="0"/>
          <dgm:bulletEnabled val="1"/>
        </dgm:presLayoutVars>
      </dgm:prSet>
      <dgm:spPr/>
      <dgm:t>
        <a:bodyPr/>
        <a:lstStyle/>
        <a:p>
          <a:endParaRPr lang="en-US"/>
        </a:p>
      </dgm:t>
    </dgm:pt>
    <dgm:pt modelId="{BA32BE91-0BC6-4993-925B-249B69CC23A0}" type="pres">
      <dgm:prSet presAssocID="{6327EE1A-1122-4F3B-903E-8921AF1DC256}" presName="Parent2" presStyleLbl="node1" presStyleIdx="1" presStyleCnt="3" custScaleX="97098" custScaleY="80543" custLinFactY="-25342" custLinFactNeighborX="-10421" custLinFactNeighborY="-100000">
        <dgm:presLayoutVars>
          <dgm:chMax val="2"/>
          <dgm:chPref val="1"/>
          <dgm:bulletEnabled val="1"/>
        </dgm:presLayoutVars>
      </dgm:prSet>
      <dgm:spPr/>
      <dgm:t>
        <a:bodyPr/>
        <a:lstStyle/>
        <a:p>
          <a:endParaRPr lang="ru-RU"/>
        </a:p>
      </dgm:t>
    </dgm:pt>
    <dgm:pt modelId="{658FE69E-C746-45A9-A005-11F7B931209E}" type="pres">
      <dgm:prSet presAssocID="{5EE00AEC-B9F5-4E88-8436-37BA41D5057E}" presName="ChildAccent1" presStyleCnt="0"/>
      <dgm:spPr/>
    </dgm:pt>
    <dgm:pt modelId="{032F750D-3CC3-4951-BCB4-4CB57D1D642C}" type="pres">
      <dgm:prSet presAssocID="{5EE00AEC-B9F5-4E88-8436-37BA41D5057E}" presName="ChildAccent" presStyleLbl="alignImgPlace1" presStyleIdx="2" presStyleCnt="3" custScaleX="82593" custLinFactNeighborX="-6494" custLinFactNeighborY="-32037"/>
      <dgm:spPr/>
      <dgm:t>
        <a:bodyPr/>
        <a:lstStyle/>
        <a:p>
          <a:endParaRPr lang="en-US"/>
        </a:p>
      </dgm:t>
    </dgm:pt>
    <dgm:pt modelId="{F0E0A769-C274-436C-A737-A0D024AA641B}" type="pres">
      <dgm:prSet presAssocID="{5EE00AEC-B9F5-4E88-8436-37BA41D5057E}" presName="Child1" presStyleLbl="revTx" presStyleIdx="0" presStyleCnt="0">
        <dgm:presLayoutVars>
          <dgm:chMax val="0"/>
          <dgm:chPref val="0"/>
          <dgm:bulletEnabled val="1"/>
        </dgm:presLayoutVars>
      </dgm:prSet>
      <dgm:spPr/>
      <dgm:t>
        <a:bodyPr/>
        <a:lstStyle/>
        <a:p>
          <a:endParaRPr lang="en-US"/>
        </a:p>
      </dgm:t>
    </dgm:pt>
    <dgm:pt modelId="{5A9302B2-CAC8-4EC8-9073-3ED0F1AB5FC3}" type="pres">
      <dgm:prSet presAssocID="{5EE00AEC-B9F5-4E88-8436-37BA41D5057E}" presName="Parent1" presStyleLbl="node1" presStyleIdx="2" presStyleCnt="3" custScaleX="82263" custLinFactY="-91646" custLinFactNeighborX="-2597" custLinFactNeighborY="-100000">
        <dgm:presLayoutVars>
          <dgm:chMax val="2"/>
          <dgm:chPref val="1"/>
          <dgm:bulletEnabled val="1"/>
        </dgm:presLayoutVars>
      </dgm:prSet>
      <dgm:spPr/>
      <dgm:t>
        <a:bodyPr/>
        <a:lstStyle/>
        <a:p>
          <a:endParaRPr lang="en-US"/>
        </a:p>
      </dgm:t>
    </dgm:pt>
  </dgm:ptLst>
  <dgm:cxnLst>
    <dgm:cxn modelId="{C8C57D28-B315-4A7C-BD26-A3C67B0C7840}" srcId="{6A4F220E-FCBB-413A-B5FB-9B229E21CD9D}" destId="{6327EE1A-1122-4F3B-903E-8921AF1DC256}" srcOrd="1" destOrd="0" parTransId="{F16049BB-4D86-4A09-B3FA-D2563BCAC0F3}" sibTransId="{7EFC5946-2E2A-44D6-B799-36219D4D6566}"/>
    <dgm:cxn modelId="{42A01ABF-E21C-40D0-8963-35107B070196}" type="presOf" srcId="{8DC9CB91-7549-4B5B-97E2-84295A7F65BB}" destId="{032F750D-3CC3-4951-BCB4-4CB57D1D642C}" srcOrd="0" destOrd="0" presId="urn:microsoft.com/office/officeart/2011/layout/InterconnectedBlockProcess"/>
    <dgm:cxn modelId="{8E970980-737C-47B6-80FF-7B96D5233058}" type="presOf" srcId="{936F9E13-4C6A-4255-B347-E2F61DA2390A}" destId="{FCB4BF2A-DFC3-4224-8F2E-494DF7E52D8E}" srcOrd="0" destOrd="0" presId="urn:microsoft.com/office/officeart/2011/layout/InterconnectedBlockProcess"/>
    <dgm:cxn modelId="{4295B2BA-E3F2-4FF3-A2B6-5BB3A2AFCED6}" type="presOf" srcId="{C1E51D02-76C4-44AA-BBDF-EFE9111DB03C}" destId="{6BFBA716-AE82-42F8-914D-A0D376581941}" srcOrd="1" destOrd="1" presId="urn:microsoft.com/office/officeart/2011/layout/InterconnectedBlockProcess"/>
    <dgm:cxn modelId="{5B2FF6A6-0B85-47AB-81BD-B9D13350BCE0}" type="presOf" srcId="{62A6B290-41D3-4802-98AA-20694AB349F7}" destId="{F0E0A769-C274-436C-A737-A0D024AA641B}" srcOrd="1" destOrd="1" presId="urn:microsoft.com/office/officeart/2011/layout/InterconnectedBlockProcess"/>
    <dgm:cxn modelId="{73621C3D-3779-4FB4-9696-778038E41344}" srcId="{6A4F220E-FCBB-413A-B5FB-9B229E21CD9D}" destId="{5EE00AEC-B9F5-4E88-8436-37BA41D5057E}" srcOrd="0" destOrd="0" parTransId="{C52AE08C-6F6C-4EB8-88F8-17B45643B344}" sibTransId="{70AC0440-B622-493E-8129-484F90924DC8}"/>
    <dgm:cxn modelId="{E4483828-F7EF-4A3E-A0B4-E588B706A8A6}" srcId="{6327EE1A-1122-4F3B-903E-8921AF1DC256}" destId="{40897363-CE43-4222-AC8A-742036B0AD33}" srcOrd="0" destOrd="0" parTransId="{E6F1C083-8E36-432D-89C1-0E3D610ED6EC}" sibTransId="{15EE8AE5-2375-4F4E-8BAE-FC4DC2FC73FC}"/>
    <dgm:cxn modelId="{698A43DB-BAF0-4F32-B9BD-A6D4C894E85C}" srcId="{6A4F220E-FCBB-413A-B5FB-9B229E21CD9D}" destId="{4C41B023-26C8-470D-9B0A-1824369C6FB0}" srcOrd="2" destOrd="0" parTransId="{59A67807-96DD-480E-9FD4-937DB28B1870}" sibTransId="{0081540B-5FFC-43B3-829C-63ED18E01833}"/>
    <dgm:cxn modelId="{F2CDCD75-158A-46C6-9688-1D44B244D4A4}" type="presOf" srcId="{40897363-CE43-4222-AC8A-742036B0AD33}" destId="{E9887E33-8669-4625-B7F1-969DC6CF6A1B}" srcOrd="1" destOrd="0" presId="urn:microsoft.com/office/officeart/2011/layout/InterconnectedBlockProcess"/>
    <dgm:cxn modelId="{F1238283-43C5-4666-9DE1-478631BF8985}" srcId="{4C41B023-26C8-470D-9B0A-1824369C6FB0}" destId="{C1E51D02-76C4-44AA-BBDF-EFE9111DB03C}" srcOrd="1" destOrd="0" parTransId="{DD157FBD-0253-4A93-9179-616A9D9306B4}" sibTransId="{3D9A50D5-2C27-4C26-B602-B3CC35CA1F56}"/>
    <dgm:cxn modelId="{239AA0F9-4256-4070-8918-1D231F29AC52}" srcId="{5EE00AEC-B9F5-4E88-8436-37BA41D5057E}" destId="{62A6B290-41D3-4802-98AA-20694AB349F7}" srcOrd="1" destOrd="0" parTransId="{A8A795EA-CF1C-4E8B-8D68-587D3E2257BF}" sibTransId="{523B2F74-9C1D-4001-8A6F-E0096EC7A184}"/>
    <dgm:cxn modelId="{A82AC069-91AB-4D17-925E-04C23E3BD32E}" srcId="{4C41B023-26C8-470D-9B0A-1824369C6FB0}" destId="{BF7ECC85-6CF8-4022-8C01-93BE8FBF4D25}" srcOrd="2" destOrd="0" parTransId="{2E510744-236D-443B-B39C-C0486A6E9AD2}" sibTransId="{6CD7C785-7632-41D9-8FDF-9CA02EF2F0DF}"/>
    <dgm:cxn modelId="{B7040BC4-45C9-47E0-AEF9-A9D0D5A1AE85}" type="presOf" srcId="{6A4F220E-FCBB-413A-B5FB-9B229E21CD9D}" destId="{2F0EBAE9-04C7-4EE3-AF52-ED67604D2B61}" srcOrd="0" destOrd="0" presId="urn:microsoft.com/office/officeart/2011/layout/InterconnectedBlockProcess"/>
    <dgm:cxn modelId="{AE68E3C3-E9FB-4C86-AA2A-4C2F5DD876D9}" srcId="{4C41B023-26C8-470D-9B0A-1824369C6FB0}" destId="{936F9E13-4C6A-4255-B347-E2F61DA2390A}" srcOrd="0" destOrd="0" parTransId="{59EBE8A3-2FC8-4553-9986-44AF4A86F967}" sibTransId="{6885C30D-5004-4085-AFF2-FB117BCC098F}"/>
    <dgm:cxn modelId="{32DE2947-0B0B-4CE7-8124-2332CDD1ABD3}" type="presOf" srcId="{BF7ECC85-6CF8-4022-8C01-93BE8FBF4D25}" destId="{FCB4BF2A-DFC3-4224-8F2E-494DF7E52D8E}" srcOrd="0" destOrd="2" presId="urn:microsoft.com/office/officeart/2011/layout/InterconnectedBlockProcess"/>
    <dgm:cxn modelId="{569EF5A5-9263-47D3-908E-6FD7B8D4152E}" type="presOf" srcId="{C1E51D02-76C4-44AA-BBDF-EFE9111DB03C}" destId="{FCB4BF2A-DFC3-4224-8F2E-494DF7E52D8E}" srcOrd="0" destOrd="1" presId="urn:microsoft.com/office/officeart/2011/layout/InterconnectedBlockProcess"/>
    <dgm:cxn modelId="{4874EE6F-9836-4ADA-B76E-8F6FC26C39BB}" type="presOf" srcId="{4C41B023-26C8-470D-9B0A-1824369C6FB0}" destId="{148F9137-1FAC-481A-AAD4-D59738690C75}" srcOrd="0" destOrd="0" presId="urn:microsoft.com/office/officeart/2011/layout/InterconnectedBlockProcess"/>
    <dgm:cxn modelId="{3BD3E7C4-3874-4674-808C-6048D74CD257}" type="presOf" srcId="{62A6B290-41D3-4802-98AA-20694AB349F7}" destId="{032F750D-3CC3-4951-BCB4-4CB57D1D642C}" srcOrd="0" destOrd="1" presId="urn:microsoft.com/office/officeart/2011/layout/InterconnectedBlockProcess"/>
    <dgm:cxn modelId="{BFC27A8A-94FE-4B5D-829B-474C1892FAF4}" type="presOf" srcId="{BF7ECC85-6CF8-4022-8C01-93BE8FBF4D25}" destId="{6BFBA716-AE82-42F8-914D-A0D376581941}" srcOrd="1" destOrd="2" presId="urn:microsoft.com/office/officeart/2011/layout/InterconnectedBlockProcess"/>
    <dgm:cxn modelId="{A162DBE4-A88C-4165-BC73-753B1ED7774F}" type="presOf" srcId="{5EE00AEC-B9F5-4E88-8436-37BA41D5057E}" destId="{5A9302B2-CAC8-4EC8-9073-3ED0F1AB5FC3}" srcOrd="0" destOrd="0" presId="urn:microsoft.com/office/officeart/2011/layout/InterconnectedBlockProcess"/>
    <dgm:cxn modelId="{2F8F34A6-C65B-44DA-A930-C50EAE631E59}" type="presOf" srcId="{40897363-CE43-4222-AC8A-742036B0AD33}" destId="{97C736F6-0620-45EC-A84D-A3449C1CD99F}" srcOrd="0" destOrd="0" presId="urn:microsoft.com/office/officeart/2011/layout/InterconnectedBlockProcess"/>
    <dgm:cxn modelId="{715E797A-0851-42D1-A044-4886A7FFE8FF}" type="presOf" srcId="{8DC9CB91-7549-4B5B-97E2-84295A7F65BB}" destId="{F0E0A769-C274-436C-A737-A0D024AA641B}" srcOrd="1" destOrd="0" presId="urn:microsoft.com/office/officeart/2011/layout/InterconnectedBlockProcess"/>
    <dgm:cxn modelId="{0FDCB50D-B14D-4E35-8296-68E5811424E7}" type="presOf" srcId="{936F9E13-4C6A-4255-B347-E2F61DA2390A}" destId="{6BFBA716-AE82-42F8-914D-A0D376581941}" srcOrd="1" destOrd="0" presId="urn:microsoft.com/office/officeart/2011/layout/InterconnectedBlockProcess"/>
    <dgm:cxn modelId="{E274624F-A83A-4DB7-BB46-EDB6F570A3AC}" srcId="{5EE00AEC-B9F5-4E88-8436-37BA41D5057E}" destId="{8DC9CB91-7549-4B5B-97E2-84295A7F65BB}" srcOrd="0" destOrd="0" parTransId="{5D51546F-7BBE-46A8-9BEC-46FC66DE9E9A}" sibTransId="{2E1FC9C6-AA89-4882-B9A7-9AAA7362B167}"/>
    <dgm:cxn modelId="{75B30046-5D05-4D62-8A94-D6F1C8CBF268}" type="presOf" srcId="{6327EE1A-1122-4F3B-903E-8921AF1DC256}" destId="{BA32BE91-0BC6-4993-925B-249B69CC23A0}" srcOrd="0" destOrd="0" presId="urn:microsoft.com/office/officeart/2011/layout/InterconnectedBlockProcess"/>
    <dgm:cxn modelId="{6D5776A9-81CD-4FFD-978F-79E9250383EF}" type="presParOf" srcId="{2F0EBAE9-04C7-4EE3-AF52-ED67604D2B61}" destId="{D031E7F5-A60F-47A2-9B37-4CE81A429C66}" srcOrd="0" destOrd="0" presId="urn:microsoft.com/office/officeart/2011/layout/InterconnectedBlockProcess"/>
    <dgm:cxn modelId="{692928D4-ABF0-40AD-BF85-DD6F8C663A16}" type="presParOf" srcId="{D031E7F5-A60F-47A2-9B37-4CE81A429C66}" destId="{FCB4BF2A-DFC3-4224-8F2E-494DF7E52D8E}" srcOrd="0" destOrd="0" presId="urn:microsoft.com/office/officeart/2011/layout/InterconnectedBlockProcess"/>
    <dgm:cxn modelId="{BF236A19-D75D-4518-A862-1E8453406C40}" type="presParOf" srcId="{2F0EBAE9-04C7-4EE3-AF52-ED67604D2B61}" destId="{6BFBA716-AE82-42F8-914D-A0D376581941}" srcOrd="1" destOrd="0" presId="urn:microsoft.com/office/officeart/2011/layout/InterconnectedBlockProcess"/>
    <dgm:cxn modelId="{1AF6EEFF-B5A7-47F2-9189-05CE7981CC12}" type="presParOf" srcId="{2F0EBAE9-04C7-4EE3-AF52-ED67604D2B61}" destId="{148F9137-1FAC-481A-AAD4-D59738690C75}" srcOrd="2" destOrd="0" presId="urn:microsoft.com/office/officeart/2011/layout/InterconnectedBlockProcess"/>
    <dgm:cxn modelId="{63C1F6BF-ECA1-46E4-A779-BC59F76EE0C8}" type="presParOf" srcId="{2F0EBAE9-04C7-4EE3-AF52-ED67604D2B61}" destId="{FC42CF55-FAC9-4053-B0E6-33477C88C671}" srcOrd="3" destOrd="0" presId="urn:microsoft.com/office/officeart/2011/layout/InterconnectedBlockProcess"/>
    <dgm:cxn modelId="{6D06C100-7630-4125-BA52-D3A3B00F30D2}" type="presParOf" srcId="{FC42CF55-FAC9-4053-B0E6-33477C88C671}" destId="{97C736F6-0620-45EC-A84D-A3449C1CD99F}" srcOrd="0" destOrd="0" presId="urn:microsoft.com/office/officeart/2011/layout/InterconnectedBlockProcess"/>
    <dgm:cxn modelId="{A8463690-A960-4476-B92D-5821262EE712}" type="presParOf" srcId="{2F0EBAE9-04C7-4EE3-AF52-ED67604D2B61}" destId="{E9887E33-8669-4625-B7F1-969DC6CF6A1B}" srcOrd="4" destOrd="0" presId="urn:microsoft.com/office/officeart/2011/layout/InterconnectedBlockProcess"/>
    <dgm:cxn modelId="{678B9C46-A3B6-405B-A823-083B895D0E40}" type="presParOf" srcId="{2F0EBAE9-04C7-4EE3-AF52-ED67604D2B61}" destId="{BA32BE91-0BC6-4993-925B-249B69CC23A0}" srcOrd="5" destOrd="0" presId="urn:microsoft.com/office/officeart/2011/layout/InterconnectedBlockProcess"/>
    <dgm:cxn modelId="{BB4194B5-42D4-4BFC-9F5C-B33578CCCBFB}" type="presParOf" srcId="{2F0EBAE9-04C7-4EE3-AF52-ED67604D2B61}" destId="{658FE69E-C746-45A9-A005-11F7B931209E}" srcOrd="6" destOrd="0" presId="urn:microsoft.com/office/officeart/2011/layout/InterconnectedBlockProcess"/>
    <dgm:cxn modelId="{6525BF8A-9227-4F38-BE40-E96685248B49}" type="presParOf" srcId="{658FE69E-C746-45A9-A005-11F7B931209E}" destId="{032F750D-3CC3-4951-BCB4-4CB57D1D642C}" srcOrd="0" destOrd="0" presId="urn:microsoft.com/office/officeart/2011/layout/InterconnectedBlockProcess"/>
    <dgm:cxn modelId="{53AA4557-8163-49B5-B66D-502761F2C78D}" type="presParOf" srcId="{2F0EBAE9-04C7-4EE3-AF52-ED67604D2B61}" destId="{F0E0A769-C274-436C-A737-A0D024AA641B}" srcOrd="7" destOrd="0" presId="urn:microsoft.com/office/officeart/2011/layout/InterconnectedBlockProcess"/>
    <dgm:cxn modelId="{8802ECDA-FDE9-4E81-8EED-F5C2AEE4764A}" type="presParOf" srcId="{2F0EBAE9-04C7-4EE3-AF52-ED67604D2B61}" destId="{5A9302B2-CAC8-4EC8-9073-3ED0F1AB5FC3}" srcOrd="8" destOrd="0" presId="urn:microsoft.com/office/officeart/2011/layout/InterconnectedBlockProcess"/>
  </dgm:cxnLst>
  <dgm:bg/>
  <dgm:whole/>
</dgm:dataModel>
</file>

<file path=word/diagrams/data3.xml><?xml version="1.0" encoding="utf-8"?>
<dgm:dataModel xmlns:dgm="http://schemas.openxmlformats.org/drawingml/2006/diagram" xmlns:a="http://schemas.openxmlformats.org/drawingml/2006/main">
  <dgm:ptLst>
    <dgm:pt modelId="{7C875E62-02BB-48C0-84E2-D9B305087F62}" type="doc">
      <dgm:prSet loTypeId="urn:microsoft.com/office/officeart/2005/8/layout/bProcess3" loCatId="process" qsTypeId="urn:microsoft.com/office/officeart/2005/8/quickstyle/simple1" qsCatId="simple" csTypeId="urn:microsoft.com/office/officeart/2005/8/colors/colorful4" csCatId="colorful" phldr="1"/>
      <dgm:spPr/>
      <dgm:t>
        <a:bodyPr/>
        <a:lstStyle/>
        <a:p>
          <a:endParaRPr lang="en-US"/>
        </a:p>
      </dgm:t>
    </dgm:pt>
    <dgm:pt modelId="{35D2ECBE-4BE0-4D70-8426-57ED185E976C}">
      <dgm:prSet phldrT="[Text]" custT="1"/>
      <dgm:spPr/>
      <dgm:t>
        <a:bodyPr/>
        <a:lstStyle/>
        <a:p>
          <a:pPr algn="l"/>
          <a:r>
            <a:rPr lang="ro-RO" sz="1100" b="1">
              <a:solidFill>
                <a:schemeClr val="tx1"/>
              </a:solidFill>
              <a:latin typeface="Times New Roman" panose="02020603050405020304" pitchFamily="18" charset="0"/>
              <a:cs typeface="Times New Roman" panose="02020603050405020304" pitchFamily="18" charset="0"/>
            </a:rPr>
            <a:t>               Portofoliul</a:t>
          </a:r>
        </a:p>
        <a:p>
          <a:pPr algn="l"/>
          <a:r>
            <a:rPr lang="ro-RO" sz="1100">
              <a:solidFill>
                <a:schemeClr val="tx1"/>
              </a:solidFill>
              <a:latin typeface="Times New Roman" panose="02020603050405020304" pitchFamily="18" charset="0"/>
              <a:cs typeface="Times New Roman" panose="02020603050405020304" pitchFamily="18" charset="0"/>
            </a:rPr>
            <a:t>» metodă complexă, integratoare, flexibilă;</a:t>
          </a:r>
        </a:p>
        <a:p>
          <a:pPr algn="l"/>
          <a:r>
            <a:rPr lang="ro-RO" sz="1100">
              <a:solidFill>
                <a:schemeClr val="tx1"/>
              </a:solidFill>
              <a:latin typeface="Times New Roman" panose="02020603050405020304" pitchFamily="18" charset="0"/>
              <a:cs typeface="Times New Roman" panose="02020603050405020304" pitchFamily="18" charset="0"/>
            </a:rPr>
            <a:t>» „cartea de vizită” a elevului;</a:t>
          </a:r>
        </a:p>
        <a:p>
          <a:pPr algn="l"/>
          <a:r>
            <a:rPr lang="ro-RO" sz="1100">
              <a:solidFill>
                <a:schemeClr val="tx1"/>
              </a:solidFill>
              <a:latin typeface="Times New Roman" panose="02020603050405020304" pitchFamily="18" charset="0"/>
              <a:cs typeface="Times New Roman" panose="02020603050405020304" pitchFamily="18" charset="0"/>
            </a:rPr>
            <a:t>» cuprinde: teme pentru acasă, calendarul activităților lunare, notițe, lucrări de cercetare, de laborator etc.</a:t>
          </a:r>
        </a:p>
        <a:p>
          <a:pPr algn="l"/>
          <a:r>
            <a:rPr lang="ro-RO" sz="1100">
              <a:solidFill>
                <a:schemeClr val="tx1"/>
              </a:solidFill>
              <a:latin typeface="Times New Roman" panose="02020603050405020304" pitchFamily="18" charset="0"/>
              <a:cs typeface="Times New Roman" panose="02020603050405020304" pitchFamily="18" charset="0"/>
            </a:rPr>
            <a:t>» oferă o imagine clară asupra întregului proces de  evoluție a elevului. </a:t>
          </a:r>
        </a:p>
      </dgm:t>
    </dgm:pt>
    <dgm:pt modelId="{0044D0C7-4D6D-4558-AD05-3C3FFCA88D08}" type="parTrans" cxnId="{C10D496B-A7C1-4322-9543-8425325256B9}">
      <dgm:prSet/>
      <dgm:spPr/>
      <dgm:t>
        <a:bodyPr/>
        <a:lstStyle/>
        <a:p>
          <a:endParaRPr lang="en-US"/>
        </a:p>
      </dgm:t>
    </dgm:pt>
    <dgm:pt modelId="{5D0C196E-1334-4784-B4DA-4946E91E928D}" type="sibTrans" cxnId="{C10D496B-A7C1-4322-9543-8425325256B9}">
      <dgm:prSet/>
      <dgm:spPr/>
      <dgm:t>
        <a:bodyPr/>
        <a:lstStyle/>
        <a:p>
          <a:endParaRPr lang="en-US">
            <a:solidFill>
              <a:schemeClr val="tx1"/>
            </a:solidFill>
          </a:endParaRPr>
        </a:p>
      </dgm:t>
    </dgm:pt>
    <dgm:pt modelId="{B2320770-E488-4DA7-B10E-1E18C1E4640A}">
      <dgm:prSet phldrT="[Text]" custT="1"/>
      <dgm:spPr/>
      <dgm:t>
        <a:bodyPr/>
        <a:lstStyle/>
        <a:p>
          <a:pPr algn="l"/>
          <a:r>
            <a:rPr lang="ro-RO" sz="1100" b="1">
              <a:solidFill>
                <a:schemeClr val="tx1"/>
              </a:solidFill>
              <a:latin typeface="Times New Roman" panose="02020603050405020304" pitchFamily="18" charset="0"/>
              <a:cs typeface="Times New Roman" panose="02020603050405020304" pitchFamily="18" charset="0"/>
            </a:rPr>
            <a:t>          Investigația</a:t>
          </a:r>
        </a:p>
        <a:p>
          <a:pPr algn="l"/>
          <a:r>
            <a:rPr lang="ro-RO" sz="1100">
              <a:solidFill>
                <a:schemeClr val="tx1"/>
              </a:solidFill>
              <a:latin typeface="Times New Roman" panose="02020603050405020304" pitchFamily="18" charset="0"/>
              <a:cs typeface="Times New Roman" panose="02020603050405020304" pitchFamily="18" charset="0"/>
            </a:rPr>
            <a:t>» similară proiectului;</a:t>
          </a:r>
        </a:p>
        <a:p>
          <a:pPr algn="l"/>
          <a:r>
            <a:rPr lang="ro-RO" sz="1100">
              <a:solidFill>
                <a:schemeClr val="tx1"/>
              </a:solidFill>
              <a:latin typeface="Times New Roman" panose="02020603050405020304" pitchFamily="18" charset="0"/>
              <a:cs typeface="Times New Roman" panose="02020603050405020304" pitchFamily="18" charset="0"/>
            </a:rPr>
            <a:t>» de dimensiuni mai mici;</a:t>
          </a:r>
        </a:p>
        <a:p>
          <a:pPr algn="l"/>
          <a:r>
            <a:rPr lang="ro-RO" sz="1100">
              <a:solidFill>
                <a:schemeClr val="tx1"/>
              </a:solidFill>
              <a:latin typeface="Times New Roman" panose="02020603050405020304" pitchFamily="18" charset="0"/>
              <a:cs typeface="Times New Roman" panose="02020603050405020304" pitchFamily="18" charset="0"/>
            </a:rPr>
            <a:t>» parcurge aceleași 3 etape precum proiectul;</a:t>
          </a:r>
        </a:p>
        <a:p>
          <a:pPr algn="l"/>
          <a:r>
            <a:rPr lang="ro-RO" sz="1100">
              <a:solidFill>
                <a:schemeClr val="tx1"/>
              </a:solidFill>
              <a:latin typeface="Times New Roman" panose="02020603050405020304" pitchFamily="18" charset="0"/>
              <a:cs typeface="Times New Roman" panose="02020603050405020304" pitchFamily="18" charset="0"/>
            </a:rPr>
            <a:t>» aceste etape se realizează în clasă.</a:t>
          </a:r>
          <a:endParaRPr lang="en-US" sz="1100">
            <a:solidFill>
              <a:schemeClr val="tx1"/>
            </a:solidFill>
            <a:latin typeface="Times New Roman" panose="02020603050405020304" pitchFamily="18" charset="0"/>
            <a:cs typeface="Times New Roman" panose="02020603050405020304" pitchFamily="18" charset="0"/>
          </a:endParaRPr>
        </a:p>
      </dgm:t>
    </dgm:pt>
    <dgm:pt modelId="{A7AF61CA-6B93-4DAC-9A6A-E88A060B876A}" type="parTrans" cxnId="{878ADC0C-8B95-4863-AD5A-5C1E8810D0C8}">
      <dgm:prSet/>
      <dgm:spPr/>
      <dgm:t>
        <a:bodyPr/>
        <a:lstStyle/>
        <a:p>
          <a:endParaRPr lang="en-US"/>
        </a:p>
      </dgm:t>
    </dgm:pt>
    <dgm:pt modelId="{CAD04B86-B996-4B27-84A1-87E61B7587F5}" type="sibTrans" cxnId="{878ADC0C-8B95-4863-AD5A-5C1E8810D0C8}">
      <dgm:prSet/>
      <dgm:spPr/>
      <dgm:t>
        <a:bodyPr/>
        <a:lstStyle/>
        <a:p>
          <a:endParaRPr lang="en-US">
            <a:solidFill>
              <a:schemeClr val="tx1"/>
            </a:solidFill>
          </a:endParaRPr>
        </a:p>
      </dgm:t>
    </dgm:pt>
    <dgm:pt modelId="{4D77153B-110B-4E2E-A8F7-E3A092235898}">
      <dgm:prSet phldrT="[Text]" custT="1"/>
      <dgm:spPr/>
      <dgm:t>
        <a:bodyPr/>
        <a:lstStyle/>
        <a:p>
          <a:pPr algn="l"/>
          <a:r>
            <a:rPr lang="ro-RO" sz="1100">
              <a:solidFill>
                <a:schemeClr val="tx1"/>
              </a:solidFill>
              <a:latin typeface="Times New Roman" panose="02020603050405020304" pitchFamily="18" charset="0"/>
              <a:cs typeface="Times New Roman" panose="02020603050405020304" pitchFamily="18" charset="0"/>
            </a:rPr>
            <a:t>                              </a:t>
          </a:r>
          <a:r>
            <a:rPr lang="ro-RO" sz="1100" b="1">
              <a:solidFill>
                <a:schemeClr val="tx1"/>
              </a:solidFill>
              <a:latin typeface="Times New Roman" panose="02020603050405020304" pitchFamily="18" charset="0"/>
              <a:cs typeface="Times New Roman" panose="02020603050405020304" pitchFamily="18" charset="0"/>
            </a:rPr>
            <a:t>Autoevaluarea</a:t>
          </a:r>
        </a:p>
        <a:p>
          <a:pPr algn="l"/>
          <a:r>
            <a:rPr lang="ro-RO" sz="1100">
              <a:solidFill>
                <a:schemeClr val="tx1"/>
              </a:solidFill>
              <a:latin typeface="Times New Roman" panose="02020603050405020304" pitchFamily="18" charset="0"/>
              <a:cs typeface="Times New Roman" panose="02020603050405020304" pitchFamily="18" charset="0"/>
            </a:rPr>
            <a:t>» rol formativ;</a:t>
          </a:r>
        </a:p>
        <a:p>
          <a:pPr algn="l"/>
          <a:r>
            <a:rPr lang="ro-RO" sz="1100">
              <a:solidFill>
                <a:schemeClr val="tx1"/>
              </a:solidFill>
              <a:latin typeface="Times New Roman" panose="02020603050405020304" pitchFamily="18" charset="0"/>
              <a:cs typeface="Times New Roman" panose="02020603050405020304" pitchFamily="18" charset="0"/>
            </a:rPr>
            <a:t>Condiții:</a:t>
          </a:r>
        </a:p>
        <a:p>
          <a:pPr algn="l"/>
          <a:r>
            <a:rPr lang="ro-RO" sz="1100">
              <a:solidFill>
                <a:schemeClr val="tx1"/>
              </a:solidFill>
              <a:latin typeface="Times New Roman" panose="02020603050405020304" pitchFamily="18" charset="0"/>
              <a:cs typeface="Times New Roman" panose="02020603050405020304" pitchFamily="18" charset="0"/>
            </a:rPr>
            <a:t>» prezentarea obiectivelor curriculare și de evaluare;</a:t>
          </a:r>
        </a:p>
        <a:p>
          <a:pPr algn="l"/>
          <a:r>
            <a:rPr lang="ro-RO" sz="1100">
              <a:solidFill>
                <a:schemeClr val="tx1"/>
              </a:solidFill>
              <a:latin typeface="Times New Roman" panose="02020603050405020304" pitchFamily="18" charset="0"/>
              <a:cs typeface="Times New Roman" panose="02020603050405020304" pitchFamily="18" charset="0"/>
            </a:rPr>
            <a:t>» încurajarea elevilor să-și pună întrebări legate de modul de rezolvare a sarcinilor;</a:t>
          </a:r>
        </a:p>
        <a:p>
          <a:pPr algn="l"/>
          <a:r>
            <a:rPr lang="ro-RO" sz="1100">
              <a:solidFill>
                <a:schemeClr val="tx1"/>
              </a:solidFill>
              <a:latin typeface="Times New Roman" panose="02020603050405020304" pitchFamily="18" charset="0"/>
              <a:cs typeface="Times New Roman" panose="02020603050405020304" pitchFamily="18" charset="0"/>
            </a:rPr>
            <a:t>» stimularea evaluării în cadrul grupului;</a:t>
          </a:r>
        </a:p>
        <a:p>
          <a:pPr algn="l"/>
          <a:r>
            <a:rPr lang="ro-RO" sz="1100">
              <a:solidFill>
                <a:schemeClr val="tx1"/>
              </a:solidFill>
              <a:latin typeface="Times New Roman" panose="02020603050405020304" pitchFamily="18" charset="0"/>
              <a:cs typeface="Times New Roman" panose="02020603050405020304" pitchFamily="18" charset="0"/>
            </a:rPr>
            <a:t>» completarea la sfârșit a unui chestionar de evaluare.</a:t>
          </a:r>
        </a:p>
        <a:p>
          <a:pPr algn="l"/>
          <a:r>
            <a:rPr lang="ro-RO" sz="1100">
              <a:solidFill>
                <a:schemeClr val="tx1"/>
              </a:solidFill>
              <a:latin typeface="Times New Roman" panose="02020603050405020304" pitchFamily="18" charset="0"/>
              <a:cs typeface="Times New Roman" panose="02020603050405020304" pitchFamily="18" charset="0"/>
            </a:rPr>
            <a:t>Tehnici de formare a capacității de autoevaluare:</a:t>
          </a:r>
        </a:p>
        <a:p>
          <a:pPr algn="l"/>
          <a:r>
            <a:rPr lang="ro-RO" sz="1100">
              <a:solidFill>
                <a:schemeClr val="tx1"/>
              </a:solidFill>
              <a:latin typeface="Times New Roman" panose="02020603050405020304" pitchFamily="18" charset="0"/>
              <a:cs typeface="Times New Roman" panose="02020603050405020304" pitchFamily="18" charset="0"/>
            </a:rPr>
            <a:t>» autocorectarea;</a:t>
          </a:r>
        </a:p>
        <a:p>
          <a:pPr algn="l"/>
          <a:r>
            <a:rPr lang="ro-RO" sz="1100">
              <a:solidFill>
                <a:schemeClr val="tx1"/>
              </a:solidFill>
              <a:latin typeface="Times New Roman" panose="02020603050405020304" pitchFamily="18" charset="0"/>
              <a:cs typeface="Times New Roman" panose="02020603050405020304" pitchFamily="18" charset="0"/>
            </a:rPr>
            <a:t>» autonotarea reciprocă;</a:t>
          </a:r>
        </a:p>
        <a:p>
          <a:pPr algn="l"/>
          <a:r>
            <a:rPr lang="ro-RO" sz="1100">
              <a:solidFill>
                <a:schemeClr val="tx1"/>
              </a:solidFill>
              <a:latin typeface="Times New Roman" panose="02020603050405020304" pitchFamily="18" charset="0"/>
              <a:cs typeface="Times New Roman" panose="02020603050405020304" pitchFamily="18" charset="0"/>
            </a:rPr>
            <a:t>» notarea reciprocă;</a:t>
          </a:r>
        </a:p>
        <a:p>
          <a:pPr algn="l"/>
          <a:r>
            <a:rPr lang="ro-RO" sz="1100">
              <a:solidFill>
                <a:schemeClr val="tx1"/>
              </a:solidFill>
              <a:latin typeface="Times New Roman" panose="02020603050405020304" pitchFamily="18" charset="0"/>
              <a:cs typeface="Times New Roman" panose="02020603050405020304" pitchFamily="18" charset="0"/>
            </a:rPr>
            <a:t>»  metoda de apreciere obiectivă a personalității.</a:t>
          </a:r>
          <a:endParaRPr lang="en-US" sz="1100">
            <a:solidFill>
              <a:schemeClr val="tx1"/>
            </a:solidFill>
            <a:latin typeface="Times New Roman" panose="02020603050405020304" pitchFamily="18" charset="0"/>
            <a:cs typeface="Times New Roman" panose="02020603050405020304" pitchFamily="18" charset="0"/>
          </a:endParaRPr>
        </a:p>
      </dgm:t>
    </dgm:pt>
    <dgm:pt modelId="{4CA8DC1E-991B-4E68-BE46-98A0D1D3C93C}" type="parTrans" cxnId="{91296034-1358-4929-A161-C50D273CD055}">
      <dgm:prSet/>
      <dgm:spPr/>
      <dgm:t>
        <a:bodyPr/>
        <a:lstStyle/>
        <a:p>
          <a:endParaRPr lang="en-US"/>
        </a:p>
      </dgm:t>
    </dgm:pt>
    <dgm:pt modelId="{60DA1A8E-6CDE-4448-9B0E-426A69329743}" type="sibTrans" cxnId="{91296034-1358-4929-A161-C50D273CD055}">
      <dgm:prSet/>
      <dgm:spPr/>
      <dgm:t>
        <a:bodyPr/>
        <a:lstStyle/>
        <a:p>
          <a:endParaRPr lang="en-US">
            <a:solidFill>
              <a:schemeClr val="tx1"/>
            </a:solidFill>
          </a:endParaRPr>
        </a:p>
      </dgm:t>
    </dgm:pt>
    <dgm:pt modelId="{E5B36F50-C7E5-4E2F-9F42-E3E8B1A8202C}">
      <dgm:prSet phldrT="[Text]" custT="1"/>
      <dgm:spPr/>
      <dgm:t>
        <a:bodyPr/>
        <a:lstStyle/>
        <a:p>
          <a:pPr algn="l"/>
          <a:r>
            <a:rPr lang="ro-RO" sz="1100">
              <a:solidFill>
                <a:schemeClr val="tx1"/>
              </a:solidFill>
              <a:latin typeface="Times New Roman" panose="02020603050405020304" pitchFamily="18" charset="0"/>
              <a:cs typeface="Times New Roman" panose="02020603050405020304" pitchFamily="18" charset="0"/>
            </a:rPr>
            <a:t>     </a:t>
          </a:r>
          <a:r>
            <a:rPr lang="ro-RO" sz="1100" b="1">
              <a:solidFill>
                <a:schemeClr val="tx1"/>
              </a:solidFill>
              <a:latin typeface="Times New Roman" panose="02020603050405020304" pitchFamily="18" charset="0"/>
              <a:cs typeface="Times New Roman" panose="02020603050405020304" pitchFamily="18" charset="0"/>
            </a:rPr>
            <a:t>Observarea sistematică  a activității</a:t>
          </a:r>
        </a:p>
        <a:p>
          <a:pPr algn="l"/>
          <a:r>
            <a:rPr lang="ro-RO" sz="1100">
              <a:solidFill>
                <a:schemeClr val="tx1"/>
              </a:solidFill>
              <a:latin typeface="Times New Roman" panose="02020603050405020304" pitchFamily="18" charset="0"/>
              <a:cs typeface="Times New Roman" panose="02020603050405020304" pitchFamily="18" charset="0"/>
            </a:rPr>
            <a:t>» profesorul obține informații asupra performanței elevilor;</a:t>
          </a:r>
        </a:p>
        <a:p>
          <a:pPr algn="l"/>
          <a:r>
            <a:rPr lang="ro-RO" sz="1100">
              <a:solidFill>
                <a:schemeClr val="tx1"/>
              </a:solidFill>
              <a:latin typeface="Times New Roman" panose="02020603050405020304" pitchFamily="18" charset="0"/>
              <a:cs typeface="Times New Roman" panose="02020603050405020304" pitchFamily="18" charset="0"/>
            </a:rPr>
            <a:t>» în situația unei contestări pentru nota acordată, se poate dovedi modalitatea de evaluare;</a:t>
          </a:r>
        </a:p>
        <a:p>
          <a:pPr algn="l"/>
          <a:r>
            <a:rPr lang="ro-RO" sz="1100" b="1">
              <a:solidFill>
                <a:schemeClr val="tx1"/>
              </a:solidFill>
              <a:latin typeface="Times New Roman" panose="02020603050405020304" pitchFamily="18" charset="0"/>
              <a:cs typeface="Times New Roman" panose="02020603050405020304" pitchFamily="18" charset="0"/>
            </a:rPr>
            <a:t>Se recomandă</a:t>
          </a:r>
          <a:r>
            <a:rPr lang="ro-RO" sz="1100">
              <a:solidFill>
                <a:schemeClr val="tx1"/>
              </a:solidFill>
              <a:latin typeface="Times New Roman" panose="02020603050405020304" pitchFamily="18" charset="0"/>
              <a:cs typeface="Times New Roman" panose="02020603050405020304" pitchFamily="18" charset="0"/>
            </a:rPr>
            <a:t>: oferirea unei liste cu aspectele observației sistematice care vor fi urmărite:</a:t>
          </a:r>
        </a:p>
        <a:p>
          <a:pPr algn="l"/>
          <a:r>
            <a:rPr lang="ro-RO" sz="1100">
              <a:solidFill>
                <a:schemeClr val="tx1"/>
              </a:solidFill>
              <a:latin typeface="Times New Roman" panose="02020603050405020304" pitchFamily="18" charset="0"/>
              <a:cs typeface="Times New Roman" panose="02020603050405020304" pitchFamily="18" charset="0"/>
            </a:rPr>
            <a:t>» prezența la clasă;</a:t>
          </a:r>
        </a:p>
        <a:p>
          <a:pPr algn="l"/>
          <a:r>
            <a:rPr lang="ro-RO" sz="1100">
              <a:solidFill>
                <a:schemeClr val="tx1"/>
              </a:solidFill>
              <a:latin typeface="Times New Roman" panose="02020603050405020304" pitchFamily="18" charset="0"/>
              <a:cs typeface="Times New Roman" panose="02020603050405020304" pitchFamily="18" charset="0"/>
            </a:rPr>
            <a:t>» frecvența efectuării temelor pentru acasă;</a:t>
          </a:r>
        </a:p>
        <a:p>
          <a:pPr algn="l"/>
          <a:r>
            <a:rPr lang="ro-RO" sz="1100">
              <a:solidFill>
                <a:schemeClr val="tx1"/>
              </a:solidFill>
              <a:latin typeface="Times New Roman" panose="02020603050405020304" pitchFamily="18" charset="0"/>
              <a:cs typeface="Times New Roman" panose="02020603050405020304" pitchFamily="18" charset="0"/>
            </a:rPr>
            <a:t>» respectarea termenelor limită;</a:t>
          </a:r>
        </a:p>
        <a:p>
          <a:pPr algn="l"/>
          <a:r>
            <a:rPr lang="ro-RO" sz="1100">
              <a:solidFill>
                <a:schemeClr val="tx1"/>
              </a:solidFill>
              <a:latin typeface="Times New Roman" panose="02020603050405020304" pitchFamily="18" charset="0"/>
              <a:cs typeface="Times New Roman" panose="02020603050405020304" pitchFamily="18" charset="0"/>
            </a:rPr>
            <a:t>» corectitudinea.</a:t>
          </a:r>
          <a:endParaRPr lang="en-US" sz="1100">
            <a:solidFill>
              <a:schemeClr val="tx1"/>
            </a:solidFill>
            <a:latin typeface="Times New Roman" panose="02020603050405020304" pitchFamily="18" charset="0"/>
            <a:cs typeface="Times New Roman" panose="02020603050405020304" pitchFamily="18" charset="0"/>
          </a:endParaRPr>
        </a:p>
      </dgm:t>
    </dgm:pt>
    <dgm:pt modelId="{FBD3BE71-0DDD-4599-AD70-20E91574F036}" type="parTrans" cxnId="{EA403775-6B6A-46EC-8B5F-79382E4B19B0}">
      <dgm:prSet/>
      <dgm:spPr/>
      <dgm:t>
        <a:bodyPr/>
        <a:lstStyle/>
        <a:p>
          <a:endParaRPr lang="en-US"/>
        </a:p>
      </dgm:t>
    </dgm:pt>
    <dgm:pt modelId="{EB29E79C-C8EC-442B-96D1-91E0ABBC73F5}" type="sibTrans" cxnId="{EA403775-6B6A-46EC-8B5F-79382E4B19B0}">
      <dgm:prSet/>
      <dgm:spPr/>
      <dgm:t>
        <a:bodyPr/>
        <a:lstStyle/>
        <a:p>
          <a:endParaRPr lang="en-US"/>
        </a:p>
      </dgm:t>
    </dgm:pt>
    <dgm:pt modelId="{03616E86-7CAB-42C9-BDE5-C517B01A4790}">
      <dgm:prSet phldrT="[Text]" custT="1"/>
      <dgm:spPr/>
      <dgm:t>
        <a:bodyPr/>
        <a:lstStyle/>
        <a:p>
          <a:pPr algn="l"/>
          <a:r>
            <a:rPr lang="ro-RO" sz="1100">
              <a:solidFill>
                <a:schemeClr val="tx1"/>
              </a:solidFill>
              <a:latin typeface="Times New Roman" panose="02020603050405020304" pitchFamily="18" charset="0"/>
              <a:cs typeface="Times New Roman" panose="02020603050405020304" pitchFamily="18" charset="0"/>
            </a:rPr>
            <a:t>                </a:t>
          </a:r>
          <a:r>
            <a:rPr lang="ro-RO" sz="1100" b="1">
              <a:solidFill>
                <a:schemeClr val="tx1"/>
              </a:solidFill>
              <a:latin typeface="Times New Roman" panose="02020603050405020304" pitchFamily="18" charset="0"/>
              <a:cs typeface="Times New Roman" panose="02020603050405020304" pitchFamily="18" charset="0"/>
            </a:rPr>
            <a:t>Proiectul</a:t>
          </a:r>
        </a:p>
        <a:p>
          <a:pPr algn="l"/>
          <a:r>
            <a:rPr lang="ro-RO" sz="1100">
              <a:solidFill>
                <a:schemeClr val="tx1"/>
              </a:solidFill>
              <a:latin typeface="Times New Roman" panose="02020603050405020304" pitchFamily="18" charset="0"/>
              <a:cs typeface="Times New Roman" panose="02020603050405020304" pitchFamily="18" charset="0"/>
            </a:rPr>
            <a:t>» prezentarea sarcinii și explicarea ei de către prof.</a:t>
          </a:r>
        </a:p>
        <a:p>
          <a:pPr algn="l"/>
          <a:r>
            <a:rPr lang="ro-RO" sz="1100">
              <a:solidFill>
                <a:schemeClr val="tx1"/>
              </a:solidFill>
              <a:latin typeface="Times New Roman" panose="02020603050405020304" pitchFamily="18" charset="0"/>
              <a:cs typeface="Times New Roman" panose="02020603050405020304" pitchFamily="18" charset="0"/>
            </a:rPr>
            <a:t>» rezolvarea proiectului, indiviual, de către elev, în timpul stabilit;</a:t>
          </a:r>
        </a:p>
        <a:p>
          <a:pPr algn="l"/>
          <a:r>
            <a:rPr lang="ro-RO" sz="1100">
              <a:solidFill>
                <a:schemeClr val="tx1"/>
              </a:solidFill>
              <a:latin typeface="Times New Roman" panose="02020603050405020304" pitchFamily="18" charset="0"/>
              <a:cs typeface="Times New Roman" panose="02020603050405020304" pitchFamily="18" charset="0"/>
            </a:rPr>
            <a:t>» prezentarea proiectului în fața profesorului/ a colegilor.</a:t>
          </a:r>
        </a:p>
        <a:p>
          <a:pPr algn="l"/>
          <a:r>
            <a:rPr lang="ro-RO" sz="1100">
              <a:solidFill>
                <a:schemeClr val="tx1"/>
              </a:solidFill>
              <a:latin typeface="Times New Roman" panose="02020603050405020304" pitchFamily="18" charset="0"/>
              <a:cs typeface="Times New Roman" panose="02020603050405020304" pitchFamily="18" charset="0"/>
            </a:rPr>
            <a:t>Evaluarea proiectului se realizează în funcție de: </a:t>
          </a:r>
        </a:p>
        <a:p>
          <a:pPr algn="l"/>
          <a:r>
            <a:rPr lang="ro-RO" sz="1100">
              <a:solidFill>
                <a:schemeClr val="tx1"/>
              </a:solidFill>
              <a:latin typeface="Times New Roman" panose="02020603050405020304" pitchFamily="18" charset="0"/>
              <a:cs typeface="Times New Roman" panose="02020603050405020304" pitchFamily="18" charset="0"/>
            </a:rPr>
            <a:t>» calitatea procesului;</a:t>
          </a:r>
        </a:p>
        <a:p>
          <a:pPr algn="l"/>
          <a:r>
            <a:rPr lang="ro-RO" sz="1100">
              <a:solidFill>
                <a:schemeClr val="tx1"/>
              </a:solidFill>
              <a:latin typeface="Times New Roman" panose="02020603050405020304" pitchFamily="18" charset="0"/>
              <a:cs typeface="Times New Roman" panose="02020603050405020304" pitchFamily="18" charset="0"/>
            </a:rPr>
            <a:t>»calitatea produsului.</a:t>
          </a:r>
        </a:p>
      </dgm:t>
    </dgm:pt>
    <dgm:pt modelId="{6FA0FB31-C219-41FE-B570-95D6C71CEBA1}" type="sibTrans" cxnId="{0834A159-B3BC-485F-9643-F9AD8A8FCBC1}">
      <dgm:prSet/>
      <dgm:spPr/>
      <dgm:t>
        <a:bodyPr/>
        <a:lstStyle/>
        <a:p>
          <a:endParaRPr lang="en-US">
            <a:solidFill>
              <a:schemeClr val="tx1"/>
            </a:solidFill>
          </a:endParaRPr>
        </a:p>
      </dgm:t>
    </dgm:pt>
    <dgm:pt modelId="{A564A767-FF70-41F7-A9B8-07291299CF03}" type="parTrans" cxnId="{0834A159-B3BC-485F-9643-F9AD8A8FCBC1}">
      <dgm:prSet/>
      <dgm:spPr/>
      <dgm:t>
        <a:bodyPr/>
        <a:lstStyle/>
        <a:p>
          <a:endParaRPr lang="en-US"/>
        </a:p>
      </dgm:t>
    </dgm:pt>
    <dgm:pt modelId="{92760237-EB45-4BBA-9CA5-FDE13569C8EA}" type="pres">
      <dgm:prSet presAssocID="{7C875E62-02BB-48C0-84E2-D9B305087F62}" presName="Name0" presStyleCnt="0">
        <dgm:presLayoutVars>
          <dgm:dir/>
          <dgm:resizeHandles val="exact"/>
        </dgm:presLayoutVars>
      </dgm:prSet>
      <dgm:spPr/>
      <dgm:t>
        <a:bodyPr/>
        <a:lstStyle/>
        <a:p>
          <a:endParaRPr lang="ru-RU"/>
        </a:p>
      </dgm:t>
    </dgm:pt>
    <dgm:pt modelId="{E971582C-B7DC-4468-8299-13C8EF20CC52}" type="pres">
      <dgm:prSet presAssocID="{35D2ECBE-4BE0-4D70-8426-57ED185E976C}" presName="node" presStyleLbl="node1" presStyleIdx="0" presStyleCnt="5" custScaleX="160425" custScaleY="252579" custLinFactNeighborX="-25116" custLinFactNeighborY="-27467">
        <dgm:presLayoutVars>
          <dgm:bulletEnabled val="1"/>
        </dgm:presLayoutVars>
      </dgm:prSet>
      <dgm:spPr/>
      <dgm:t>
        <a:bodyPr/>
        <a:lstStyle/>
        <a:p>
          <a:endParaRPr lang="en-US"/>
        </a:p>
      </dgm:t>
    </dgm:pt>
    <dgm:pt modelId="{288A7BD5-E0FF-4F81-B744-2589F5E992C9}" type="pres">
      <dgm:prSet presAssocID="{5D0C196E-1334-4784-B4DA-4946E91E928D}" presName="sibTrans" presStyleLbl="sibTrans1D1" presStyleIdx="0" presStyleCnt="4"/>
      <dgm:spPr/>
      <dgm:t>
        <a:bodyPr/>
        <a:lstStyle/>
        <a:p>
          <a:endParaRPr lang="ru-RU"/>
        </a:p>
      </dgm:t>
    </dgm:pt>
    <dgm:pt modelId="{1BF9664E-2127-4493-8645-73A436ACCDB7}" type="pres">
      <dgm:prSet presAssocID="{5D0C196E-1334-4784-B4DA-4946E91E928D}" presName="connectorText" presStyleLbl="sibTrans1D1" presStyleIdx="0" presStyleCnt="4"/>
      <dgm:spPr/>
      <dgm:t>
        <a:bodyPr/>
        <a:lstStyle/>
        <a:p>
          <a:endParaRPr lang="ru-RU"/>
        </a:p>
      </dgm:t>
    </dgm:pt>
    <dgm:pt modelId="{F1B7A2D6-B0AE-4017-A099-BD7E303D864C}" type="pres">
      <dgm:prSet presAssocID="{03616E86-7CAB-42C9-BDE5-C517B01A4790}" presName="node" presStyleLbl="node1" presStyleIdx="1" presStyleCnt="5" custScaleX="159861" custScaleY="352683" custLinFactNeighborX="-9481" custLinFactNeighborY="3874">
        <dgm:presLayoutVars>
          <dgm:bulletEnabled val="1"/>
        </dgm:presLayoutVars>
      </dgm:prSet>
      <dgm:spPr/>
      <dgm:t>
        <a:bodyPr/>
        <a:lstStyle/>
        <a:p>
          <a:endParaRPr lang="en-US"/>
        </a:p>
      </dgm:t>
    </dgm:pt>
    <dgm:pt modelId="{AE2A5CFC-4415-4859-9CE6-654F2319864A}" type="pres">
      <dgm:prSet presAssocID="{6FA0FB31-C219-41FE-B570-95D6C71CEBA1}" presName="sibTrans" presStyleLbl="sibTrans1D1" presStyleIdx="1" presStyleCnt="4"/>
      <dgm:spPr/>
      <dgm:t>
        <a:bodyPr/>
        <a:lstStyle/>
        <a:p>
          <a:endParaRPr lang="ru-RU"/>
        </a:p>
      </dgm:t>
    </dgm:pt>
    <dgm:pt modelId="{03ECBAF6-B10F-4DE0-8D55-6EB88D1F4823}" type="pres">
      <dgm:prSet presAssocID="{6FA0FB31-C219-41FE-B570-95D6C71CEBA1}" presName="connectorText" presStyleLbl="sibTrans1D1" presStyleIdx="1" presStyleCnt="4"/>
      <dgm:spPr/>
      <dgm:t>
        <a:bodyPr/>
        <a:lstStyle/>
        <a:p>
          <a:endParaRPr lang="ru-RU"/>
        </a:p>
      </dgm:t>
    </dgm:pt>
    <dgm:pt modelId="{312EB00F-652F-4462-98F0-AAEFFF097A9E}" type="pres">
      <dgm:prSet presAssocID="{B2320770-E488-4DA7-B10E-1E18C1E4640A}" presName="node" presStyleLbl="node1" presStyleIdx="2" presStyleCnt="5" custScaleX="125557" custScaleY="213231" custLinFactNeighborX="-15190" custLinFactNeighborY="-4219">
        <dgm:presLayoutVars>
          <dgm:bulletEnabled val="1"/>
        </dgm:presLayoutVars>
      </dgm:prSet>
      <dgm:spPr/>
      <dgm:t>
        <a:bodyPr/>
        <a:lstStyle/>
        <a:p>
          <a:endParaRPr lang="en-US"/>
        </a:p>
      </dgm:t>
    </dgm:pt>
    <dgm:pt modelId="{E55657C8-2D4C-4099-A7BE-A91AB93D0482}" type="pres">
      <dgm:prSet presAssocID="{CAD04B86-B996-4B27-84A1-87E61B7587F5}" presName="sibTrans" presStyleLbl="sibTrans1D1" presStyleIdx="2" presStyleCnt="4"/>
      <dgm:spPr/>
      <dgm:t>
        <a:bodyPr/>
        <a:lstStyle/>
        <a:p>
          <a:endParaRPr lang="ru-RU"/>
        </a:p>
      </dgm:t>
    </dgm:pt>
    <dgm:pt modelId="{9A58978A-F678-4301-8180-49FC7837FA2C}" type="pres">
      <dgm:prSet presAssocID="{CAD04B86-B996-4B27-84A1-87E61B7587F5}" presName="connectorText" presStyleLbl="sibTrans1D1" presStyleIdx="2" presStyleCnt="4"/>
      <dgm:spPr/>
      <dgm:t>
        <a:bodyPr/>
        <a:lstStyle/>
        <a:p>
          <a:endParaRPr lang="ru-RU"/>
        </a:p>
      </dgm:t>
    </dgm:pt>
    <dgm:pt modelId="{65816B20-37B5-4271-B9D3-396DEB251BCD}" type="pres">
      <dgm:prSet presAssocID="{4D77153B-110B-4E2E-A8F7-E3A092235898}" presName="node" presStyleLbl="node1" presStyleIdx="3" presStyleCnt="5" custScaleX="255815" custScaleY="405945">
        <dgm:presLayoutVars>
          <dgm:bulletEnabled val="1"/>
        </dgm:presLayoutVars>
      </dgm:prSet>
      <dgm:spPr/>
      <dgm:t>
        <a:bodyPr/>
        <a:lstStyle/>
        <a:p>
          <a:endParaRPr lang="en-US"/>
        </a:p>
      </dgm:t>
    </dgm:pt>
    <dgm:pt modelId="{12631B2D-3134-43EC-825C-A5F43375ED7E}" type="pres">
      <dgm:prSet presAssocID="{60DA1A8E-6CDE-4448-9B0E-426A69329743}" presName="sibTrans" presStyleLbl="sibTrans1D1" presStyleIdx="3" presStyleCnt="4"/>
      <dgm:spPr/>
      <dgm:t>
        <a:bodyPr/>
        <a:lstStyle/>
        <a:p>
          <a:endParaRPr lang="ru-RU"/>
        </a:p>
      </dgm:t>
    </dgm:pt>
    <dgm:pt modelId="{10749FF2-FC9E-4E97-9D87-C89948E7172A}" type="pres">
      <dgm:prSet presAssocID="{60DA1A8E-6CDE-4448-9B0E-426A69329743}" presName="connectorText" presStyleLbl="sibTrans1D1" presStyleIdx="3" presStyleCnt="4"/>
      <dgm:spPr/>
      <dgm:t>
        <a:bodyPr/>
        <a:lstStyle/>
        <a:p>
          <a:endParaRPr lang="ru-RU"/>
        </a:p>
      </dgm:t>
    </dgm:pt>
    <dgm:pt modelId="{85F1F0EF-E570-467F-A1F9-0D362A9D3A3D}" type="pres">
      <dgm:prSet presAssocID="{E5B36F50-C7E5-4E2F-9F42-E3E8B1A8202C}" presName="node" presStyleLbl="node1" presStyleIdx="4" presStyleCnt="5" custScaleX="218644" custScaleY="398198">
        <dgm:presLayoutVars>
          <dgm:bulletEnabled val="1"/>
        </dgm:presLayoutVars>
      </dgm:prSet>
      <dgm:spPr/>
      <dgm:t>
        <a:bodyPr/>
        <a:lstStyle/>
        <a:p>
          <a:endParaRPr lang="en-US"/>
        </a:p>
      </dgm:t>
    </dgm:pt>
  </dgm:ptLst>
  <dgm:cxnLst>
    <dgm:cxn modelId="{6B47F686-3EF5-4806-962A-1DB563CCD60B}" type="presOf" srcId="{B2320770-E488-4DA7-B10E-1E18C1E4640A}" destId="{312EB00F-652F-4462-98F0-AAEFFF097A9E}" srcOrd="0" destOrd="0" presId="urn:microsoft.com/office/officeart/2005/8/layout/bProcess3"/>
    <dgm:cxn modelId="{BEBDC768-F395-405C-9E5E-0D27ECB4C376}" type="presOf" srcId="{60DA1A8E-6CDE-4448-9B0E-426A69329743}" destId="{10749FF2-FC9E-4E97-9D87-C89948E7172A}" srcOrd="1" destOrd="0" presId="urn:microsoft.com/office/officeart/2005/8/layout/bProcess3"/>
    <dgm:cxn modelId="{878ADC0C-8B95-4863-AD5A-5C1E8810D0C8}" srcId="{7C875E62-02BB-48C0-84E2-D9B305087F62}" destId="{B2320770-E488-4DA7-B10E-1E18C1E4640A}" srcOrd="2" destOrd="0" parTransId="{A7AF61CA-6B93-4DAC-9A6A-E88A060B876A}" sibTransId="{CAD04B86-B996-4B27-84A1-87E61B7587F5}"/>
    <dgm:cxn modelId="{91296034-1358-4929-A161-C50D273CD055}" srcId="{7C875E62-02BB-48C0-84E2-D9B305087F62}" destId="{4D77153B-110B-4E2E-A8F7-E3A092235898}" srcOrd="3" destOrd="0" parTransId="{4CA8DC1E-991B-4E68-BE46-98A0D1D3C93C}" sibTransId="{60DA1A8E-6CDE-4448-9B0E-426A69329743}"/>
    <dgm:cxn modelId="{151616A8-BD16-4526-8833-F068B58DB5D9}" type="presOf" srcId="{03616E86-7CAB-42C9-BDE5-C517B01A4790}" destId="{F1B7A2D6-B0AE-4017-A099-BD7E303D864C}" srcOrd="0" destOrd="0" presId="urn:microsoft.com/office/officeart/2005/8/layout/bProcess3"/>
    <dgm:cxn modelId="{0834A159-B3BC-485F-9643-F9AD8A8FCBC1}" srcId="{7C875E62-02BB-48C0-84E2-D9B305087F62}" destId="{03616E86-7CAB-42C9-BDE5-C517B01A4790}" srcOrd="1" destOrd="0" parTransId="{A564A767-FF70-41F7-A9B8-07291299CF03}" sibTransId="{6FA0FB31-C219-41FE-B570-95D6C71CEBA1}"/>
    <dgm:cxn modelId="{0A1F5797-08F1-482D-AD15-B605B142C86D}" type="presOf" srcId="{5D0C196E-1334-4784-B4DA-4946E91E928D}" destId="{1BF9664E-2127-4493-8645-73A436ACCDB7}" srcOrd="1" destOrd="0" presId="urn:microsoft.com/office/officeart/2005/8/layout/bProcess3"/>
    <dgm:cxn modelId="{C10D496B-A7C1-4322-9543-8425325256B9}" srcId="{7C875E62-02BB-48C0-84E2-D9B305087F62}" destId="{35D2ECBE-4BE0-4D70-8426-57ED185E976C}" srcOrd="0" destOrd="0" parTransId="{0044D0C7-4D6D-4558-AD05-3C3FFCA88D08}" sibTransId="{5D0C196E-1334-4784-B4DA-4946E91E928D}"/>
    <dgm:cxn modelId="{68301212-6902-4227-80E6-CAAE0AD9B37C}" type="presOf" srcId="{4D77153B-110B-4E2E-A8F7-E3A092235898}" destId="{65816B20-37B5-4271-B9D3-396DEB251BCD}" srcOrd="0" destOrd="0" presId="urn:microsoft.com/office/officeart/2005/8/layout/bProcess3"/>
    <dgm:cxn modelId="{2235FB47-0CAD-40BB-B769-AF41FC9531D4}" type="presOf" srcId="{CAD04B86-B996-4B27-84A1-87E61B7587F5}" destId="{9A58978A-F678-4301-8180-49FC7837FA2C}" srcOrd="1" destOrd="0" presId="urn:microsoft.com/office/officeart/2005/8/layout/bProcess3"/>
    <dgm:cxn modelId="{01AADFA7-653A-448C-B264-D42CF5673656}" type="presOf" srcId="{6FA0FB31-C219-41FE-B570-95D6C71CEBA1}" destId="{AE2A5CFC-4415-4859-9CE6-654F2319864A}" srcOrd="0" destOrd="0" presId="urn:microsoft.com/office/officeart/2005/8/layout/bProcess3"/>
    <dgm:cxn modelId="{537F964B-5C6C-47A3-9A1D-E826E8B9FEE7}" type="presOf" srcId="{E5B36F50-C7E5-4E2F-9F42-E3E8B1A8202C}" destId="{85F1F0EF-E570-467F-A1F9-0D362A9D3A3D}" srcOrd="0" destOrd="0" presId="urn:microsoft.com/office/officeart/2005/8/layout/bProcess3"/>
    <dgm:cxn modelId="{757BA733-8495-4750-8501-A9E70986FEB1}" type="presOf" srcId="{35D2ECBE-4BE0-4D70-8426-57ED185E976C}" destId="{E971582C-B7DC-4468-8299-13C8EF20CC52}" srcOrd="0" destOrd="0" presId="urn:microsoft.com/office/officeart/2005/8/layout/bProcess3"/>
    <dgm:cxn modelId="{EA403775-6B6A-46EC-8B5F-79382E4B19B0}" srcId="{7C875E62-02BB-48C0-84E2-D9B305087F62}" destId="{E5B36F50-C7E5-4E2F-9F42-E3E8B1A8202C}" srcOrd="4" destOrd="0" parTransId="{FBD3BE71-0DDD-4599-AD70-20E91574F036}" sibTransId="{EB29E79C-C8EC-442B-96D1-91E0ABBC73F5}"/>
    <dgm:cxn modelId="{3BF947D0-8821-454A-B63A-8355447ACBB5}" type="presOf" srcId="{7C875E62-02BB-48C0-84E2-D9B305087F62}" destId="{92760237-EB45-4BBA-9CA5-FDE13569C8EA}" srcOrd="0" destOrd="0" presId="urn:microsoft.com/office/officeart/2005/8/layout/bProcess3"/>
    <dgm:cxn modelId="{2A06278A-D32E-4E61-B490-5DFC86D421E0}" type="presOf" srcId="{CAD04B86-B996-4B27-84A1-87E61B7587F5}" destId="{E55657C8-2D4C-4099-A7BE-A91AB93D0482}" srcOrd="0" destOrd="0" presId="urn:microsoft.com/office/officeart/2005/8/layout/bProcess3"/>
    <dgm:cxn modelId="{D61527C1-CAC9-46DC-AEF7-26F141C53460}" type="presOf" srcId="{5D0C196E-1334-4784-B4DA-4946E91E928D}" destId="{288A7BD5-E0FF-4F81-B744-2589F5E992C9}" srcOrd="0" destOrd="0" presId="urn:microsoft.com/office/officeart/2005/8/layout/bProcess3"/>
    <dgm:cxn modelId="{BCEBC7C9-F56F-4A4C-91F6-3A38A9FA2568}" type="presOf" srcId="{60DA1A8E-6CDE-4448-9B0E-426A69329743}" destId="{12631B2D-3134-43EC-825C-A5F43375ED7E}" srcOrd="0" destOrd="0" presId="urn:microsoft.com/office/officeart/2005/8/layout/bProcess3"/>
    <dgm:cxn modelId="{B19A51E3-826B-431E-8307-225E222A4AEA}" type="presOf" srcId="{6FA0FB31-C219-41FE-B570-95D6C71CEBA1}" destId="{03ECBAF6-B10F-4DE0-8D55-6EB88D1F4823}" srcOrd="1" destOrd="0" presId="urn:microsoft.com/office/officeart/2005/8/layout/bProcess3"/>
    <dgm:cxn modelId="{748BE08C-3A6A-4B7D-978E-79BD956C8F00}" type="presParOf" srcId="{92760237-EB45-4BBA-9CA5-FDE13569C8EA}" destId="{E971582C-B7DC-4468-8299-13C8EF20CC52}" srcOrd="0" destOrd="0" presId="urn:microsoft.com/office/officeart/2005/8/layout/bProcess3"/>
    <dgm:cxn modelId="{60CFD4F8-8001-48D9-AEC4-0F80497645BD}" type="presParOf" srcId="{92760237-EB45-4BBA-9CA5-FDE13569C8EA}" destId="{288A7BD5-E0FF-4F81-B744-2589F5E992C9}" srcOrd="1" destOrd="0" presId="urn:microsoft.com/office/officeart/2005/8/layout/bProcess3"/>
    <dgm:cxn modelId="{293F1BF4-4E0E-41B1-B61A-EA8CE675ADB8}" type="presParOf" srcId="{288A7BD5-E0FF-4F81-B744-2589F5E992C9}" destId="{1BF9664E-2127-4493-8645-73A436ACCDB7}" srcOrd="0" destOrd="0" presId="urn:microsoft.com/office/officeart/2005/8/layout/bProcess3"/>
    <dgm:cxn modelId="{40B35416-0F63-43AF-B083-E18600AD451E}" type="presParOf" srcId="{92760237-EB45-4BBA-9CA5-FDE13569C8EA}" destId="{F1B7A2D6-B0AE-4017-A099-BD7E303D864C}" srcOrd="2" destOrd="0" presId="urn:microsoft.com/office/officeart/2005/8/layout/bProcess3"/>
    <dgm:cxn modelId="{3E4CD838-B025-4156-B710-B48B1F83F89C}" type="presParOf" srcId="{92760237-EB45-4BBA-9CA5-FDE13569C8EA}" destId="{AE2A5CFC-4415-4859-9CE6-654F2319864A}" srcOrd="3" destOrd="0" presId="urn:microsoft.com/office/officeart/2005/8/layout/bProcess3"/>
    <dgm:cxn modelId="{3B3FFA0D-5075-4B70-9F4B-3D681475C82F}" type="presParOf" srcId="{AE2A5CFC-4415-4859-9CE6-654F2319864A}" destId="{03ECBAF6-B10F-4DE0-8D55-6EB88D1F4823}" srcOrd="0" destOrd="0" presId="urn:microsoft.com/office/officeart/2005/8/layout/bProcess3"/>
    <dgm:cxn modelId="{6D341A39-A86C-42A0-80F1-3A28C4424D40}" type="presParOf" srcId="{92760237-EB45-4BBA-9CA5-FDE13569C8EA}" destId="{312EB00F-652F-4462-98F0-AAEFFF097A9E}" srcOrd="4" destOrd="0" presId="urn:microsoft.com/office/officeart/2005/8/layout/bProcess3"/>
    <dgm:cxn modelId="{7072DF92-26BA-42F7-A01E-85A4A5B308D0}" type="presParOf" srcId="{92760237-EB45-4BBA-9CA5-FDE13569C8EA}" destId="{E55657C8-2D4C-4099-A7BE-A91AB93D0482}" srcOrd="5" destOrd="0" presId="urn:microsoft.com/office/officeart/2005/8/layout/bProcess3"/>
    <dgm:cxn modelId="{FCC6084B-4009-41BA-AC86-0CEDC66B80FF}" type="presParOf" srcId="{E55657C8-2D4C-4099-A7BE-A91AB93D0482}" destId="{9A58978A-F678-4301-8180-49FC7837FA2C}" srcOrd="0" destOrd="0" presId="urn:microsoft.com/office/officeart/2005/8/layout/bProcess3"/>
    <dgm:cxn modelId="{255B2993-D2B9-4EDB-9E89-75F931FF1BF8}" type="presParOf" srcId="{92760237-EB45-4BBA-9CA5-FDE13569C8EA}" destId="{65816B20-37B5-4271-B9D3-396DEB251BCD}" srcOrd="6" destOrd="0" presId="urn:microsoft.com/office/officeart/2005/8/layout/bProcess3"/>
    <dgm:cxn modelId="{63C58765-9C68-4881-B425-67CC3EB5FCA7}" type="presParOf" srcId="{92760237-EB45-4BBA-9CA5-FDE13569C8EA}" destId="{12631B2D-3134-43EC-825C-A5F43375ED7E}" srcOrd="7" destOrd="0" presId="urn:microsoft.com/office/officeart/2005/8/layout/bProcess3"/>
    <dgm:cxn modelId="{ECCE7412-3823-4FAE-8262-CFFEDAB0D912}" type="presParOf" srcId="{12631B2D-3134-43EC-825C-A5F43375ED7E}" destId="{10749FF2-FC9E-4E97-9D87-C89948E7172A}" srcOrd="0" destOrd="0" presId="urn:microsoft.com/office/officeart/2005/8/layout/bProcess3"/>
    <dgm:cxn modelId="{C0DF4F16-2E85-403E-B76B-F70351366D6F}" type="presParOf" srcId="{92760237-EB45-4BBA-9CA5-FDE13569C8EA}" destId="{85F1F0EF-E570-467F-A1F9-0D362A9D3A3D}" srcOrd="8" destOrd="0" presId="urn:microsoft.com/office/officeart/2005/8/layout/bProcess3"/>
  </dgm:cxnLst>
  <dgm:bg/>
  <dgm:whole/>
</dgm:dataModel>
</file>

<file path=word/diagrams/data4.xml><?xml version="1.0" encoding="utf-8"?>
<dgm:dataModel xmlns:dgm="http://schemas.openxmlformats.org/drawingml/2006/diagram" xmlns:a="http://schemas.openxmlformats.org/drawingml/2006/main">
  <dgm:ptLst>
    <dgm:pt modelId="{879AB4F6-3EDB-4295-A535-0C97B040A5E2}"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en-US"/>
        </a:p>
      </dgm:t>
    </dgm:pt>
    <dgm:pt modelId="{F32CCCFC-EDF7-4E7D-B5D9-305547CA4564}">
      <dgm:prSet phldrT="[Text]" custT="1"/>
      <dgm:spPr/>
      <dgm:t>
        <a:bodyPr/>
        <a:lstStyle/>
        <a:p>
          <a:pPr algn="l"/>
          <a:r>
            <a:rPr lang="ro-RO" sz="1200" b="1">
              <a:solidFill>
                <a:schemeClr val="tx1"/>
              </a:solidFill>
              <a:latin typeface="Times New Roman" panose="02020603050405020304" pitchFamily="18" charset="0"/>
              <a:cs typeface="Times New Roman" panose="02020603050405020304" pitchFamily="18" charset="0"/>
            </a:rPr>
            <a:t>Etapa a II-a</a:t>
          </a:r>
          <a:r>
            <a:rPr lang="ro-RO" sz="1200">
              <a:solidFill>
                <a:schemeClr val="tx1"/>
              </a:solidFill>
              <a:latin typeface="Times New Roman" panose="02020603050405020304" pitchFamily="18" charset="0"/>
              <a:cs typeface="Times New Roman" panose="02020603050405020304" pitchFamily="18" charset="0"/>
            </a:rPr>
            <a:t>: clasa este împărţită în 4 grupuri. Fiecare grup investighează un aspect al temei:</a:t>
          </a:r>
        </a:p>
        <a:p>
          <a:pPr algn="l"/>
          <a:r>
            <a:rPr lang="ro-RO" sz="1200">
              <a:solidFill>
                <a:schemeClr val="tx1"/>
              </a:solidFill>
              <a:latin typeface="Times New Roman" panose="02020603050405020304" pitchFamily="18" charset="0"/>
              <a:cs typeface="Times New Roman" panose="02020603050405020304" pitchFamily="18" charset="0"/>
            </a:rPr>
            <a:t> </a:t>
          </a:r>
          <a:r>
            <a:rPr lang="ro-RO" sz="1200" b="1">
              <a:solidFill>
                <a:schemeClr val="tx1"/>
              </a:solidFill>
              <a:latin typeface="Times New Roman" panose="02020603050405020304" pitchFamily="18" charset="0"/>
              <a:cs typeface="Times New Roman" panose="02020603050405020304" pitchFamily="18" charset="0"/>
            </a:rPr>
            <a:t>I</a:t>
          </a:r>
          <a:r>
            <a:rPr lang="ro-RO" sz="1200">
              <a:solidFill>
                <a:schemeClr val="tx1"/>
              </a:solidFill>
              <a:latin typeface="Times New Roman" panose="02020603050405020304" pitchFamily="18" charset="0"/>
              <a:cs typeface="Times New Roman" panose="02020603050405020304" pitchFamily="18" charset="0"/>
            </a:rPr>
            <a:t>: </a:t>
          </a:r>
          <a:r>
            <a:rPr lang="ro-RO" sz="1200" i="1">
              <a:solidFill>
                <a:schemeClr val="tx1"/>
              </a:solidFill>
              <a:latin typeface="Times New Roman" panose="02020603050405020304" pitchFamily="18" charset="0"/>
              <a:cs typeface="Times New Roman" panose="02020603050405020304" pitchFamily="18" charset="0"/>
            </a:rPr>
            <a:t>Diversitatea tematică în opera lui Adrian Păunescu.</a:t>
          </a:r>
        </a:p>
        <a:p>
          <a:pPr algn="l"/>
          <a:r>
            <a:rPr lang="ro-RO" sz="1200">
              <a:solidFill>
                <a:schemeClr val="tx1"/>
              </a:solidFill>
              <a:latin typeface="Times New Roman" panose="02020603050405020304" pitchFamily="18" charset="0"/>
              <a:cs typeface="Times New Roman" panose="02020603050405020304" pitchFamily="18" charset="0"/>
            </a:rPr>
            <a:t> </a:t>
          </a:r>
          <a:r>
            <a:rPr lang="ro-RO" sz="1200" b="1">
              <a:solidFill>
                <a:schemeClr val="tx1"/>
              </a:solidFill>
              <a:latin typeface="Times New Roman" panose="02020603050405020304" pitchFamily="18" charset="0"/>
              <a:cs typeface="Times New Roman" panose="02020603050405020304" pitchFamily="18" charset="0"/>
            </a:rPr>
            <a:t>II</a:t>
          </a:r>
          <a:r>
            <a:rPr lang="ro-RO" sz="1200">
              <a:solidFill>
                <a:schemeClr val="tx1"/>
              </a:solidFill>
              <a:latin typeface="Times New Roman" panose="02020603050405020304" pitchFamily="18" charset="0"/>
              <a:cs typeface="Times New Roman" panose="02020603050405020304" pitchFamily="18" charset="0"/>
            </a:rPr>
            <a:t>: </a:t>
          </a:r>
          <a:r>
            <a:rPr lang="ro-RO" sz="1200" i="1">
              <a:solidFill>
                <a:schemeClr val="tx1"/>
              </a:solidFill>
              <a:latin typeface="Times New Roman" panose="02020603050405020304" pitchFamily="18" charset="0"/>
              <a:cs typeface="Times New Roman" panose="02020603050405020304" pitchFamily="18" charset="0"/>
            </a:rPr>
            <a:t>Ipostaza femeii în creația lui Adrian Păunescu.</a:t>
          </a:r>
        </a:p>
        <a:p>
          <a:pPr algn="l"/>
          <a:r>
            <a:rPr lang="ro-RO" sz="1200" b="1">
              <a:solidFill>
                <a:schemeClr val="tx1"/>
              </a:solidFill>
              <a:latin typeface="Times New Roman" panose="02020603050405020304" pitchFamily="18" charset="0"/>
              <a:cs typeface="Times New Roman" panose="02020603050405020304" pitchFamily="18" charset="0"/>
            </a:rPr>
            <a:t>III</a:t>
          </a:r>
          <a:r>
            <a:rPr lang="ro-RO" sz="1200">
              <a:solidFill>
                <a:schemeClr val="tx1"/>
              </a:solidFill>
              <a:latin typeface="Times New Roman" panose="02020603050405020304" pitchFamily="18" charset="0"/>
              <a:cs typeface="Times New Roman" panose="02020603050405020304" pitchFamily="18" charset="0"/>
            </a:rPr>
            <a:t>: </a:t>
          </a:r>
          <a:r>
            <a:rPr lang="ro-RO" sz="1200" i="1">
              <a:solidFill>
                <a:schemeClr val="tx1"/>
              </a:solidFill>
              <a:latin typeface="Times New Roman" panose="02020603050405020304" pitchFamily="18" charset="0"/>
              <a:cs typeface="Times New Roman" panose="02020603050405020304" pitchFamily="18" charset="0"/>
            </a:rPr>
            <a:t>Poezia patriotică a lui Adrian Păunescu – imperativul deșteptării naționale.</a:t>
          </a:r>
        </a:p>
        <a:p>
          <a:pPr algn="l"/>
          <a:r>
            <a:rPr lang="ro-RO" sz="1200" b="1">
              <a:solidFill>
                <a:schemeClr val="tx1"/>
              </a:solidFill>
              <a:latin typeface="Times New Roman" panose="02020603050405020304" pitchFamily="18" charset="0"/>
              <a:cs typeface="Times New Roman" panose="02020603050405020304" pitchFamily="18" charset="0"/>
            </a:rPr>
            <a:t>IV</a:t>
          </a:r>
          <a:r>
            <a:rPr lang="ro-RO" sz="1200">
              <a:solidFill>
                <a:schemeClr val="tx1"/>
              </a:solidFill>
              <a:latin typeface="Times New Roman" panose="02020603050405020304" pitchFamily="18" charset="0"/>
              <a:cs typeface="Times New Roman" panose="02020603050405020304" pitchFamily="18" charset="0"/>
            </a:rPr>
            <a:t>: </a:t>
          </a:r>
          <a:r>
            <a:rPr lang="ro-RO" sz="1200" i="1">
              <a:solidFill>
                <a:schemeClr val="tx1"/>
              </a:solidFill>
              <a:latin typeface="Times New Roman" panose="02020603050405020304" pitchFamily="18" charset="0"/>
              <a:cs typeface="Times New Roman" panose="02020603050405020304" pitchFamily="18" charset="0"/>
            </a:rPr>
            <a:t>Adrian Păunescu și generația '60.</a:t>
          </a:r>
        </a:p>
        <a:p>
          <a:pPr algn="l"/>
          <a:endParaRPr lang="en-US" sz="1000">
            <a:solidFill>
              <a:schemeClr val="tx1"/>
            </a:solidFill>
            <a:latin typeface="Times New Roman" panose="02020603050405020304" pitchFamily="18" charset="0"/>
            <a:cs typeface="Times New Roman" panose="02020603050405020304" pitchFamily="18" charset="0"/>
          </a:endParaRPr>
        </a:p>
      </dgm:t>
    </dgm:pt>
    <dgm:pt modelId="{DBED7093-D77A-4BEE-833F-79ECCA4E1E9D}" type="parTrans" cxnId="{A8D067ED-4358-4B06-8DA1-D17DE3C7A2B5}">
      <dgm:prSet/>
      <dgm:spPr/>
      <dgm:t>
        <a:bodyPr/>
        <a:lstStyle/>
        <a:p>
          <a:endParaRPr lang="en-US">
            <a:solidFill>
              <a:schemeClr val="tx1"/>
            </a:solidFill>
          </a:endParaRPr>
        </a:p>
      </dgm:t>
    </dgm:pt>
    <dgm:pt modelId="{441B8A25-1AF8-4AB8-A442-1C90401302A4}" type="sibTrans" cxnId="{A8D067ED-4358-4B06-8DA1-D17DE3C7A2B5}">
      <dgm:prSet/>
      <dgm:spPr/>
      <dgm:t>
        <a:bodyPr/>
        <a:lstStyle/>
        <a:p>
          <a:endParaRPr lang="en-US">
            <a:solidFill>
              <a:schemeClr val="tx1"/>
            </a:solidFill>
          </a:endParaRPr>
        </a:p>
      </dgm:t>
    </dgm:pt>
    <dgm:pt modelId="{13AAF3EF-EEAB-4731-8F17-57268C547B6C}">
      <dgm:prSet phldrT="[Text]"/>
      <dgm:spPr/>
      <dgm:t>
        <a:bodyPr/>
        <a:lstStyle/>
        <a:p>
          <a:r>
            <a:rPr lang="ro-RO" b="1">
              <a:solidFill>
                <a:schemeClr val="tx1"/>
              </a:solidFill>
              <a:latin typeface="Times New Roman" panose="02020603050405020304" pitchFamily="18" charset="0"/>
              <a:cs typeface="Times New Roman" panose="02020603050405020304" pitchFamily="18" charset="0"/>
            </a:rPr>
            <a:t>Etapa I: </a:t>
          </a:r>
          <a:r>
            <a:rPr lang="ro-RO" b="0">
              <a:solidFill>
                <a:schemeClr val="tx1"/>
              </a:solidFill>
              <a:latin typeface="Times New Roman" panose="02020603050405020304" pitchFamily="18" charset="0"/>
              <a:cs typeface="Times New Roman" panose="02020603050405020304" pitchFamily="18" charset="0"/>
            </a:rPr>
            <a:t>antrenarea elevilor în activităţi individuale / de grup, prin cooperare</a:t>
          </a:r>
          <a:endParaRPr lang="en-US" b="0">
            <a:solidFill>
              <a:schemeClr val="tx1"/>
            </a:solidFill>
            <a:latin typeface="Times New Roman" panose="02020603050405020304" pitchFamily="18" charset="0"/>
            <a:cs typeface="Times New Roman" panose="02020603050405020304" pitchFamily="18" charset="0"/>
          </a:endParaRPr>
        </a:p>
      </dgm:t>
    </dgm:pt>
    <dgm:pt modelId="{21DC1F36-B039-4C8C-A9BA-B8863C49407F}" type="parTrans" cxnId="{D6D4402F-1220-48D5-957F-92C7E91FCA93}">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DE0F8681-FD8E-4539-950B-C401B8CC8C39}" type="sibTrans" cxnId="{D6D4402F-1220-48D5-957F-92C7E91FCA93}">
      <dgm:prSet/>
      <dgm:spPr/>
      <dgm:t>
        <a:bodyPr/>
        <a:lstStyle/>
        <a:p>
          <a:endParaRPr lang="en-US">
            <a:solidFill>
              <a:schemeClr val="tx1"/>
            </a:solidFill>
          </a:endParaRPr>
        </a:p>
      </dgm:t>
    </dgm:pt>
    <dgm:pt modelId="{89B5BEFF-AB63-4B3C-B3B7-4FF6E92061ED}">
      <dgm:prSet phldrT="[Text]" custT="1"/>
      <dgm:spPr/>
      <dgm:t>
        <a:bodyPr/>
        <a:lstStyle/>
        <a:p>
          <a:r>
            <a:rPr lang="ro-RO" sz="1200" b="1">
              <a:solidFill>
                <a:schemeClr val="tx1"/>
              </a:solidFill>
              <a:latin typeface="Times New Roman" panose="02020603050405020304" pitchFamily="18" charset="0"/>
              <a:cs typeface="Times New Roman" panose="02020603050405020304" pitchFamily="18" charset="0"/>
            </a:rPr>
            <a:t>Etapa a IV-a</a:t>
          </a:r>
          <a:r>
            <a:rPr lang="ro-RO" sz="1200">
              <a:solidFill>
                <a:schemeClr val="tx1"/>
              </a:solidFill>
              <a:latin typeface="Times New Roman" panose="02020603050405020304" pitchFamily="18" charset="0"/>
              <a:cs typeface="Times New Roman" panose="02020603050405020304" pitchFamily="18" charset="0"/>
            </a:rPr>
            <a:t>: evaluarea proiectelor de cercetare.</a:t>
          </a:r>
          <a:endParaRPr lang="en-US" sz="1200">
            <a:solidFill>
              <a:schemeClr val="tx1"/>
            </a:solidFill>
            <a:latin typeface="Times New Roman" panose="02020603050405020304" pitchFamily="18" charset="0"/>
            <a:cs typeface="Times New Roman" panose="02020603050405020304" pitchFamily="18" charset="0"/>
          </a:endParaRPr>
        </a:p>
      </dgm:t>
    </dgm:pt>
    <dgm:pt modelId="{90340E97-5FA6-43D5-BC5F-BF18C4FA769A}" type="parTrans" cxnId="{009B2E06-D767-4DEF-8A62-3B56655CADEF}">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68F130F8-7032-4627-BA51-4704CEC3AE7E}" type="sibTrans" cxnId="{009B2E06-D767-4DEF-8A62-3B56655CADEF}">
      <dgm:prSet/>
      <dgm:spPr/>
      <dgm:t>
        <a:bodyPr/>
        <a:lstStyle/>
        <a:p>
          <a:endParaRPr lang="en-US">
            <a:solidFill>
              <a:schemeClr val="tx1"/>
            </a:solidFill>
          </a:endParaRPr>
        </a:p>
      </dgm:t>
    </dgm:pt>
    <dgm:pt modelId="{A0F37738-59B8-449B-9877-B6A759E0E94B}">
      <dgm:prSet phldrT="[Text]"/>
      <dgm:spPr/>
      <dgm:t>
        <a:bodyPr/>
        <a:lstStyle/>
        <a:p>
          <a:r>
            <a:rPr lang="ro-RO" b="1">
              <a:solidFill>
                <a:schemeClr val="tx1"/>
              </a:solidFill>
              <a:latin typeface="Times New Roman" panose="02020603050405020304" pitchFamily="18" charset="0"/>
              <a:cs typeface="Times New Roman" panose="02020603050405020304" pitchFamily="18" charset="0"/>
            </a:rPr>
            <a:t>Etapa a III-a</a:t>
          </a:r>
          <a:r>
            <a:rPr lang="ro-RO">
              <a:solidFill>
                <a:schemeClr val="tx1"/>
              </a:solidFill>
              <a:latin typeface="Times New Roman" panose="02020603050405020304" pitchFamily="18" charset="0"/>
              <a:cs typeface="Times New Roman" panose="02020603050405020304" pitchFamily="18" charset="0"/>
            </a:rPr>
            <a:t>:  prezentarea proiectelor în faţa publicului.</a:t>
          </a:r>
          <a:endParaRPr lang="en-US">
            <a:solidFill>
              <a:schemeClr val="tx1"/>
            </a:solidFill>
            <a:latin typeface="Times New Roman" panose="02020603050405020304" pitchFamily="18" charset="0"/>
            <a:cs typeface="Times New Roman" panose="02020603050405020304" pitchFamily="18" charset="0"/>
          </a:endParaRPr>
        </a:p>
      </dgm:t>
    </dgm:pt>
    <dgm:pt modelId="{C57A653D-AE0F-4E92-87BD-EF54567635CA}" type="parTrans" cxnId="{D667C26F-91E5-4048-9BB6-3150D9D43D12}">
      <dgm:prSet/>
      <dgm:spPr/>
      <dgm:t>
        <a:bodyPr/>
        <a:lstStyle/>
        <a:p>
          <a:endParaRPr lang="en-US">
            <a:solidFill>
              <a:schemeClr val="tx1"/>
            </a:solidFill>
            <a:latin typeface="Times New Roman" panose="02020603050405020304" pitchFamily="18" charset="0"/>
            <a:cs typeface="Times New Roman" panose="02020603050405020304" pitchFamily="18" charset="0"/>
          </a:endParaRPr>
        </a:p>
      </dgm:t>
    </dgm:pt>
    <dgm:pt modelId="{1203185C-8FF2-489A-B48A-D5982528B5A5}" type="sibTrans" cxnId="{D667C26F-91E5-4048-9BB6-3150D9D43D12}">
      <dgm:prSet/>
      <dgm:spPr/>
      <dgm:t>
        <a:bodyPr/>
        <a:lstStyle/>
        <a:p>
          <a:endParaRPr lang="en-US">
            <a:solidFill>
              <a:schemeClr val="tx1"/>
            </a:solidFill>
          </a:endParaRPr>
        </a:p>
      </dgm:t>
    </dgm:pt>
    <dgm:pt modelId="{717E8FD9-F5FA-4731-ADBE-3D546A338175}" type="pres">
      <dgm:prSet presAssocID="{879AB4F6-3EDB-4295-A535-0C97B040A5E2}" presName="Name0" presStyleCnt="0">
        <dgm:presLayoutVars>
          <dgm:chMax val="1"/>
          <dgm:chPref val="1"/>
          <dgm:dir/>
          <dgm:animOne val="branch"/>
          <dgm:animLvl val="lvl"/>
        </dgm:presLayoutVars>
      </dgm:prSet>
      <dgm:spPr/>
      <dgm:t>
        <a:bodyPr/>
        <a:lstStyle/>
        <a:p>
          <a:endParaRPr lang="ru-RU"/>
        </a:p>
      </dgm:t>
    </dgm:pt>
    <dgm:pt modelId="{EAD35AB1-A6C6-4454-BC49-6BFC60FE6311}" type="pres">
      <dgm:prSet presAssocID="{F32CCCFC-EDF7-4E7D-B5D9-305547CA4564}" presName="singleCycle" presStyleCnt="0"/>
      <dgm:spPr/>
    </dgm:pt>
    <dgm:pt modelId="{7674E24C-01E1-4E93-9C05-8E52A776D09B}" type="pres">
      <dgm:prSet presAssocID="{F32CCCFC-EDF7-4E7D-B5D9-305547CA4564}" presName="singleCenter" presStyleLbl="node1" presStyleIdx="0" presStyleCnt="4" custScaleX="312097" custScaleY="232304">
        <dgm:presLayoutVars>
          <dgm:chMax val="7"/>
          <dgm:chPref val="7"/>
        </dgm:presLayoutVars>
      </dgm:prSet>
      <dgm:spPr/>
      <dgm:t>
        <a:bodyPr/>
        <a:lstStyle/>
        <a:p>
          <a:endParaRPr lang="en-US"/>
        </a:p>
      </dgm:t>
    </dgm:pt>
    <dgm:pt modelId="{8FE8A125-9B98-4164-8DCD-BC28FDB7D840}" type="pres">
      <dgm:prSet presAssocID="{21DC1F36-B039-4C8C-A9BA-B8863C49407F}" presName="Name56" presStyleLbl="parChTrans1D2" presStyleIdx="0" presStyleCnt="3"/>
      <dgm:spPr/>
      <dgm:t>
        <a:bodyPr/>
        <a:lstStyle/>
        <a:p>
          <a:endParaRPr lang="ru-RU"/>
        </a:p>
      </dgm:t>
    </dgm:pt>
    <dgm:pt modelId="{C0529F85-5867-4D05-AF77-E9D41EB96A90}" type="pres">
      <dgm:prSet presAssocID="{13AAF3EF-EEAB-4731-8F17-57268C547B6C}" presName="text0" presStyleLbl="node1" presStyleIdx="1" presStyleCnt="4" custScaleX="367041">
        <dgm:presLayoutVars>
          <dgm:bulletEnabled val="1"/>
        </dgm:presLayoutVars>
      </dgm:prSet>
      <dgm:spPr/>
      <dgm:t>
        <a:bodyPr/>
        <a:lstStyle/>
        <a:p>
          <a:endParaRPr lang="en-US"/>
        </a:p>
      </dgm:t>
    </dgm:pt>
    <dgm:pt modelId="{5C1798F7-43E0-4C4A-851C-263A5A2B5DD0}" type="pres">
      <dgm:prSet presAssocID="{90340E97-5FA6-43D5-BC5F-BF18C4FA769A}" presName="Name56" presStyleLbl="parChTrans1D2" presStyleIdx="1" presStyleCnt="3"/>
      <dgm:spPr/>
      <dgm:t>
        <a:bodyPr/>
        <a:lstStyle/>
        <a:p>
          <a:endParaRPr lang="ru-RU"/>
        </a:p>
      </dgm:t>
    </dgm:pt>
    <dgm:pt modelId="{1C3C4F9C-9178-4BB8-8709-C4C60E7C5735}" type="pres">
      <dgm:prSet presAssocID="{89B5BEFF-AB63-4B3C-B3B7-4FF6E92061ED}" presName="text0" presStyleLbl="node1" presStyleIdx="2" presStyleCnt="4" custScaleX="181380" custScaleY="150427" custRadScaleRad="163606" custRadScaleInc="-18033">
        <dgm:presLayoutVars>
          <dgm:bulletEnabled val="1"/>
        </dgm:presLayoutVars>
      </dgm:prSet>
      <dgm:spPr/>
      <dgm:t>
        <a:bodyPr/>
        <a:lstStyle/>
        <a:p>
          <a:endParaRPr lang="en-US"/>
        </a:p>
      </dgm:t>
    </dgm:pt>
    <dgm:pt modelId="{3CBE54A5-4DAC-4DA3-8DA2-41AB3C8DE290}" type="pres">
      <dgm:prSet presAssocID="{C57A653D-AE0F-4E92-87BD-EF54567635CA}" presName="Name56" presStyleLbl="parChTrans1D2" presStyleIdx="2" presStyleCnt="3"/>
      <dgm:spPr/>
      <dgm:t>
        <a:bodyPr/>
        <a:lstStyle/>
        <a:p>
          <a:endParaRPr lang="ru-RU"/>
        </a:p>
      </dgm:t>
    </dgm:pt>
    <dgm:pt modelId="{2531DC05-97A3-4FBD-97EB-B68E27A9CBF6}" type="pres">
      <dgm:prSet presAssocID="{A0F37738-59B8-449B-9877-B6A759E0E94B}" presName="text0" presStyleLbl="node1" presStyleIdx="3" presStyleCnt="4" custScaleX="181625" custScaleY="151019" custRadScaleRad="157974" custRadScaleInc="18458">
        <dgm:presLayoutVars>
          <dgm:bulletEnabled val="1"/>
        </dgm:presLayoutVars>
      </dgm:prSet>
      <dgm:spPr/>
      <dgm:t>
        <a:bodyPr/>
        <a:lstStyle/>
        <a:p>
          <a:endParaRPr lang="en-US"/>
        </a:p>
      </dgm:t>
    </dgm:pt>
  </dgm:ptLst>
  <dgm:cxnLst>
    <dgm:cxn modelId="{16B4273E-7A48-4DEA-B62F-5F6562F038AF}" type="presOf" srcId="{C57A653D-AE0F-4E92-87BD-EF54567635CA}" destId="{3CBE54A5-4DAC-4DA3-8DA2-41AB3C8DE290}" srcOrd="0" destOrd="0" presId="urn:microsoft.com/office/officeart/2008/layout/RadialCluster"/>
    <dgm:cxn modelId="{15FFD611-8B38-4AB0-AEB3-7319FFEA9872}" type="presOf" srcId="{879AB4F6-3EDB-4295-A535-0C97B040A5E2}" destId="{717E8FD9-F5FA-4731-ADBE-3D546A338175}" srcOrd="0" destOrd="0" presId="urn:microsoft.com/office/officeart/2008/layout/RadialCluster"/>
    <dgm:cxn modelId="{BE35D46C-0CC0-4A13-8B97-8C492E0B246A}" type="presOf" srcId="{F32CCCFC-EDF7-4E7D-B5D9-305547CA4564}" destId="{7674E24C-01E1-4E93-9C05-8E52A776D09B}" srcOrd="0" destOrd="0" presId="urn:microsoft.com/office/officeart/2008/layout/RadialCluster"/>
    <dgm:cxn modelId="{62844CF3-B6CA-4691-A9CC-E6B9EDD97288}" type="presOf" srcId="{89B5BEFF-AB63-4B3C-B3B7-4FF6E92061ED}" destId="{1C3C4F9C-9178-4BB8-8709-C4C60E7C5735}" srcOrd="0" destOrd="0" presId="urn:microsoft.com/office/officeart/2008/layout/RadialCluster"/>
    <dgm:cxn modelId="{BDF2D70F-68C0-4FC1-85D4-CCF0203FCA43}" type="presOf" srcId="{90340E97-5FA6-43D5-BC5F-BF18C4FA769A}" destId="{5C1798F7-43E0-4C4A-851C-263A5A2B5DD0}" srcOrd="0" destOrd="0" presId="urn:microsoft.com/office/officeart/2008/layout/RadialCluster"/>
    <dgm:cxn modelId="{A8D067ED-4358-4B06-8DA1-D17DE3C7A2B5}" srcId="{879AB4F6-3EDB-4295-A535-0C97B040A5E2}" destId="{F32CCCFC-EDF7-4E7D-B5D9-305547CA4564}" srcOrd="0" destOrd="0" parTransId="{DBED7093-D77A-4BEE-833F-79ECCA4E1E9D}" sibTransId="{441B8A25-1AF8-4AB8-A442-1C90401302A4}"/>
    <dgm:cxn modelId="{E1407E13-F1F0-4DB2-AE0F-632B8DDA4990}" type="presOf" srcId="{A0F37738-59B8-449B-9877-B6A759E0E94B}" destId="{2531DC05-97A3-4FBD-97EB-B68E27A9CBF6}" srcOrd="0" destOrd="0" presId="urn:microsoft.com/office/officeart/2008/layout/RadialCluster"/>
    <dgm:cxn modelId="{D6D4402F-1220-48D5-957F-92C7E91FCA93}" srcId="{F32CCCFC-EDF7-4E7D-B5D9-305547CA4564}" destId="{13AAF3EF-EEAB-4731-8F17-57268C547B6C}" srcOrd="0" destOrd="0" parTransId="{21DC1F36-B039-4C8C-A9BA-B8863C49407F}" sibTransId="{DE0F8681-FD8E-4539-950B-C401B8CC8C39}"/>
    <dgm:cxn modelId="{D667C26F-91E5-4048-9BB6-3150D9D43D12}" srcId="{F32CCCFC-EDF7-4E7D-B5D9-305547CA4564}" destId="{A0F37738-59B8-449B-9877-B6A759E0E94B}" srcOrd="2" destOrd="0" parTransId="{C57A653D-AE0F-4E92-87BD-EF54567635CA}" sibTransId="{1203185C-8FF2-489A-B48A-D5982528B5A5}"/>
    <dgm:cxn modelId="{1736E654-2C78-4213-9DDB-B06A80BEB945}" type="presOf" srcId="{13AAF3EF-EEAB-4731-8F17-57268C547B6C}" destId="{C0529F85-5867-4D05-AF77-E9D41EB96A90}" srcOrd="0" destOrd="0" presId="urn:microsoft.com/office/officeart/2008/layout/RadialCluster"/>
    <dgm:cxn modelId="{009B2E06-D767-4DEF-8A62-3B56655CADEF}" srcId="{F32CCCFC-EDF7-4E7D-B5D9-305547CA4564}" destId="{89B5BEFF-AB63-4B3C-B3B7-4FF6E92061ED}" srcOrd="1" destOrd="0" parTransId="{90340E97-5FA6-43D5-BC5F-BF18C4FA769A}" sibTransId="{68F130F8-7032-4627-BA51-4704CEC3AE7E}"/>
    <dgm:cxn modelId="{65A301C2-D0B3-4287-9DE3-4891389956AB}" type="presOf" srcId="{21DC1F36-B039-4C8C-A9BA-B8863C49407F}" destId="{8FE8A125-9B98-4164-8DCD-BC28FDB7D840}" srcOrd="0" destOrd="0" presId="urn:microsoft.com/office/officeart/2008/layout/RadialCluster"/>
    <dgm:cxn modelId="{E9123EFE-F80F-49FD-A2B4-872F3F7945F5}" type="presParOf" srcId="{717E8FD9-F5FA-4731-ADBE-3D546A338175}" destId="{EAD35AB1-A6C6-4454-BC49-6BFC60FE6311}" srcOrd="0" destOrd="0" presId="urn:microsoft.com/office/officeart/2008/layout/RadialCluster"/>
    <dgm:cxn modelId="{9B1E79C5-74C0-4426-86F3-554C655ED27C}" type="presParOf" srcId="{EAD35AB1-A6C6-4454-BC49-6BFC60FE6311}" destId="{7674E24C-01E1-4E93-9C05-8E52A776D09B}" srcOrd="0" destOrd="0" presId="urn:microsoft.com/office/officeart/2008/layout/RadialCluster"/>
    <dgm:cxn modelId="{F1389839-E4EA-410C-97E0-5FCFFEEEC9C0}" type="presParOf" srcId="{EAD35AB1-A6C6-4454-BC49-6BFC60FE6311}" destId="{8FE8A125-9B98-4164-8DCD-BC28FDB7D840}" srcOrd="1" destOrd="0" presId="urn:microsoft.com/office/officeart/2008/layout/RadialCluster"/>
    <dgm:cxn modelId="{C9BA9A2A-98FB-49C0-B5C4-10EA3D66542E}" type="presParOf" srcId="{EAD35AB1-A6C6-4454-BC49-6BFC60FE6311}" destId="{C0529F85-5867-4D05-AF77-E9D41EB96A90}" srcOrd="2" destOrd="0" presId="urn:microsoft.com/office/officeart/2008/layout/RadialCluster"/>
    <dgm:cxn modelId="{68389D4E-FDF5-4EF0-84D8-0A07AB7FCD40}" type="presParOf" srcId="{EAD35AB1-A6C6-4454-BC49-6BFC60FE6311}" destId="{5C1798F7-43E0-4C4A-851C-263A5A2B5DD0}" srcOrd="3" destOrd="0" presId="urn:microsoft.com/office/officeart/2008/layout/RadialCluster"/>
    <dgm:cxn modelId="{46485067-9EEC-4A45-864B-77D23EE444A6}" type="presParOf" srcId="{EAD35AB1-A6C6-4454-BC49-6BFC60FE6311}" destId="{1C3C4F9C-9178-4BB8-8709-C4C60E7C5735}" srcOrd="4" destOrd="0" presId="urn:microsoft.com/office/officeart/2008/layout/RadialCluster"/>
    <dgm:cxn modelId="{2019E999-8A90-4817-A6C3-C44E721BEA40}" type="presParOf" srcId="{EAD35AB1-A6C6-4454-BC49-6BFC60FE6311}" destId="{3CBE54A5-4DAC-4DA3-8DA2-41AB3C8DE290}" srcOrd="5" destOrd="0" presId="urn:microsoft.com/office/officeart/2008/layout/RadialCluster"/>
    <dgm:cxn modelId="{3D8876A4-3262-4F17-83D8-E3F89A08B8EF}" type="presParOf" srcId="{EAD35AB1-A6C6-4454-BC49-6BFC60FE6311}" destId="{2531DC05-97A3-4FBD-97EB-B68E27A9CBF6}" srcOrd="6" destOrd="0" presId="urn:microsoft.com/office/officeart/2008/layout/RadialCluster"/>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InterconnectedBlockProcess">
  <dgm:title val="Interconnected Block Process"/>
  <dgm:desc val="Use to show sequential steps in a process. Works best with small amounts of Level 1 text and medium amounts of Level 2 text."/>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2020-09-03T10:40:00Z</dcterms:created>
  <dcterms:modified xsi:type="dcterms:W3CDTF">2020-09-04T19:10:00Z</dcterms:modified>
</cp:coreProperties>
</file>