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25" w:rsidRPr="00AB6EFA" w:rsidRDefault="000F1425" w:rsidP="00AB6EFA">
      <w:pPr>
        <w:pStyle w:val="BodyTextIndent"/>
        <w:spacing w:line="276" w:lineRule="auto"/>
        <w:ind w:firstLine="0"/>
        <w:rPr>
          <w:sz w:val="24"/>
          <w:szCs w:val="24"/>
          <w:u w:val="none"/>
          <w:lang w:val="bs-Latn-BA"/>
        </w:rPr>
      </w:pPr>
    </w:p>
    <w:p w:rsidR="00511400" w:rsidRPr="00AB6EFA" w:rsidRDefault="007E4BA6" w:rsidP="00AB6EFA">
      <w:pPr>
        <w:spacing w:line="276" w:lineRule="auto"/>
        <w:jc w:val="both"/>
        <w:rPr>
          <w:b/>
        </w:rPr>
      </w:pPr>
      <w:r w:rsidRPr="00AB6EFA">
        <w:rPr>
          <w:b/>
        </w:rPr>
        <w:t xml:space="preserve">II. </w:t>
      </w:r>
      <w:r w:rsidR="00511400" w:rsidRPr="00AB6EFA">
        <w:rPr>
          <w:b/>
        </w:rPr>
        <w:t>Proiectarea activităţilor didactice la disciplină: viziunea de perspectivă şi cea imediată</w:t>
      </w:r>
    </w:p>
    <w:p w:rsidR="00FF43C6" w:rsidRPr="00AB6EFA" w:rsidRDefault="00FF43C6" w:rsidP="00AB6EFA">
      <w:pPr>
        <w:spacing w:line="276" w:lineRule="auto"/>
        <w:jc w:val="both"/>
        <w:rPr>
          <w:lang w:val="fr-FR"/>
        </w:rPr>
      </w:pPr>
      <w:r w:rsidRPr="00AB6EFA">
        <w:rPr>
          <w:b/>
          <w:lang w:val="fr-FR"/>
        </w:rPr>
        <w:t>2.1.</w:t>
      </w:r>
      <w:r w:rsidR="00CB1D56">
        <w:rPr>
          <w:b/>
          <w:lang w:val="fr-FR"/>
        </w:rPr>
        <w:t xml:space="preserve"> </w:t>
      </w:r>
      <w:proofErr w:type="spellStart"/>
      <w:r w:rsidRPr="00AB6EFA">
        <w:rPr>
          <w:i/>
          <w:lang w:val="fr-FR"/>
        </w:rPr>
        <w:t>Defini</w:t>
      </w:r>
      <w:proofErr w:type="spellEnd"/>
      <w:r w:rsidRPr="00AB6EFA">
        <w:rPr>
          <w:i/>
          <w:lang w:val="fr-FR"/>
        </w:rPr>
        <w:t xml:space="preserve">ți </w:t>
      </w:r>
      <w:proofErr w:type="spellStart"/>
      <w:r w:rsidRPr="00AB6EFA">
        <w:rPr>
          <w:lang w:val="fr-FR"/>
        </w:rPr>
        <w:t>tipurile</w:t>
      </w:r>
      <w:proofErr w:type="spellEnd"/>
      <w:r w:rsidRPr="00AB6EFA">
        <w:rPr>
          <w:lang w:val="fr-FR"/>
        </w:rPr>
        <w:t xml:space="preserve"> de </w:t>
      </w:r>
      <w:proofErr w:type="spellStart"/>
      <w:r w:rsidRPr="00AB6EFA">
        <w:rPr>
          <w:lang w:val="fr-FR"/>
        </w:rPr>
        <w:t>proiectare</w:t>
      </w:r>
      <w:proofErr w:type="spellEnd"/>
      <w:r w:rsidRPr="00AB6EFA">
        <w:rPr>
          <w:lang w:val="fr-FR"/>
        </w:rPr>
        <w:t xml:space="preserve"> didactică</w:t>
      </w:r>
      <w:r w:rsidR="00766F48" w:rsidRPr="00AB6EFA">
        <w:rPr>
          <w:lang w:val="fr-FR"/>
        </w:rPr>
        <w:t>, relevând etapele acestui proces</w:t>
      </w:r>
      <w:r w:rsidRPr="00AB6EFA">
        <w:rPr>
          <w:lang w:val="fr-FR"/>
        </w:rPr>
        <w:t>.</w:t>
      </w:r>
      <w:r w:rsidR="00766F48" w:rsidRPr="00AB6EFA">
        <w:rPr>
          <w:lang w:val="fr-FR"/>
        </w:rPr>
        <w:tab/>
      </w:r>
      <w:r w:rsidR="00766F48" w:rsidRPr="00AB6EFA">
        <w:rPr>
          <w:lang w:val="fr-FR"/>
        </w:rPr>
        <w:tab/>
      </w:r>
      <w:r w:rsidRPr="00AB6EFA">
        <w:rPr>
          <w:b/>
          <w:lang w:val="fr-FR"/>
        </w:rPr>
        <w:t>3p.</w:t>
      </w:r>
    </w:p>
    <w:p w:rsidR="00766F48" w:rsidRPr="00AB6EFA" w:rsidRDefault="00FF43C6" w:rsidP="00AB6EFA">
      <w:pPr>
        <w:pStyle w:val="ListParagraph"/>
        <w:spacing w:line="276" w:lineRule="auto"/>
        <w:ind w:left="0"/>
        <w:rPr>
          <w:lang w:val="fr-FR"/>
        </w:rPr>
      </w:pPr>
      <w:r w:rsidRPr="00AB6EFA">
        <w:rPr>
          <w:b/>
          <w:lang w:val="fr-FR"/>
        </w:rPr>
        <w:t>2.2.</w:t>
      </w:r>
      <w:r w:rsidR="00CB1D56">
        <w:rPr>
          <w:b/>
          <w:lang w:val="fr-FR"/>
        </w:rPr>
        <w:t xml:space="preserve"> </w:t>
      </w:r>
      <w:r w:rsidR="00766F48" w:rsidRPr="00AB6EFA">
        <w:rPr>
          <w:i/>
          <w:lang w:val="fr-FR"/>
        </w:rPr>
        <w:t>Formulați</w:t>
      </w:r>
      <w:r w:rsidR="00766F48" w:rsidRPr="00AB6EFA">
        <w:rPr>
          <w:lang w:val="fr-FR"/>
        </w:rPr>
        <w:t xml:space="preserve"> 5 </w:t>
      </w:r>
      <w:proofErr w:type="spellStart"/>
      <w:r w:rsidR="00766F48" w:rsidRPr="00AB6EFA">
        <w:rPr>
          <w:lang w:val="fr-FR"/>
        </w:rPr>
        <w:t>obiective</w:t>
      </w:r>
      <w:proofErr w:type="spellEnd"/>
      <w:r w:rsidR="00766F48" w:rsidRPr="00AB6EFA">
        <w:rPr>
          <w:lang w:val="fr-FR"/>
        </w:rPr>
        <w:t xml:space="preserve"> </w:t>
      </w:r>
      <w:proofErr w:type="spellStart"/>
      <w:r w:rsidR="00766F48" w:rsidRPr="00AB6EFA">
        <w:rPr>
          <w:lang w:val="fr-FR"/>
        </w:rPr>
        <w:t>opera</w:t>
      </w:r>
      <w:proofErr w:type="spellEnd"/>
      <w:r w:rsidR="00766F48" w:rsidRPr="00AB6EFA">
        <w:rPr>
          <w:lang w:val="fr-FR"/>
        </w:rPr>
        <w:t>ț</w:t>
      </w:r>
      <w:proofErr w:type="spellStart"/>
      <w:r w:rsidR="00766F48" w:rsidRPr="00AB6EFA">
        <w:rPr>
          <w:lang w:val="fr-FR"/>
        </w:rPr>
        <w:t>ionale</w:t>
      </w:r>
      <w:proofErr w:type="spellEnd"/>
      <w:r w:rsidR="00766F48" w:rsidRPr="00AB6EFA">
        <w:rPr>
          <w:lang w:val="fr-FR"/>
        </w:rPr>
        <w:t xml:space="preserve"> de diferit nivel la limba și literatura română, raportându-le la unitățile de competențe specifice disciplinei.</w:t>
      </w:r>
      <w:r w:rsidR="00766F48" w:rsidRPr="00AB6EFA">
        <w:rPr>
          <w:lang w:val="fr-FR"/>
        </w:rPr>
        <w:tab/>
      </w:r>
      <w:r w:rsidR="00766F48" w:rsidRPr="00AB6EFA">
        <w:rPr>
          <w:lang w:val="fr-FR"/>
        </w:rPr>
        <w:tab/>
      </w:r>
      <w:r w:rsidR="00766F48" w:rsidRPr="00AB6EFA">
        <w:rPr>
          <w:lang w:val="fr-FR"/>
        </w:rPr>
        <w:tab/>
      </w:r>
      <w:r w:rsidR="00766F48" w:rsidRPr="00AB6EFA">
        <w:rPr>
          <w:lang w:val="fr-FR"/>
        </w:rPr>
        <w:tab/>
      </w:r>
      <w:r w:rsidR="00766F48" w:rsidRPr="00AB6EFA">
        <w:rPr>
          <w:lang w:val="fr-FR"/>
        </w:rPr>
        <w:tab/>
      </w:r>
      <w:r w:rsidR="00766F48" w:rsidRPr="00AB6EFA">
        <w:rPr>
          <w:lang w:val="fr-FR"/>
        </w:rPr>
        <w:tab/>
      </w:r>
      <w:r w:rsidR="00766F48" w:rsidRPr="00AB6EFA">
        <w:rPr>
          <w:b/>
          <w:lang w:val="fr-FR"/>
        </w:rPr>
        <w:t>5p.</w:t>
      </w:r>
    </w:p>
    <w:p w:rsidR="00FF43C6" w:rsidRPr="00AB6EFA" w:rsidRDefault="00FF43C6" w:rsidP="00AB6EFA">
      <w:pPr>
        <w:pStyle w:val="ListParagraph"/>
        <w:spacing w:line="276" w:lineRule="auto"/>
        <w:ind w:left="0"/>
        <w:rPr>
          <w:b/>
          <w:lang w:val="fr-FR"/>
        </w:rPr>
      </w:pPr>
      <w:r w:rsidRPr="00AB6EFA">
        <w:rPr>
          <w:b/>
          <w:lang w:val="fr-FR"/>
        </w:rPr>
        <w:t>2.3.</w:t>
      </w:r>
      <w:r w:rsidR="00CB1D56">
        <w:rPr>
          <w:b/>
          <w:lang w:val="fr-FR"/>
        </w:rPr>
        <w:t xml:space="preserve"> </w:t>
      </w:r>
      <w:r w:rsidRPr="00AB6EFA">
        <w:rPr>
          <w:i/>
          <w:lang w:val="fr-FR"/>
        </w:rPr>
        <w:t>Estimați</w:t>
      </w:r>
      <w:r w:rsidRPr="00AB6EFA">
        <w:rPr>
          <w:lang w:val="fr-FR"/>
        </w:rPr>
        <w:t xml:space="preserve"> </w:t>
      </w:r>
      <w:proofErr w:type="spellStart"/>
      <w:r w:rsidRPr="00AB6EFA">
        <w:rPr>
          <w:lang w:val="fr-FR"/>
        </w:rPr>
        <w:t>raportul</w:t>
      </w:r>
      <w:proofErr w:type="spellEnd"/>
      <w:r w:rsidRPr="00AB6EFA">
        <w:rPr>
          <w:lang w:val="fr-FR"/>
        </w:rPr>
        <w:t xml:space="preserve"> </w:t>
      </w:r>
      <w:proofErr w:type="spellStart"/>
      <w:r w:rsidRPr="00AB6EFA">
        <w:rPr>
          <w:lang w:val="fr-FR"/>
        </w:rPr>
        <w:t>dintre</w:t>
      </w:r>
      <w:proofErr w:type="spellEnd"/>
      <w:r w:rsidRPr="00AB6EFA">
        <w:rPr>
          <w:lang w:val="fr-FR"/>
        </w:rPr>
        <w:t xml:space="preserve"> </w:t>
      </w:r>
      <w:r w:rsidRPr="00AB6EFA">
        <w:t xml:space="preserve">proiectul unității de învățare și proiectul de lecție, pornind de la algoritmul </w:t>
      </w:r>
      <w:proofErr w:type="gramStart"/>
      <w:r w:rsidRPr="00AB6EFA">
        <w:t>de elaborare</w:t>
      </w:r>
      <w:proofErr w:type="gramEnd"/>
      <w:r w:rsidRPr="00AB6EFA">
        <w:t xml:space="preserve"> și finalitățile acestora.</w:t>
      </w:r>
      <w:r w:rsidRPr="00AB6EFA">
        <w:rPr>
          <w:lang w:val="fr-FR"/>
        </w:rPr>
        <w:tab/>
      </w:r>
      <w:r w:rsidRPr="00AB6EFA">
        <w:rPr>
          <w:lang w:val="fr-FR"/>
        </w:rPr>
        <w:tab/>
      </w:r>
      <w:r w:rsidRPr="00AB6EFA">
        <w:rPr>
          <w:lang w:val="fr-FR"/>
        </w:rPr>
        <w:tab/>
      </w:r>
      <w:r w:rsidRPr="00AB6EFA">
        <w:rPr>
          <w:lang w:val="fr-FR"/>
        </w:rPr>
        <w:tab/>
      </w:r>
      <w:r w:rsidR="000B4AE2" w:rsidRPr="00AB6EFA">
        <w:rPr>
          <w:lang w:val="fr-FR"/>
        </w:rPr>
        <w:tab/>
      </w:r>
      <w:r w:rsidR="000B4AE2" w:rsidRPr="00AB6EFA">
        <w:rPr>
          <w:lang w:val="fr-FR"/>
        </w:rPr>
        <w:tab/>
      </w:r>
      <w:r w:rsidRPr="00AB6EFA">
        <w:rPr>
          <w:lang w:val="fr-FR"/>
        </w:rPr>
        <w:t>7</w:t>
      </w:r>
      <w:r w:rsidRPr="00AB6EFA">
        <w:rPr>
          <w:b/>
          <w:lang w:val="fr-FR"/>
        </w:rPr>
        <w:t xml:space="preserve"> p.</w:t>
      </w:r>
    </w:p>
    <w:p w:rsidR="00AD2223" w:rsidRPr="00AB6EFA" w:rsidRDefault="00AD2223" w:rsidP="00AB6EFA">
      <w:pPr>
        <w:pStyle w:val="BodyTextIndent"/>
        <w:spacing w:line="276" w:lineRule="auto"/>
        <w:ind w:firstLine="0"/>
        <w:jc w:val="right"/>
        <w:rPr>
          <w:b/>
          <w:bCs/>
          <w:sz w:val="24"/>
          <w:szCs w:val="24"/>
          <w:u w:val="none"/>
          <w:lang w:val="bs-Latn-BA"/>
        </w:rPr>
      </w:pPr>
    </w:p>
    <w:p w:rsidR="0060716A" w:rsidRPr="00AB6EFA" w:rsidRDefault="00820353" w:rsidP="00AB6EFA">
      <w:pPr>
        <w:pStyle w:val="BodyTextIndent"/>
        <w:numPr>
          <w:ilvl w:val="0"/>
          <w:numId w:val="8"/>
        </w:numPr>
        <w:spacing w:line="276" w:lineRule="auto"/>
        <w:rPr>
          <w:b/>
          <w:sz w:val="24"/>
          <w:szCs w:val="24"/>
          <w:u w:val="none"/>
          <w:lang w:val="fr-FR"/>
        </w:rPr>
      </w:pPr>
      <w:r w:rsidRPr="00AB6EFA">
        <w:rPr>
          <w:b/>
          <w:sz w:val="24"/>
          <w:szCs w:val="24"/>
          <w:u w:val="none"/>
          <w:lang w:val="ro-RO"/>
        </w:rPr>
        <w:t xml:space="preserve">Proiectarea lecției de </w:t>
      </w:r>
      <w:r w:rsidRPr="00AB6EFA">
        <w:rPr>
          <w:b/>
          <w:sz w:val="24"/>
          <w:szCs w:val="24"/>
          <w:u w:val="none"/>
          <w:lang w:val="fr-FR"/>
        </w:rPr>
        <w:t>limba și literatura română</w:t>
      </w:r>
    </w:p>
    <w:p w:rsidR="005A7E61" w:rsidRPr="00AB6EFA" w:rsidRDefault="005A7E61" w:rsidP="00AB6EFA">
      <w:pPr>
        <w:spacing w:line="276" w:lineRule="auto"/>
        <w:jc w:val="both"/>
        <w:rPr>
          <w:lang w:val="fr-FR"/>
        </w:rPr>
      </w:pPr>
      <w:r w:rsidRPr="00AB6EFA">
        <w:rPr>
          <w:b/>
          <w:lang w:val="fr-FR"/>
        </w:rPr>
        <w:t>2.1.</w:t>
      </w:r>
      <w:r w:rsidR="00CB1D56">
        <w:rPr>
          <w:b/>
          <w:lang w:val="fr-FR"/>
        </w:rPr>
        <w:t xml:space="preserve"> </w:t>
      </w:r>
      <w:proofErr w:type="spellStart"/>
      <w:r w:rsidRPr="00AB6EFA">
        <w:rPr>
          <w:i/>
          <w:lang w:val="fr-FR"/>
        </w:rPr>
        <w:t>Determina</w:t>
      </w:r>
      <w:proofErr w:type="spellEnd"/>
      <w:r w:rsidRPr="00AB6EFA">
        <w:rPr>
          <w:i/>
          <w:lang w:val="fr-FR"/>
        </w:rPr>
        <w:t>ți</w:t>
      </w:r>
      <w:r w:rsidRPr="00AB6EFA">
        <w:rPr>
          <w:lang w:val="fr-FR"/>
        </w:rPr>
        <w:t xml:space="preserve"> </w:t>
      </w:r>
      <w:proofErr w:type="spellStart"/>
      <w:r w:rsidRPr="00AB6EFA">
        <w:rPr>
          <w:lang w:val="fr-FR"/>
        </w:rPr>
        <w:t>specificul</w:t>
      </w:r>
      <w:proofErr w:type="spellEnd"/>
      <w:r w:rsidRPr="00AB6EFA">
        <w:rPr>
          <w:lang w:val="fr-FR"/>
        </w:rPr>
        <w:t xml:space="preserve"> </w:t>
      </w:r>
      <w:proofErr w:type="spellStart"/>
      <w:r w:rsidRPr="00AB6EFA">
        <w:rPr>
          <w:lang w:val="fr-FR"/>
        </w:rPr>
        <w:t>etapelor</w:t>
      </w:r>
      <w:proofErr w:type="spellEnd"/>
      <w:r w:rsidRPr="00AB6EFA">
        <w:rPr>
          <w:lang w:val="fr-FR"/>
        </w:rPr>
        <w:t xml:space="preserve"> </w:t>
      </w:r>
      <w:proofErr w:type="spellStart"/>
      <w:r w:rsidRPr="00AB6EFA">
        <w:rPr>
          <w:lang w:val="fr-FR"/>
        </w:rPr>
        <w:t>lec</w:t>
      </w:r>
      <w:proofErr w:type="spellEnd"/>
      <w:r w:rsidRPr="00AB6EFA">
        <w:rPr>
          <w:lang w:val="fr-FR"/>
        </w:rPr>
        <w:t>ț</w:t>
      </w:r>
      <w:proofErr w:type="spellStart"/>
      <w:r w:rsidRPr="00AB6EFA">
        <w:rPr>
          <w:lang w:val="fr-FR"/>
        </w:rPr>
        <w:t>iei</w:t>
      </w:r>
      <w:proofErr w:type="spellEnd"/>
      <w:r w:rsidRPr="00AB6EFA">
        <w:rPr>
          <w:lang w:val="fr-FR"/>
        </w:rPr>
        <w:t xml:space="preserve"> ERRE,</w:t>
      </w:r>
      <w:r w:rsidRPr="00AB6EFA">
        <w:rPr>
          <w:lang w:val="bs-Latn-BA"/>
        </w:rPr>
        <w:t xml:space="preserve"> indicând câte o strategie didactică aferentă fiecărei etape</w:t>
      </w:r>
      <w:r w:rsidRPr="00AB6EFA">
        <w:rPr>
          <w:lang w:val="fr-FR"/>
        </w:rPr>
        <w:t>.</w:t>
      </w:r>
      <w:r w:rsidRPr="00AB6EFA">
        <w:rPr>
          <w:lang w:val="fr-FR"/>
        </w:rPr>
        <w:tab/>
      </w:r>
      <w:r w:rsidRPr="00AB6EFA">
        <w:rPr>
          <w:lang w:val="fr-FR"/>
        </w:rPr>
        <w:tab/>
      </w:r>
      <w:r w:rsidRPr="00AB6EFA">
        <w:rPr>
          <w:lang w:val="fr-FR"/>
        </w:rPr>
        <w:tab/>
      </w:r>
      <w:r w:rsidRPr="00AB6EFA">
        <w:rPr>
          <w:lang w:val="fr-FR"/>
        </w:rPr>
        <w:tab/>
      </w:r>
      <w:r w:rsidRPr="00AB6EFA">
        <w:rPr>
          <w:lang w:val="fr-FR"/>
        </w:rPr>
        <w:tab/>
      </w:r>
      <w:r w:rsidRPr="00AB6EFA">
        <w:rPr>
          <w:lang w:val="fr-FR"/>
        </w:rPr>
        <w:tab/>
      </w:r>
      <w:r w:rsidRPr="00AB6EFA">
        <w:rPr>
          <w:lang w:val="fr-FR"/>
        </w:rPr>
        <w:tab/>
      </w:r>
      <w:r w:rsidRPr="00AB6EFA">
        <w:rPr>
          <w:lang w:val="fr-FR"/>
        </w:rPr>
        <w:tab/>
      </w:r>
      <w:r w:rsidRPr="00AB6EFA">
        <w:rPr>
          <w:lang w:val="fr-FR"/>
        </w:rPr>
        <w:tab/>
      </w:r>
      <w:r w:rsidRPr="00AB6EFA">
        <w:rPr>
          <w:lang w:val="fr-FR"/>
        </w:rPr>
        <w:tab/>
      </w:r>
      <w:r w:rsidRPr="00AB6EFA">
        <w:rPr>
          <w:b/>
          <w:lang w:val="fr-FR"/>
        </w:rPr>
        <w:t>3 p.</w:t>
      </w:r>
    </w:p>
    <w:p w:rsidR="00CB1D56" w:rsidRDefault="005A7E61" w:rsidP="00AB6EFA">
      <w:pPr>
        <w:pStyle w:val="BodyTextIndent"/>
        <w:spacing w:line="276" w:lineRule="auto"/>
        <w:ind w:firstLine="0"/>
        <w:rPr>
          <w:sz w:val="24"/>
          <w:szCs w:val="24"/>
          <w:u w:val="none"/>
          <w:lang w:val="fr-FR"/>
        </w:rPr>
      </w:pPr>
      <w:r w:rsidRPr="00AB6EFA">
        <w:rPr>
          <w:b/>
          <w:sz w:val="24"/>
          <w:szCs w:val="24"/>
          <w:u w:val="none"/>
          <w:lang w:val="fr-FR"/>
        </w:rPr>
        <w:t>2.2.</w:t>
      </w:r>
      <w:r w:rsidR="00CB1D56">
        <w:rPr>
          <w:b/>
          <w:sz w:val="24"/>
          <w:szCs w:val="24"/>
          <w:u w:val="none"/>
          <w:lang w:val="fr-FR"/>
        </w:rPr>
        <w:t xml:space="preserve"> </w:t>
      </w:r>
      <w:r w:rsidRPr="00AB6EFA">
        <w:rPr>
          <w:i/>
          <w:sz w:val="24"/>
          <w:szCs w:val="24"/>
          <w:u w:val="none"/>
          <w:lang w:val="fr-FR"/>
        </w:rPr>
        <w:t>Formulați</w:t>
      </w:r>
      <w:r w:rsidRPr="00AB6EFA">
        <w:rPr>
          <w:sz w:val="24"/>
          <w:szCs w:val="24"/>
          <w:u w:val="none"/>
          <w:lang w:val="fr-FR"/>
        </w:rPr>
        <w:t xml:space="preserve"> 3 </w:t>
      </w:r>
      <w:proofErr w:type="spellStart"/>
      <w:r w:rsidRPr="00AB6EFA">
        <w:rPr>
          <w:sz w:val="24"/>
          <w:szCs w:val="24"/>
          <w:u w:val="none"/>
          <w:lang w:val="fr-FR"/>
        </w:rPr>
        <w:t>obiective</w:t>
      </w:r>
      <w:proofErr w:type="spellEnd"/>
      <w:r w:rsidRPr="00AB6EFA">
        <w:rPr>
          <w:sz w:val="24"/>
          <w:szCs w:val="24"/>
          <w:u w:val="none"/>
          <w:lang w:val="fr-FR"/>
        </w:rPr>
        <w:t xml:space="preserve"> </w:t>
      </w:r>
      <w:proofErr w:type="spellStart"/>
      <w:r w:rsidRPr="00AB6EFA">
        <w:rPr>
          <w:sz w:val="24"/>
          <w:szCs w:val="24"/>
          <w:u w:val="none"/>
          <w:lang w:val="fr-FR"/>
        </w:rPr>
        <w:t>opera</w:t>
      </w:r>
      <w:proofErr w:type="spellEnd"/>
      <w:r w:rsidRPr="00AB6EFA">
        <w:rPr>
          <w:sz w:val="24"/>
          <w:szCs w:val="24"/>
          <w:u w:val="none"/>
          <w:lang w:val="fr-FR"/>
        </w:rPr>
        <w:t>ț</w:t>
      </w:r>
      <w:proofErr w:type="spellStart"/>
      <w:r w:rsidRPr="00AB6EFA">
        <w:rPr>
          <w:sz w:val="24"/>
          <w:szCs w:val="24"/>
          <w:u w:val="none"/>
          <w:lang w:val="fr-FR"/>
        </w:rPr>
        <w:t>ionale</w:t>
      </w:r>
      <w:proofErr w:type="spellEnd"/>
      <w:r w:rsidRPr="00AB6EFA">
        <w:rPr>
          <w:sz w:val="24"/>
          <w:szCs w:val="24"/>
          <w:u w:val="none"/>
          <w:lang w:val="fr-FR"/>
        </w:rPr>
        <w:t xml:space="preserve"> și 2 </w:t>
      </w:r>
      <w:proofErr w:type="spellStart"/>
      <w:r w:rsidRPr="00AB6EFA">
        <w:rPr>
          <w:sz w:val="24"/>
          <w:szCs w:val="24"/>
          <w:u w:val="none"/>
          <w:lang w:val="fr-FR"/>
        </w:rPr>
        <w:t>sarcini</w:t>
      </w:r>
      <w:proofErr w:type="spellEnd"/>
      <w:r w:rsidRPr="00AB6EFA">
        <w:rPr>
          <w:sz w:val="24"/>
          <w:szCs w:val="24"/>
          <w:u w:val="none"/>
          <w:lang w:val="fr-FR"/>
        </w:rPr>
        <w:t xml:space="preserve"> la </w:t>
      </w:r>
      <w:proofErr w:type="spellStart"/>
      <w:r w:rsidRPr="00AB6EFA">
        <w:rPr>
          <w:sz w:val="24"/>
          <w:szCs w:val="24"/>
          <w:u w:val="none"/>
          <w:lang w:val="fr-FR"/>
        </w:rPr>
        <w:t>tema</w:t>
      </w:r>
      <w:proofErr w:type="spellEnd"/>
      <w:r w:rsidRPr="00AB6EFA">
        <w:rPr>
          <w:sz w:val="24"/>
          <w:szCs w:val="24"/>
          <w:u w:val="none"/>
          <w:lang w:val="fr-FR"/>
        </w:rPr>
        <w:t xml:space="preserve"> (</w:t>
      </w:r>
      <w:proofErr w:type="spellStart"/>
      <w:r w:rsidRPr="00AB6EFA">
        <w:rPr>
          <w:sz w:val="24"/>
          <w:szCs w:val="24"/>
          <w:u w:val="none"/>
          <w:lang w:val="fr-FR"/>
        </w:rPr>
        <w:t>clasa</w:t>
      </w:r>
      <w:proofErr w:type="spellEnd"/>
      <w:r w:rsidRPr="00AB6EFA">
        <w:rPr>
          <w:sz w:val="24"/>
          <w:szCs w:val="24"/>
          <w:u w:val="none"/>
          <w:lang w:val="fr-FR"/>
        </w:rPr>
        <w:t xml:space="preserve"> este la </w:t>
      </w:r>
      <w:proofErr w:type="spellStart"/>
      <w:r w:rsidRPr="00AB6EFA">
        <w:rPr>
          <w:sz w:val="24"/>
          <w:szCs w:val="24"/>
          <w:u w:val="none"/>
          <w:lang w:val="fr-FR"/>
        </w:rPr>
        <w:t>alegere</w:t>
      </w:r>
      <w:proofErr w:type="spellEnd"/>
      <w:r w:rsidRPr="00AB6EFA">
        <w:rPr>
          <w:sz w:val="24"/>
          <w:szCs w:val="24"/>
          <w:u w:val="none"/>
          <w:lang w:val="fr-FR"/>
        </w:rPr>
        <w:t xml:space="preserve">). </w:t>
      </w:r>
    </w:p>
    <w:p w:rsidR="00FF43C6" w:rsidRPr="00AB6EFA" w:rsidRDefault="00FF43C6" w:rsidP="00AB6EFA">
      <w:pPr>
        <w:pStyle w:val="BodyTextIndent"/>
        <w:spacing w:line="276" w:lineRule="auto"/>
        <w:ind w:firstLine="0"/>
        <w:rPr>
          <w:b/>
          <w:sz w:val="24"/>
          <w:szCs w:val="24"/>
          <w:lang w:val="fr-FR"/>
        </w:rPr>
      </w:pPr>
      <w:r w:rsidRPr="00AB6EFA">
        <w:rPr>
          <w:b/>
          <w:sz w:val="24"/>
          <w:szCs w:val="24"/>
          <w:u w:val="none"/>
          <w:lang w:val="fr-FR"/>
        </w:rPr>
        <w:t>2.3.</w:t>
      </w:r>
      <w:r w:rsidR="00CB1D56">
        <w:rPr>
          <w:b/>
          <w:sz w:val="24"/>
          <w:szCs w:val="24"/>
          <w:u w:val="none"/>
          <w:lang w:val="fr-FR"/>
        </w:rPr>
        <w:t xml:space="preserve"> </w:t>
      </w:r>
      <w:r w:rsidR="000B4AE2" w:rsidRPr="00AB6EFA">
        <w:rPr>
          <w:i/>
          <w:sz w:val="24"/>
          <w:szCs w:val="24"/>
          <w:u w:val="none"/>
          <w:lang w:val="bs-Latn-BA"/>
        </w:rPr>
        <w:t>Elaboraţi</w:t>
      </w:r>
      <w:r w:rsidR="000B4AE2" w:rsidRPr="00AB6EFA">
        <w:rPr>
          <w:sz w:val="24"/>
          <w:szCs w:val="24"/>
          <w:u w:val="none"/>
          <w:lang w:val="bs-Latn-BA"/>
        </w:rPr>
        <w:t xml:space="preserve"> secvenţa </w:t>
      </w:r>
      <w:r w:rsidR="000B4AE2" w:rsidRPr="00AB6EFA">
        <w:rPr>
          <w:b/>
          <w:i/>
          <w:sz w:val="24"/>
          <w:szCs w:val="24"/>
          <w:u w:val="none"/>
          <w:lang w:val="bs-Latn-BA"/>
        </w:rPr>
        <w:t>Realizarea sensului</w:t>
      </w:r>
      <w:r w:rsidR="000B4AE2" w:rsidRPr="00AB6EFA">
        <w:rPr>
          <w:sz w:val="24"/>
          <w:szCs w:val="24"/>
          <w:u w:val="none"/>
          <w:lang w:val="bs-Latn-BA"/>
        </w:rPr>
        <w:t xml:space="preserve"> din proiectarea de scurtă durată pentru predarea unei teme de literatură în gimanziu (tema și clasa sunt </w:t>
      </w:r>
      <w:proofErr w:type="gramStart"/>
      <w:r w:rsidR="000B4AE2" w:rsidRPr="00AB6EFA">
        <w:rPr>
          <w:sz w:val="24"/>
          <w:szCs w:val="24"/>
          <w:u w:val="none"/>
          <w:lang w:val="bs-Latn-BA"/>
        </w:rPr>
        <w:t>la alegere</w:t>
      </w:r>
      <w:proofErr w:type="gramEnd"/>
      <w:r w:rsidR="000B4AE2" w:rsidRPr="00AB6EFA">
        <w:rPr>
          <w:sz w:val="24"/>
          <w:szCs w:val="24"/>
          <w:u w:val="none"/>
          <w:lang w:val="bs-Latn-BA"/>
        </w:rPr>
        <w:t xml:space="preserve">).     </w:t>
      </w:r>
      <w:r w:rsidR="000B4AE2" w:rsidRPr="00AB6EFA">
        <w:rPr>
          <w:sz w:val="24"/>
          <w:szCs w:val="24"/>
          <w:u w:val="none"/>
          <w:lang w:val="bs-Latn-BA"/>
        </w:rPr>
        <w:tab/>
      </w:r>
      <w:r w:rsidRPr="00AB6EFA">
        <w:rPr>
          <w:sz w:val="24"/>
          <w:szCs w:val="24"/>
          <w:u w:val="none"/>
          <w:lang w:val="fr-FR"/>
        </w:rPr>
        <w:tab/>
      </w:r>
      <w:r w:rsidRPr="00AB6EFA">
        <w:rPr>
          <w:sz w:val="24"/>
          <w:szCs w:val="24"/>
          <w:u w:val="none"/>
          <w:lang w:val="fr-FR"/>
        </w:rPr>
        <w:tab/>
      </w:r>
      <w:r w:rsidRPr="00AB6EFA">
        <w:rPr>
          <w:sz w:val="24"/>
          <w:szCs w:val="24"/>
          <w:u w:val="none"/>
          <w:lang w:val="fr-FR"/>
        </w:rPr>
        <w:tab/>
      </w:r>
      <w:r w:rsidRPr="00AB6EFA">
        <w:rPr>
          <w:b/>
          <w:sz w:val="24"/>
          <w:szCs w:val="24"/>
          <w:u w:val="none"/>
          <w:lang w:val="fr-FR"/>
        </w:rPr>
        <w:t>7 p.</w:t>
      </w:r>
    </w:p>
    <w:p w:rsidR="008D3DBE" w:rsidRPr="00AB6EFA" w:rsidRDefault="008D3DBE" w:rsidP="00AB6EFA">
      <w:pPr>
        <w:pStyle w:val="BodyTextIndent"/>
        <w:spacing w:line="276" w:lineRule="auto"/>
        <w:ind w:firstLine="0"/>
        <w:rPr>
          <w:bCs/>
          <w:sz w:val="24"/>
          <w:szCs w:val="24"/>
          <w:u w:val="none"/>
          <w:lang w:val="fr-FR"/>
        </w:rPr>
      </w:pPr>
    </w:p>
    <w:p w:rsidR="00693E2D" w:rsidRPr="00AB6EFA" w:rsidRDefault="00511400" w:rsidP="00AB6EFA">
      <w:pPr>
        <w:tabs>
          <w:tab w:val="left" w:pos="2400"/>
        </w:tabs>
        <w:spacing w:line="276" w:lineRule="auto"/>
        <w:jc w:val="both"/>
        <w:rPr>
          <w:b/>
        </w:rPr>
      </w:pPr>
      <w:r w:rsidRPr="00AB6EFA">
        <w:rPr>
          <w:b/>
          <w:lang w:val="az-Latn-AZ"/>
        </w:rPr>
        <w:t xml:space="preserve">II. Metode specifice subdiviziunii </w:t>
      </w:r>
      <w:r w:rsidR="00B77703" w:rsidRPr="00AB6EFA">
        <w:rPr>
          <w:b/>
          <w:lang w:val="az-Latn-AZ"/>
        </w:rPr>
        <w:t>disciplinare literatura română</w:t>
      </w:r>
    </w:p>
    <w:p w:rsidR="00FF43C6" w:rsidRPr="00AB6EFA" w:rsidRDefault="00FF43C6" w:rsidP="00AB6EFA">
      <w:pPr>
        <w:spacing w:line="276" w:lineRule="auto"/>
        <w:jc w:val="both"/>
      </w:pPr>
      <w:r w:rsidRPr="00AB6EFA">
        <w:rPr>
          <w:b/>
        </w:rPr>
        <w:t xml:space="preserve">2.1. </w:t>
      </w:r>
      <w:r w:rsidRPr="00AB6EFA">
        <w:rPr>
          <w:i/>
        </w:rPr>
        <w:t>Caracterizaţi</w:t>
      </w:r>
      <w:r w:rsidRPr="00AB6EFA">
        <w:t xml:space="preserve"> succint </w:t>
      </w:r>
      <w:r w:rsidR="00766F48" w:rsidRPr="00AB6EFA">
        <w:t>3</w:t>
      </w:r>
      <w:r w:rsidRPr="00AB6EFA">
        <w:t xml:space="preserve"> metode eficiente de studiere a textului literar.                   </w:t>
      </w:r>
      <w:r w:rsidRPr="00AB6EFA">
        <w:rPr>
          <w:b/>
        </w:rPr>
        <w:t>3 p</w:t>
      </w:r>
      <w:r w:rsidRPr="00AB6EFA">
        <w:t>.</w:t>
      </w:r>
    </w:p>
    <w:p w:rsidR="00FF43C6" w:rsidRPr="00AB6EFA" w:rsidRDefault="00FF43C6" w:rsidP="00AB6EFA">
      <w:pPr>
        <w:spacing w:line="276" w:lineRule="auto"/>
        <w:jc w:val="both"/>
      </w:pPr>
      <w:r w:rsidRPr="00AB6EFA">
        <w:rPr>
          <w:b/>
        </w:rPr>
        <w:t xml:space="preserve">2.2. </w:t>
      </w:r>
      <w:r w:rsidRPr="00AB6EFA">
        <w:rPr>
          <w:i/>
          <w:lang w:val="fr-FR"/>
        </w:rPr>
        <w:t xml:space="preserve">Realizați </w:t>
      </w:r>
      <w:r w:rsidRPr="00AB6EFA">
        <w:rPr>
          <w:lang w:val="fr-FR"/>
        </w:rPr>
        <w:t xml:space="preserve">5 posibile corelații ale metodelor tradiționale cu cele moderne, argumentându-vă opțiunea. </w:t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rPr>
          <w:b/>
        </w:rPr>
        <w:t>5 p</w:t>
      </w:r>
      <w:r w:rsidRPr="00AB6EFA">
        <w:t xml:space="preserve">.                    </w:t>
      </w:r>
    </w:p>
    <w:p w:rsidR="00FF43C6" w:rsidRPr="00AB6EFA" w:rsidRDefault="00FF43C6" w:rsidP="00AB6EFA">
      <w:pPr>
        <w:spacing w:line="276" w:lineRule="auto"/>
        <w:jc w:val="both"/>
      </w:pPr>
      <w:r w:rsidRPr="00AB6EFA">
        <w:rPr>
          <w:b/>
        </w:rPr>
        <w:t xml:space="preserve">2.3. </w:t>
      </w:r>
      <w:r w:rsidRPr="00AB6EFA">
        <w:rPr>
          <w:i/>
        </w:rPr>
        <w:t>Demonstrați</w:t>
      </w:r>
      <w:r w:rsidRPr="00AB6EFA">
        <w:t>, prin exempl</w:t>
      </w:r>
      <w:r w:rsidR="00766F48" w:rsidRPr="00AB6EFA">
        <w:t>e</w:t>
      </w:r>
      <w:r w:rsidRPr="00AB6EFA">
        <w:t xml:space="preserve"> propri</w:t>
      </w:r>
      <w:r w:rsidR="00766F48" w:rsidRPr="00AB6EFA">
        <w:t>i</w:t>
      </w:r>
      <w:r w:rsidRPr="00AB6EFA">
        <w:t xml:space="preserve">,modul de </w:t>
      </w:r>
      <w:r w:rsidR="00766F48" w:rsidRPr="00AB6EFA">
        <w:t>aplicare a</w:t>
      </w:r>
      <w:r w:rsidR="001B31E5" w:rsidRPr="00AB6EFA">
        <w:t>tehnicilor de gândire critică</w:t>
      </w:r>
      <w:r w:rsidRPr="00AB6EFA">
        <w:t xml:space="preserve">la </w:t>
      </w:r>
      <w:r w:rsidR="00766F48" w:rsidRPr="00AB6EFA">
        <w:t>studierea temelor de literatură</w:t>
      </w:r>
      <w:r w:rsidRPr="00AB6EFA">
        <w:t xml:space="preserve"> (clasa este la alegere).</w:t>
      </w:r>
      <w:r w:rsidRPr="00AB6EFA">
        <w:tab/>
      </w:r>
      <w:r w:rsidRPr="00AB6EFA">
        <w:tab/>
      </w:r>
      <w:r w:rsidRPr="00AB6EFA">
        <w:tab/>
      </w:r>
      <w:r w:rsidR="00766F48" w:rsidRPr="00AB6EFA">
        <w:tab/>
      </w:r>
      <w:r w:rsidR="00766F48" w:rsidRPr="00AB6EFA">
        <w:tab/>
      </w:r>
      <w:r w:rsidRPr="00AB6EFA">
        <w:rPr>
          <w:b/>
        </w:rPr>
        <w:t>7 p</w:t>
      </w:r>
      <w:r w:rsidRPr="00AB6EFA">
        <w:t>.</w:t>
      </w:r>
    </w:p>
    <w:p w:rsidR="008D3DBE" w:rsidRPr="00AB6EFA" w:rsidRDefault="008D3DBE" w:rsidP="00AB6EFA">
      <w:pPr>
        <w:pStyle w:val="BodyTextIndent"/>
        <w:spacing w:line="276" w:lineRule="auto"/>
        <w:ind w:firstLine="0"/>
        <w:rPr>
          <w:b/>
          <w:bCs/>
          <w:sz w:val="24"/>
          <w:szCs w:val="24"/>
          <w:u w:val="none"/>
          <w:lang w:val="bs-Latn-BA"/>
        </w:rPr>
      </w:pPr>
    </w:p>
    <w:p w:rsidR="008067EB" w:rsidRPr="00AB6EFA" w:rsidRDefault="008067EB" w:rsidP="00AB6EFA">
      <w:pPr>
        <w:spacing w:line="276" w:lineRule="auto"/>
        <w:rPr>
          <w:b/>
          <w:lang w:val="az-Latn-AZ"/>
        </w:rPr>
      </w:pPr>
      <w:r w:rsidRPr="00AB6EFA">
        <w:rPr>
          <w:b/>
          <w:lang w:val="az-Latn-AZ"/>
        </w:rPr>
        <w:t xml:space="preserve">II. </w:t>
      </w:r>
      <w:r w:rsidR="00511400" w:rsidRPr="00AB6EFA">
        <w:rPr>
          <w:b/>
          <w:lang w:val="az-Latn-AZ"/>
        </w:rPr>
        <w:t>Modelul comunicativ-funcţional al</w:t>
      </w:r>
      <w:r w:rsidR="00B77703" w:rsidRPr="00AB6EFA">
        <w:rPr>
          <w:b/>
          <w:lang w:val="az-Latn-AZ"/>
        </w:rPr>
        <w:t xml:space="preserve"> disciplinei şi metodologia lui</w:t>
      </w:r>
    </w:p>
    <w:p w:rsidR="00FF43C6" w:rsidRPr="00AB6EFA" w:rsidRDefault="00FF43C6" w:rsidP="00AB6EFA">
      <w:pPr>
        <w:tabs>
          <w:tab w:val="left" w:pos="2400"/>
        </w:tabs>
        <w:spacing w:line="276" w:lineRule="auto"/>
        <w:jc w:val="both"/>
        <w:rPr>
          <w:b/>
        </w:rPr>
      </w:pPr>
      <w:r w:rsidRPr="00AB6EFA">
        <w:t xml:space="preserve">2.1. </w:t>
      </w:r>
      <w:r w:rsidRPr="00AB6EFA">
        <w:rPr>
          <w:i/>
        </w:rPr>
        <w:t xml:space="preserve">Relevați </w:t>
      </w:r>
      <w:r w:rsidRPr="00AB6EFA">
        <w:t xml:space="preserve">specificul modelului comunicativ-funcțional ce stă la baza disciplinei limba şi literatura română. </w:t>
      </w:r>
      <w:r w:rsidRPr="00AB6EFA">
        <w:tab/>
      </w:r>
      <w:r w:rsidRPr="00AB6EFA">
        <w:tab/>
      </w:r>
      <w:r w:rsidRPr="00AB6EFA">
        <w:rPr>
          <w:b/>
        </w:rPr>
        <w:tab/>
      </w:r>
      <w:r w:rsidRPr="00AB6EFA">
        <w:rPr>
          <w:b/>
        </w:rPr>
        <w:tab/>
      </w:r>
      <w:r w:rsidRPr="00AB6EFA">
        <w:rPr>
          <w:b/>
        </w:rPr>
        <w:tab/>
      </w:r>
      <w:r w:rsidRPr="00AB6EFA">
        <w:rPr>
          <w:b/>
        </w:rPr>
        <w:tab/>
      </w:r>
      <w:r w:rsidRPr="00AB6EFA">
        <w:rPr>
          <w:b/>
        </w:rPr>
        <w:tab/>
      </w:r>
      <w:r w:rsidRPr="00AB6EFA">
        <w:rPr>
          <w:b/>
        </w:rPr>
        <w:tab/>
      </w:r>
      <w:r w:rsidRPr="00AB6EFA">
        <w:rPr>
          <w:b/>
        </w:rPr>
        <w:tab/>
      </w:r>
      <w:r w:rsidRPr="00AB6EFA">
        <w:rPr>
          <w:b/>
        </w:rPr>
        <w:tab/>
        <w:t xml:space="preserve">     3 p</w:t>
      </w:r>
      <w:r w:rsidRPr="00AB6EFA">
        <w:t>.</w:t>
      </w:r>
    </w:p>
    <w:p w:rsidR="00FF43C6" w:rsidRPr="00AB6EFA" w:rsidRDefault="00FF43C6" w:rsidP="00AB6EFA">
      <w:pPr>
        <w:jc w:val="both"/>
      </w:pPr>
      <w:r w:rsidRPr="00AB6EFA">
        <w:t>2.2.</w:t>
      </w:r>
      <w:r w:rsidR="00CB1D56">
        <w:t xml:space="preserve"> </w:t>
      </w:r>
      <w:r w:rsidRPr="00AB6EFA">
        <w:rPr>
          <w:i/>
        </w:rPr>
        <w:t xml:space="preserve">Propuneți </w:t>
      </w:r>
      <w:r w:rsidRPr="00AB6EFA">
        <w:t xml:space="preserve">5 activități și/sau produse de învățare pentru formarea competenței de comunicare orală și scrisă în gimnaziu.          </w:t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rPr>
          <w:b/>
        </w:rPr>
        <w:t>5 p.</w:t>
      </w:r>
    </w:p>
    <w:p w:rsidR="00FF43C6" w:rsidRPr="00AB6EFA" w:rsidRDefault="00FF43C6" w:rsidP="00AB6EFA">
      <w:pPr>
        <w:tabs>
          <w:tab w:val="left" w:pos="2400"/>
        </w:tabs>
        <w:spacing w:line="276" w:lineRule="auto"/>
        <w:jc w:val="both"/>
        <w:rPr>
          <w:b/>
        </w:rPr>
      </w:pPr>
      <w:r w:rsidRPr="00AB6EFA">
        <w:t xml:space="preserve">2.3. </w:t>
      </w:r>
      <w:r w:rsidRPr="00AB6EFA">
        <w:rPr>
          <w:i/>
        </w:rPr>
        <w:t xml:space="preserve">Argumentați </w:t>
      </w:r>
      <w:r w:rsidRPr="00AB6EFA">
        <w:t xml:space="preserve">raportul dintre cele trei domenii ale disciplinei: Limbă, Literatură și Comunicare, în contextul noii paradigme curriculare.                 </w:t>
      </w:r>
      <w:r w:rsidRPr="00AB6EFA">
        <w:tab/>
      </w:r>
      <w:r w:rsidRPr="00AB6EFA">
        <w:tab/>
      </w:r>
      <w:r w:rsidRPr="00AB6EFA">
        <w:tab/>
      </w:r>
      <w:r w:rsidRPr="00AB6EFA">
        <w:tab/>
        <w:t xml:space="preserve">    7</w:t>
      </w:r>
      <w:r w:rsidRPr="00AB6EFA">
        <w:rPr>
          <w:b/>
        </w:rPr>
        <w:t xml:space="preserve"> p.</w:t>
      </w:r>
    </w:p>
    <w:p w:rsidR="008067EB" w:rsidRPr="00AB6EFA" w:rsidRDefault="008067EB" w:rsidP="00AB6EFA">
      <w:pPr>
        <w:pStyle w:val="BodyTextIndent"/>
        <w:spacing w:line="276" w:lineRule="auto"/>
        <w:ind w:firstLine="0"/>
        <w:jc w:val="right"/>
        <w:rPr>
          <w:b/>
          <w:bCs/>
          <w:sz w:val="24"/>
          <w:szCs w:val="24"/>
          <w:u w:val="none"/>
          <w:lang w:val="bs-Latn-BA"/>
        </w:rPr>
      </w:pPr>
    </w:p>
    <w:p w:rsidR="008067EB" w:rsidRPr="00AB6EFA" w:rsidRDefault="00511400" w:rsidP="00DF1BCE">
      <w:pPr>
        <w:rPr>
          <w:b/>
        </w:rPr>
      </w:pPr>
      <w:r w:rsidRPr="00AB6EFA">
        <w:rPr>
          <w:b/>
        </w:rPr>
        <w:t>II. Comprehensiunea şi interpretarea textului literar în şcoală: textul liric, textul epic, textul dramatic</w:t>
      </w:r>
    </w:p>
    <w:p w:rsidR="00FF43C6" w:rsidRPr="00AB6EFA" w:rsidRDefault="00FF43C6" w:rsidP="00AB6EFA">
      <w:pPr>
        <w:tabs>
          <w:tab w:val="left" w:pos="2400"/>
        </w:tabs>
        <w:spacing w:line="276" w:lineRule="auto"/>
        <w:jc w:val="both"/>
        <w:rPr>
          <w:b/>
        </w:rPr>
      </w:pPr>
      <w:r w:rsidRPr="00AB6EFA">
        <w:rPr>
          <w:b/>
        </w:rPr>
        <w:t>2.1.</w:t>
      </w:r>
      <w:r w:rsidR="00CB1D56">
        <w:rPr>
          <w:b/>
        </w:rPr>
        <w:t xml:space="preserve"> </w:t>
      </w:r>
      <w:r w:rsidRPr="00AB6EFA">
        <w:rPr>
          <w:i/>
        </w:rPr>
        <w:t>Determinați</w:t>
      </w:r>
      <w:r w:rsidRPr="00AB6EFA">
        <w:t xml:space="preserve">etapele demersului de receptare a textului literar în școală și strategiile didactice </w:t>
      </w:r>
      <w:r w:rsidR="001B31E5" w:rsidRPr="00AB6EFA">
        <w:t>aferente</w:t>
      </w:r>
      <w:r w:rsidRPr="00AB6EFA">
        <w:t xml:space="preserve">. </w:t>
      </w:r>
      <w:r w:rsidRPr="00AB6EFA">
        <w:tab/>
      </w:r>
      <w:r w:rsidRPr="00AB6EFA">
        <w:tab/>
      </w:r>
      <w:r w:rsidRPr="00AB6EFA">
        <w:rPr>
          <w:b/>
        </w:rPr>
        <w:tab/>
      </w:r>
      <w:r w:rsidRPr="00AB6EFA">
        <w:rPr>
          <w:b/>
        </w:rPr>
        <w:tab/>
      </w:r>
      <w:r w:rsidRPr="00AB6EFA">
        <w:rPr>
          <w:b/>
        </w:rPr>
        <w:tab/>
      </w:r>
      <w:r w:rsidRPr="00AB6EFA">
        <w:rPr>
          <w:b/>
        </w:rPr>
        <w:tab/>
      </w:r>
      <w:r w:rsidRPr="00AB6EFA">
        <w:rPr>
          <w:b/>
        </w:rPr>
        <w:tab/>
      </w:r>
      <w:r w:rsidRPr="00AB6EFA">
        <w:rPr>
          <w:b/>
        </w:rPr>
        <w:tab/>
      </w:r>
      <w:r w:rsidRPr="00AB6EFA">
        <w:rPr>
          <w:b/>
        </w:rPr>
        <w:tab/>
      </w:r>
      <w:r w:rsidRPr="00AB6EFA">
        <w:rPr>
          <w:b/>
        </w:rPr>
        <w:tab/>
        <w:t xml:space="preserve">  3 p</w:t>
      </w:r>
      <w:r w:rsidRPr="00AB6EFA">
        <w:t>.</w:t>
      </w:r>
    </w:p>
    <w:p w:rsidR="00FF43C6" w:rsidRPr="00AB6EFA" w:rsidRDefault="00FF43C6" w:rsidP="00AB6EFA">
      <w:pPr>
        <w:tabs>
          <w:tab w:val="left" w:pos="2400"/>
        </w:tabs>
        <w:spacing w:line="276" w:lineRule="auto"/>
      </w:pPr>
      <w:r w:rsidRPr="00AB6EFA">
        <w:rPr>
          <w:b/>
        </w:rPr>
        <w:t xml:space="preserve">2.2. </w:t>
      </w:r>
      <w:r w:rsidRPr="00AB6EFA">
        <w:rPr>
          <w:i/>
        </w:rPr>
        <w:t xml:space="preserve">Propuneți </w:t>
      </w:r>
      <w:r w:rsidRPr="00AB6EFA">
        <w:t xml:space="preserve">5 activități și/sau produse de învățare pentru formarea competenței de receptare a textului literar în gimnaziu.                </w:t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rPr>
          <w:b/>
        </w:rPr>
        <w:t>5 p.</w:t>
      </w:r>
    </w:p>
    <w:p w:rsidR="00FF43C6" w:rsidRPr="00AB6EFA" w:rsidRDefault="00FF43C6" w:rsidP="00AB6EFA">
      <w:pPr>
        <w:tabs>
          <w:tab w:val="left" w:pos="2400"/>
        </w:tabs>
        <w:spacing w:line="276" w:lineRule="auto"/>
        <w:jc w:val="both"/>
      </w:pPr>
      <w:r w:rsidRPr="00AB6EFA">
        <w:rPr>
          <w:b/>
        </w:rPr>
        <w:t>2.3.</w:t>
      </w:r>
      <w:r w:rsidR="00CB1D56">
        <w:rPr>
          <w:b/>
        </w:rPr>
        <w:t xml:space="preserve"> </w:t>
      </w:r>
      <w:r w:rsidRPr="00AB6EFA">
        <w:rPr>
          <w:i/>
        </w:rPr>
        <w:t>Demonstrați</w:t>
      </w:r>
      <w:r w:rsidRPr="00AB6EFA">
        <w:t xml:space="preserve">,printr-un exemplu propriu, procesul de receptare a unui text literar (textul și clasa sunt la alegere).          </w:t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tab/>
      </w:r>
      <w:r w:rsidRPr="00AB6EFA">
        <w:tab/>
        <w:t xml:space="preserve">  7</w:t>
      </w:r>
      <w:r w:rsidRPr="00AB6EFA">
        <w:rPr>
          <w:b/>
        </w:rPr>
        <w:t xml:space="preserve"> p.</w:t>
      </w:r>
    </w:p>
    <w:p w:rsidR="008067EB" w:rsidRPr="00AB6EFA" w:rsidRDefault="008067EB" w:rsidP="00AB6EFA">
      <w:pPr>
        <w:spacing w:line="276" w:lineRule="auto"/>
        <w:ind w:left="360"/>
        <w:rPr>
          <w:b/>
        </w:rPr>
      </w:pPr>
    </w:p>
    <w:p w:rsidR="00FF43C6" w:rsidRPr="00AB6EFA" w:rsidRDefault="00511400" w:rsidP="00AB6EFA">
      <w:pPr>
        <w:tabs>
          <w:tab w:val="left" w:pos="2400"/>
        </w:tabs>
        <w:spacing w:line="276" w:lineRule="auto"/>
        <w:jc w:val="both"/>
        <w:rPr>
          <w:b/>
        </w:rPr>
      </w:pPr>
      <w:r w:rsidRPr="00AB6EFA">
        <w:rPr>
          <w:b/>
        </w:rPr>
        <w:t xml:space="preserve">II. </w:t>
      </w:r>
      <w:r w:rsidR="001B31E5" w:rsidRPr="00AB6EFA">
        <w:rPr>
          <w:b/>
        </w:rPr>
        <w:t>Schimbarea de paradigmă în evaluarea didactică</w:t>
      </w:r>
    </w:p>
    <w:p w:rsidR="00FF43C6" w:rsidRPr="00AB6EFA" w:rsidRDefault="00FF43C6" w:rsidP="00AB6EFA">
      <w:pPr>
        <w:tabs>
          <w:tab w:val="left" w:pos="2400"/>
        </w:tabs>
        <w:spacing w:line="276" w:lineRule="auto"/>
        <w:jc w:val="both"/>
      </w:pPr>
      <w:r w:rsidRPr="00AB6EFA">
        <w:t>2.1.</w:t>
      </w:r>
      <w:r w:rsidRPr="00AB6EFA">
        <w:rPr>
          <w:i/>
        </w:rPr>
        <w:t xml:space="preserve"> Stabiliți </w:t>
      </w:r>
      <w:r w:rsidRPr="00AB6EFA">
        <w:t xml:space="preserve">specificul și funcțiile evaluării inițiale, formative și sumative.     </w:t>
      </w:r>
      <w:r w:rsidRPr="00AB6EFA">
        <w:tab/>
      </w:r>
      <w:r w:rsidRPr="00AB6EFA">
        <w:tab/>
      </w:r>
      <w:r w:rsidR="00CB1D56">
        <w:t xml:space="preserve">   </w:t>
      </w:r>
      <w:r w:rsidRPr="00AB6EFA">
        <w:rPr>
          <w:b/>
        </w:rPr>
        <w:t>3 p</w:t>
      </w:r>
      <w:r w:rsidRPr="00AB6EFA">
        <w:t>.</w:t>
      </w:r>
    </w:p>
    <w:p w:rsidR="00FF43C6" w:rsidRPr="00AB6EFA" w:rsidRDefault="00FF43C6" w:rsidP="00AB6EFA">
      <w:pPr>
        <w:tabs>
          <w:tab w:val="left" w:pos="2400"/>
        </w:tabs>
        <w:spacing w:line="276" w:lineRule="auto"/>
        <w:jc w:val="both"/>
      </w:pPr>
      <w:r w:rsidRPr="00AB6EFA">
        <w:t>2.2.</w:t>
      </w:r>
      <w:r w:rsidRPr="00AB6EFA">
        <w:rPr>
          <w:i/>
        </w:rPr>
        <w:t xml:space="preserve"> Formulați </w:t>
      </w:r>
      <w:r w:rsidRPr="00AB6EFA">
        <w:t xml:space="preserve">5 sarcini de evaluare </w:t>
      </w:r>
      <w:r w:rsidR="001B31E5" w:rsidRPr="00CB1D56">
        <w:t>sumativă</w:t>
      </w:r>
      <w:r w:rsidRPr="00AB6EFA">
        <w:t xml:space="preserve"> la tema </w:t>
      </w:r>
      <w:r w:rsidR="00CB1D56">
        <w:t xml:space="preserve">... </w:t>
      </w:r>
      <w:r w:rsidRPr="00AB6EFA">
        <w:t>(clasa este la alegere).</w:t>
      </w:r>
      <w:r w:rsidR="00CB1D56">
        <w:t xml:space="preserve"> </w:t>
      </w:r>
      <w:r w:rsidRPr="00AB6EFA">
        <w:rPr>
          <w:b/>
        </w:rPr>
        <w:t>5 p</w:t>
      </w:r>
      <w:r w:rsidRPr="00AB6EFA">
        <w:t>.</w:t>
      </w:r>
    </w:p>
    <w:p w:rsidR="00FF43C6" w:rsidRPr="00AB6EFA" w:rsidRDefault="00FF43C6" w:rsidP="00AB6EFA">
      <w:pPr>
        <w:jc w:val="both"/>
        <w:rPr>
          <w:b/>
        </w:rPr>
      </w:pPr>
      <w:r w:rsidRPr="00AB6EFA">
        <w:t>2.3</w:t>
      </w:r>
      <w:r w:rsidR="001B31E5" w:rsidRPr="00AB6EFA">
        <w:t xml:space="preserve">. </w:t>
      </w:r>
      <w:r w:rsidR="00CB1D56" w:rsidRPr="00E150B7">
        <w:rPr>
          <w:i/>
        </w:rPr>
        <w:t>Argumentați</w:t>
      </w:r>
      <w:r w:rsidR="00CB1D56" w:rsidRPr="00E150B7">
        <w:t xml:space="preserve"> </w:t>
      </w:r>
      <w:r w:rsidR="00CB1D56">
        <w:t xml:space="preserve">rolul </w:t>
      </w:r>
      <w:r w:rsidR="00CB1D56" w:rsidRPr="00167D15">
        <w:t>autoevaluării, interevaluării, metaevaluării din perspectiva profesorului și a elevului</w:t>
      </w:r>
      <w:r w:rsidR="00CB1D56">
        <w:t xml:space="preserve">.                    </w:t>
      </w:r>
      <w:r w:rsidR="00CB1D56" w:rsidRPr="00AB6EFA">
        <w:rPr>
          <w:b/>
        </w:rPr>
        <w:t xml:space="preserve"> </w:t>
      </w:r>
      <w:r w:rsidRPr="00AB6EFA">
        <w:rPr>
          <w:b/>
        </w:rPr>
        <w:t>7 p</w:t>
      </w:r>
      <w:r w:rsidRPr="00AB6EFA">
        <w:t xml:space="preserve">.                                                                        </w:t>
      </w:r>
    </w:p>
    <w:p w:rsidR="00FF43C6" w:rsidRPr="00AB6EFA" w:rsidRDefault="00FF43C6" w:rsidP="00AB6EFA">
      <w:pPr>
        <w:spacing w:line="276" w:lineRule="auto"/>
        <w:ind w:left="360"/>
        <w:rPr>
          <w:b/>
        </w:rPr>
      </w:pPr>
    </w:p>
    <w:p w:rsidR="00FF43C6" w:rsidRPr="00AB6EFA" w:rsidRDefault="00FF43C6" w:rsidP="00AB6EFA">
      <w:pPr>
        <w:pStyle w:val="BodyTextIndent"/>
        <w:spacing w:line="276" w:lineRule="auto"/>
        <w:ind w:firstLine="0"/>
        <w:rPr>
          <w:b/>
          <w:bCs/>
          <w:sz w:val="24"/>
          <w:szCs w:val="24"/>
          <w:u w:val="none"/>
          <w:lang w:val="bs-Latn-BA"/>
        </w:rPr>
      </w:pPr>
      <w:bookmarkStart w:id="0" w:name="_GoBack"/>
      <w:bookmarkEnd w:id="0"/>
    </w:p>
    <w:sectPr w:rsidR="00FF43C6" w:rsidRPr="00AB6EFA" w:rsidSect="005013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86A"/>
    <w:multiLevelType w:val="hybridMultilevel"/>
    <w:tmpl w:val="9098A962"/>
    <w:lvl w:ilvl="0" w:tplc="E1924C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81B89"/>
    <w:multiLevelType w:val="hybridMultilevel"/>
    <w:tmpl w:val="11E272EA"/>
    <w:lvl w:ilvl="0" w:tplc="CF3CE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9749B"/>
    <w:multiLevelType w:val="hybridMultilevel"/>
    <w:tmpl w:val="97506822"/>
    <w:lvl w:ilvl="0" w:tplc="F702CC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A3867"/>
    <w:multiLevelType w:val="multilevel"/>
    <w:tmpl w:val="022C9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24C8437F"/>
    <w:multiLevelType w:val="hybridMultilevel"/>
    <w:tmpl w:val="9E3843F6"/>
    <w:lvl w:ilvl="0" w:tplc="E1F87B8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92445"/>
    <w:multiLevelType w:val="hybridMultilevel"/>
    <w:tmpl w:val="DBE8D72A"/>
    <w:lvl w:ilvl="0" w:tplc="FE42C72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564904"/>
    <w:multiLevelType w:val="hybridMultilevel"/>
    <w:tmpl w:val="5C800754"/>
    <w:lvl w:ilvl="0" w:tplc="675A72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F33E5"/>
    <w:multiLevelType w:val="multilevel"/>
    <w:tmpl w:val="89341B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8">
    <w:nsid w:val="6DA51EC9"/>
    <w:multiLevelType w:val="hybridMultilevel"/>
    <w:tmpl w:val="75C0BC8A"/>
    <w:lvl w:ilvl="0" w:tplc="C80A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06659"/>
    <w:multiLevelType w:val="hybridMultilevel"/>
    <w:tmpl w:val="7D9C5D90"/>
    <w:lvl w:ilvl="0" w:tplc="5706F1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E72676"/>
    <w:multiLevelType w:val="hybridMultilevel"/>
    <w:tmpl w:val="9E3843F6"/>
    <w:lvl w:ilvl="0" w:tplc="E1F87B8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F1425"/>
    <w:rsid w:val="00005B1E"/>
    <w:rsid w:val="000249A9"/>
    <w:rsid w:val="000B4AE2"/>
    <w:rsid w:val="000F1425"/>
    <w:rsid w:val="00171088"/>
    <w:rsid w:val="0017616F"/>
    <w:rsid w:val="001B31E5"/>
    <w:rsid w:val="00262457"/>
    <w:rsid w:val="00283B44"/>
    <w:rsid w:val="002B2B71"/>
    <w:rsid w:val="00300284"/>
    <w:rsid w:val="00300D89"/>
    <w:rsid w:val="00323848"/>
    <w:rsid w:val="00324C3F"/>
    <w:rsid w:val="00334E99"/>
    <w:rsid w:val="00343B1B"/>
    <w:rsid w:val="00376BA4"/>
    <w:rsid w:val="003777BF"/>
    <w:rsid w:val="00501365"/>
    <w:rsid w:val="00502DD4"/>
    <w:rsid w:val="00511400"/>
    <w:rsid w:val="0054145D"/>
    <w:rsid w:val="005A035C"/>
    <w:rsid w:val="005A7E61"/>
    <w:rsid w:val="005F280F"/>
    <w:rsid w:val="0060716A"/>
    <w:rsid w:val="006132BF"/>
    <w:rsid w:val="00693E2D"/>
    <w:rsid w:val="00751278"/>
    <w:rsid w:val="007653F8"/>
    <w:rsid w:val="00766F48"/>
    <w:rsid w:val="00767AFC"/>
    <w:rsid w:val="007735E4"/>
    <w:rsid w:val="00791725"/>
    <w:rsid w:val="007E4BA6"/>
    <w:rsid w:val="008067EB"/>
    <w:rsid w:val="00820353"/>
    <w:rsid w:val="00870A26"/>
    <w:rsid w:val="008A530D"/>
    <w:rsid w:val="008C76F1"/>
    <w:rsid w:val="008D3DBE"/>
    <w:rsid w:val="008E3723"/>
    <w:rsid w:val="00A01566"/>
    <w:rsid w:val="00A47B61"/>
    <w:rsid w:val="00A5441D"/>
    <w:rsid w:val="00AB6EFA"/>
    <w:rsid w:val="00AD2223"/>
    <w:rsid w:val="00B77703"/>
    <w:rsid w:val="00BB5D50"/>
    <w:rsid w:val="00C010BD"/>
    <w:rsid w:val="00C154AC"/>
    <w:rsid w:val="00C27B14"/>
    <w:rsid w:val="00C46BC8"/>
    <w:rsid w:val="00CB1D56"/>
    <w:rsid w:val="00CD4A44"/>
    <w:rsid w:val="00CE2D36"/>
    <w:rsid w:val="00D018C6"/>
    <w:rsid w:val="00D31811"/>
    <w:rsid w:val="00D31AA5"/>
    <w:rsid w:val="00D94A1C"/>
    <w:rsid w:val="00DA1067"/>
    <w:rsid w:val="00DC4180"/>
    <w:rsid w:val="00DF1BCE"/>
    <w:rsid w:val="00E46D4A"/>
    <w:rsid w:val="00E96792"/>
    <w:rsid w:val="00F23857"/>
    <w:rsid w:val="00F5536D"/>
    <w:rsid w:val="00F605C7"/>
    <w:rsid w:val="00F74C9F"/>
    <w:rsid w:val="00FF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F1425"/>
    <w:pPr>
      <w:ind w:firstLine="142"/>
      <w:jc w:val="both"/>
    </w:pPr>
    <w:rPr>
      <w:sz w:val="28"/>
      <w:szCs w:val="20"/>
      <w:u w:val="single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0F142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BodyTextIndent2">
    <w:name w:val="Body Text Indent 2"/>
    <w:basedOn w:val="Normal"/>
    <w:link w:val="BodyTextIndent2Char"/>
    <w:rsid w:val="000F14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F1425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Title">
    <w:name w:val="Title"/>
    <w:basedOn w:val="Normal"/>
    <w:link w:val="TitleChar"/>
    <w:qFormat/>
    <w:rsid w:val="000F1425"/>
    <w:pPr>
      <w:ind w:firstLine="720"/>
      <w:jc w:val="center"/>
    </w:pPr>
    <w:rPr>
      <w:b/>
      <w:iCs/>
      <w:szCs w:val="20"/>
    </w:rPr>
  </w:style>
  <w:style w:type="character" w:customStyle="1" w:styleId="TitleChar">
    <w:name w:val="Title Char"/>
    <w:basedOn w:val="DefaultParagraphFont"/>
    <w:link w:val="Title"/>
    <w:rsid w:val="000F1425"/>
    <w:rPr>
      <w:rFonts w:ascii="Times New Roman" w:eastAsia="Times New Roman" w:hAnsi="Times New Roman" w:cs="Times New Roman"/>
      <w:b/>
      <w:iCs/>
      <w:sz w:val="24"/>
      <w:szCs w:val="20"/>
      <w:lang w:val="ro-RO" w:eastAsia="ru-RU"/>
    </w:rPr>
  </w:style>
  <w:style w:type="paragraph" w:styleId="ListParagraph">
    <w:name w:val="List Paragraph"/>
    <w:aliases w:val="List Paragraph 1,List Paragraph1,List Paragraph11,Абзац списка2,Абзац списка1,Resume Title"/>
    <w:basedOn w:val="Normal"/>
    <w:link w:val="ListParagraphChar"/>
    <w:uiPriority w:val="34"/>
    <w:qFormat/>
    <w:rsid w:val="008D3DBE"/>
    <w:pPr>
      <w:ind w:left="720"/>
      <w:contextualSpacing/>
    </w:pPr>
  </w:style>
  <w:style w:type="character" w:customStyle="1" w:styleId="ListParagraphChar">
    <w:name w:val="List Paragraph Char"/>
    <w:aliases w:val="List Paragraph 1 Char,List Paragraph1 Char,List Paragraph11 Char,Абзац списка2 Char,Абзац списка1 Char,Resume Title Char"/>
    <w:link w:val="ListParagraph"/>
    <w:uiPriority w:val="34"/>
    <w:locked/>
    <w:rsid w:val="008D3DBE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BE"/>
    <w:rPr>
      <w:rFonts w:ascii="Tahoma" w:eastAsia="Times New Roman" w:hAnsi="Tahoma" w:cs="Tahoma"/>
      <w:sz w:val="16"/>
      <w:szCs w:val="16"/>
      <w:lang w:val="ro-RO" w:eastAsia="ru-RU"/>
    </w:rPr>
  </w:style>
  <w:style w:type="table" w:styleId="TableGrid">
    <w:name w:val="Table Grid"/>
    <w:basedOn w:val="TableNormal"/>
    <w:uiPriority w:val="39"/>
    <w:rsid w:val="00F6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2F75-5268-4F92-BC23-7BCF6A37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51</cp:revision>
  <dcterms:created xsi:type="dcterms:W3CDTF">2020-12-03T10:26:00Z</dcterms:created>
  <dcterms:modified xsi:type="dcterms:W3CDTF">2023-06-08T08:27:00Z</dcterms:modified>
</cp:coreProperties>
</file>