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2A" w:rsidRPr="00D51692" w:rsidRDefault="00CE242A" w:rsidP="00CE242A">
      <w:pPr>
        <w:rPr>
          <w:rFonts w:ascii="Times New Roman" w:hAnsi="Times New Roman" w:cs="Times New Roman"/>
          <w:b/>
          <w:sz w:val="28"/>
          <w:szCs w:val="28"/>
        </w:rPr>
      </w:pPr>
      <w:r w:rsidRPr="00D51692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 Психология девиантного поведения</w:t>
      </w:r>
      <w:r w:rsidR="0047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337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7337A">
        <w:rPr>
          <w:rFonts w:ascii="Times New Roman" w:hAnsi="Times New Roman" w:cs="Times New Roman"/>
          <w:b/>
          <w:sz w:val="28"/>
          <w:szCs w:val="28"/>
        </w:rPr>
        <w:t>1  аттестация)</w:t>
      </w:r>
    </w:p>
    <w:p w:rsidR="00CE242A" w:rsidRPr="00DD736F" w:rsidRDefault="00CE242A" w:rsidP="00CE242A">
      <w:pPr>
        <w:rPr>
          <w:rFonts w:ascii="Times New Roman" w:hAnsi="Times New Roman" w:cs="Times New Roman"/>
          <w:sz w:val="28"/>
          <w:szCs w:val="28"/>
        </w:rPr>
      </w:pP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Отклоняющееся поведение как психосоциальная проблема: вводные аспекты.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Предмет психологии девиантного поведения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Первичная  и вторичная  девиация</w:t>
      </w:r>
      <w:r w:rsidR="0047337A" w:rsidRPr="0047337A">
        <w:rPr>
          <w:rFonts w:ascii="Times New Roman" w:hAnsi="Times New Roman" w:cs="Times New Roman"/>
          <w:sz w:val="28"/>
          <w:szCs w:val="28"/>
        </w:rPr>
        <w:t>, их ψ характеристика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Девиации пози</w:t>
      </w:r>
      <w:r w:rsidR="0047337A" w:rsidRPr="0047337A">
        <w:rPr>
          <w:rFonts w:ascii="Times New Roman" w:hAnsi="Times New Roman" w:cs="Times New Roman"/>
          <w:sz w:val="28"/>
          <w:szCs w:val="28"/>
        </w:rPr>
        <w:t>т</w:t>
      </w:r>
      <w:r w:rsidRPr="0047337A">
        <w:rPr>
          <w:rFonts w:ascii="Times New Roman" w:hAnsi="Times New Roman" w:cs="Times New Roman"/>
          <w:sz w:val="28"/>
          <w:szCs w:val="28"/>
        </w:rPr>
        <w:t>вные и негативные</w:t>
      </w:r>
      <w:r w:rsidR="0047337A" w:rsidRPr="0047337A">
        <w:rPr>
          <w:rFonts w:ascii="Times New Roman" w:hAnsi="Times New Roman" w:cs="Times New Roman"/>
          <w:sz w:val="28"/>
          <w:szCs w:val="28"/>
        </w:rPr>
        <w:t>,  их ψ характеристика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Стороны девиации: социальная</w:t>
      </w:r>
      <w:r w:rsidR="0047337A" w:rsidRPr="0047337A">
        <w:rPr>
          <w:rFonts w:ascii="Times New Roman" w:hAnsi="Times New Roman" w:cs="Times New Roman"/>
          <w:sz w:val="28"/>
          <w:szCs w:val="28"/>
        </w:rPr>
        <w:t xml:space="preserve">, </w:t>
      </w:r>
      <w:r w:rsidRPr="0047337A">
        <w:rPr>
          <w:rFonts w:ascii="Times New Roman" w:hAnsi="Times New Roman" w:cs="Times New Roman"/>
          <w:sz w:val="28"/>
          <w:szCs w:val="28"/>
        </w:rPr>
        <w:t xml:space="preserve"> психологическая и клиническая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Характеристика явления девиантного поведения.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Типологии девиантного поведения.</w:t>
      </w:r>
    </w:p>
    <w:p w:rsidR="0047337A" w:rsidRPr="0047337A" w:rsidRDefault="0047337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37A">
        <w:rPr>
          <w:rFonts w:ascii="Times New Roman" w:eastAsia="Times New Roman" w:hAnsi="Times New Roman" w:cs="Times New Roman"/>
          <w:sz w:val="28"/>
          <w:szCs w:val="28"/>
        </w:rPr>
        <w:t>Акцентуации личности, их характеристика</w:t>
      </w:r>
    </w:p>
    <w:p w:rsidR="0047337A" w:rsidRPr="0047337A" w:rsidRDefault="0047337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37A">
        <w:rPr>
          <w:rFonts w:ascii="Times New Roman" w:eastAsia="Times New Roman" w:hAnsi="Times New Roman" w:cs="Times New Roman"/>
          <w:sz w:val="28"/>
          <w:szCs w:val="28"/>
        </w:rPr>
        <w:t>Виды девиантного поведения, их характеристика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eastAsia="Times New Roman" w:hAnsi="Times New Roman" w:cs="Times New Roman"/>
          <w:sz w:val="28"/>
          <w:szCs w:val="28"/>
        </w:rPr>
        <w:t>Социальная норма и социальные отклонения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Девиантный профиль личности</w:t>
      </w:r>
      <w:r w:rsidR="0047337A" w:rsidRPr="0047337A">
        <w:rPr>
          <w:rFonts w:ascii="Times New Roman" w:hAnsi="Times New Roman" w:cs="Times New Roman"/>
          <w:sz w:val="28"/>
          <w:szCs w:val="28"/>
        </w:rPr>
        <w:t>, ее особенности</w:t>
      </w:r>
      <w:r w:rsidRPr="0047337A">
        <w:rPr>
          <w:rFonts w:ascii="Times New Roman" w:hAnsi="Times New Roman" w:cs="Times New Roman"/>
          <w:sz w:val="28"/>
          <w:szCs w:val="28"/>
        </w:rPr>
        <w:t>.</w:t>
      </w:r>
    </w:p>
    <w:p w:rsidR="0047337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 xml:space="preserve">Семья как причина девиантного поведения. </w:t>
      </w:r>
    </w:p>
    <w:p w:rsidR="00CE242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Семейное насилие</w:t>
      </w:r>
      <w:r w:rsidR="0047337A" w:rsidRPr="0047337A">
        <w:rPr>
          <w:rFonts w:ascii="Times New Roman" w:hAnsi="Times New Roman" w:cs="Times New Roman"/>
          <w:sz w:val="28"/>
          <w:szCs w:val="28"/>
        </w:rPr>
        <w:t>, его особенности</w:t>
      </w:r>
      <w:r w:rsidRPr="0047337A">
        <w:rPr>
          <w:rFonts w:ascii="Times New Roman" w:hAnsi="Times New Roman" w:cs="Times New Roman"/>
          <w:sz w:val="28"/>
          <w:szCs w:val="28"/>
        </w:rPr>
        <w:t>.</w:t>
      </w:r>
    </w:p>
    <w:p w:rsidR="0047337A" w:rsidRPr="0047337A" w:rsidRDefault="00CE242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Девиантное поведение в школе</w:t>
      </w:r>
      <w:r w:rsidR="0047337A" w:rsidRPr="0047337A">
        <w:rPr>
          <w:rFonts w:ascii="Times New Roman" w:eastAsia="Times New Roman" w:hAnsi="Times New Roman" w:cs="Times New Roman"/>
          <w:sz w:val="28"/>
          <w:szCs w:val="28"/>
        </w:rPr>
        <w:t>, их характеристика</w:t>
      </w:r>
    </w:p>
    <w:p w:rsidR="00CE242A" w:rsidRDefault="0047337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337A">
        <w:rPr>
          <w:rFonts w:ascii="Times New Roman" w:hAnsi="Times New Roman" w:cs="Times New Roman"/>
          <w:sz w:val="28"/>
          <w:szCs w:val="28"/>
        </w:rPr>
        <w:t>М</w:t>
      </w:r>
      <w:r w:rsidR="00CE242A" w:rsidRPr="0047337A">
        <w:rPr>
          <w:rFonts w:ascii="Times New Roman" w:hAnsi="Times New Roman" w:cs="Times New Roman"/>
          <w:sz w:val="28"/>
          <w:szCs w:val="28"/>
        </w:rPr>
        <w:t>етоды  коррекции</w:t>
      </w:r>
      <w:r w:rsidRPr="0047337A">
        <w:rPr>
          <w:rFonts w:ascii="Times New Roman" w:hAnsi="Times New Roman" w:cs="Times New Roman"/>
          <w:sz w:val="28"/>
          <w:szCs w:val="28"/>
        </w:rPr>
        <w:t xml:space="preserve"> и профилактики ДП в школе</w:t>
      </w:r>
      <w:r w:rsidR="00CE242A" w:rsidRPr="0047337A">
        <w:rPr>
          <w:rFonts w:ascii="Times New Roman" w:hAnsi="Times New Roman" w:cs="Times New Roman"/>
          <w:sz w:val="28"/>
          <w:szCs w:val="28"/>
        </w:rPr>
        <w:t>.</w:t>
      </w:r>
    </w:p>
    <w:p w:rsidR="0047337A" w:rsidRPr="0047337A" w:rsidRDefault="0047337A" w:rsidP="0047337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Теории, объяснения девиантного   поведения</w:t>
      </w:r>
    </w:p>
    <w:sectPr w:rsidR="0047337A" w:rsidRPr="0047337A" w:rsidSect="0000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456"/>
    <w:multiLevelType w:val="hybridMultilevel"/>
    <w:tmpl w:val="A730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7F38"/>
    <w:multiLevelType w:val="hybridMultilevel"/>
    <w:tmpl w:val="C26E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94D7A"/>
    <w:multiLevelType w:val="hybridMultilevel"/>
    <w:tmpl w:val="0B4E2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A51F9F"/>
    <w:multiLevelType w:val="hybridMultilevel"/>
    <w:tmpl w:val="7AD4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42A"/>
    <w:rsid w:val="00006782"/>
    <w:rsid w:val="001C2971"/>
    <w:rsid w:val="0047337A"/>
    <w:rsid w:val="00515038"/>
    <w:rsid w:val="0054490B"/>
    <w:rsid w:val="005F4C22"/>
    <w:rsid w:val="00650BAF"/>
    <w:rsid w:val="007E0161"/>
    <w:rsid w:val="008E1435"/>
    <w:rsid w:val="00942E41"/>
    <w:rsid w:val="00C216F8"/>
    <w:rsid w:val="00C84395"/>
    <w:rsid w:val="00CE242A"/>
    <w:rsid w:val="00DD3C09"/>
    <w:rsid w:val="00E260DF"/>
    <w:rsid w:val="00E81388"/>
    <w:rsid w:val="00F6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2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2020-01-31T11:32:00Z</dcterms:created>
  <dcterms:modified xsi:type="dcterms:W3CDTF">2020-01-31T13:44:00Z</dcterms:modified>
</cp:coreProperties>
</file>