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CF" w:rsidRDefault="001D55CD" w:rsidP="001D55CD">
      <w:pPr>
        <w:rPr>
          <w:sz w:val="32"/>
          <w:szCs w:val="32"/>
        </w:rPr>
      </w:pPr>
      <w:r w:rsidRPr="00CC13CF">
        <w:rPr>
          <w:b/>
          <w:sz w:val="32"/>
          <w:szCs w:val="32"/>
        </w:rPr>
        <w:t xml:space="preserve">Тема: </w:t>
      </w:r>
      <w:bookmarkStart w:id="0" w:name="_GoBack"/>
      <w:r w:rsidRPr="00CC13CF">
        <w:rPr>
          <w:b/>
          <w:sz w:val="32"/>
          <w:szCs w:val="32"/>
        </w:rPr>
        <w:t>"Исследование актуальных проблем современной клинической психологии и разработка мер по их решению</w:t>
      </w:r>
      <w:bookmarkEnd w:id="0"/>
      <w:r w:rsidRPr="001D55CD">
        <w:rPr>
          <w:sz w:val="32"/>
          <w:szCs w:val="32"/>
        </w:rPr>
        <w:t>"</w:t>
      </w:r>
      <w:r w:rsidRPr="001D55CD">
        <w:rPr>
          <w:sz w:val="32"/>
          <w:szCs w:val="32"/>
        </w:rPr>
        <w:br/>
      </w:r>
      <w:r w:rsidRPr="001D55CD">
        <w:rPr>
          <w:sz w:val="32"/>
          <w:szCs w:val="32"/>
        </w:rPr>
        <w:br/>
        <w:t>Цель исследования:</w:t>
      </w:r>
      <w:r w:rsidRPr="001D55CD">
        <w:rPr>
          <w:sz w:val="32"/>
          <w:szCs w:val="32"/>
        </w:rPr>
        <w:br/>
        <w:t>1. Изучить актуальные проблемы, с которыми сталкиваются клинические психологи в своей практике.</w:t>
      </w:r>
      <w:r w:rsidRPr="001D55CD">
        <w:rPr>
          <w:sz w:val="32"/>
          <w:szCs w:val="32"/>
        </w:rPr>
        <w:br/>
        <w:t>2. Разработать рекомендации и меры по решению выявленных проблем с целью улучшения качества клинической психологической помощи.</w:t>
      </w:r>
      <w:r w:rsidRPr="001D55CD">
        <w:rPr>
          <w:sz w:val="32"/>
          <w:szCs w:val="32"/>
        </w:rPr>
        <w:br/>
      </w:r>
    </w:p>
    <w:p w:rsidR="00234546" w:rsidRDefault="001D55CD" w:rsidP="001D55CD">
      <w:pPr>
        <w:rPr>
          <w:sz w:val="32"/>
          <w:szCs w:val="32"/>
        </w:rPr>
      </w:pPr>
      <w:r w:rsidRPr="001D55CD">
        <w:rPr>
          <w:sz w:val="32"/>
          <w:szCs w:val="32"/>
        </w:rPr>
        <w:t>Задачи исследования:</w:t>
      </w:r>
      <w:r w:rsidRPr="001D55CD">
        <w:rPr>
          <w:sz w:val="32"/>
          <w:szCs w:val="32"/>
        </w:rPr>
        <w:br/>
        <w:t>1. Провести обзор актуальных проблем современной клинической психологии на основе анализа научных статей, публикаций и практического опыта специалистов.</w:t>
      </w:r>
      <w:r w:rsidRPr="001D55CD">
        <w:rPr>
          <w:sz w:val="32"/>
          <w:szCs w:val="32"/>
        </w:rPr>
        <w:br/>
        <w:t>2. Провести опрос клинических психологов для выявления наиболее распространенных проблем и трудностей в их работе.</w:t>
      </w:r>
      <w:r w:rsidRPr="001D55CD">
        <w:rPr>
          <w:sz w:val="32"/>
          <w:szCs w:val="32"/>
        </w:rPr>
        <w:br/>
        <w:t>3. Провести качественные интервью с пациентами, получившими помощь у клинических психологов, с целью выявления их потребностей и оценки уровня удовлетворенности услугами.</w:t>
      </w:r>
      <w:r w:rsidRPr="001D55CD">
        <w:rPr>
          <w:sz w:val="32"/>
          <w:szCs w:val="32"/>
        </w:rPr>
        <w:br/>
        <w:t>4. Составить сводный отчет по результатам исследования и выделить основные проблемные области в клинической психологии.</w:t>
      </w:r>
      <w:r w:rsidRPr="001D55CD">
        <w:rPr>
          <w:sz w:val="32"/>
          <w:szCs w:val="32"/>
        </w:rPr>
        <w:br/>
        <w:t>5. Разработать рекомендации по улучшению практики клинической психологии на основе полученных данных.</w:t>
      </w:r>
      <w:r w:rsidRPr="001D55CD">
        <w:rPr>
          <w:sz w:val="32"/>
          <w:szCs w:val="32"/>
        </w:rPr>
        <w:br/>
      </w:r>
      <w:r w:rsidRPr="001D55CD">
        <w:rPr>
          <w:sz w:val="32"/>
          <w:szCs w:val="32"/>
        </w:rPr>
        <w:br/>
        <w:t>Предполагаемые результаты исследования:</w:t>
      </w:r>
      <w:r w:rsidRPr="001D55CD">
        <w:rPr>
          <w:sz w:val="32"/>
          <w:szCs w:val="32"/>
        </w:rPr>
        <w:br/>
        <w:t>1. Выявление основных проблем в современной клинической психологии, таких как недостаток доступности психологической помощи, отсутствие обучения специалистов по работе с конкретными психологическими проблемами, необходимость улучшения коммуникации и сотрудничества между психологами и другими специалистами в здравоохранении.</w:t>
      </w:r>
      <w:r w:rsidRPr="001D55CD">
        <w:rPr>
          <w:sz w:val="32"/>
          <w:szCs w:val="32"/>
        </w:rPr>
        <w:br/>
        <w:t xml:space="preserve">2. Разработка рекомендаций по улучшению практики клинической психологии, включающих в себя предложения по повышению </w:t>
      </w:r>
      <w:r w:rsidRPr="001D55CD">
        <w:rPr>
          <w:sz w:val="32"/>
          <w:szCs w:val="32"/>
        </w:rPr>
        <w:lastRenderedPageBreak/>
        <w:t xml:space="preserve">доступности психологической помощи, организации дополнительного обучения для психологов, развитию сети </w:t>
      </w:r>
      <w:proofErr w:type="spellStart"/>
      <w:r w:rsidRPr="001D55CD">
        <w:rPr>
          <w:sz w:val="32"/>
          <w:szCs w:val="32"/>
        </w:rPr>
        <w:t>коллаборации</w:t>
      </w:r>
      <w:proofErr w:type="spellEnd"/>
      <w:r w:rsidRPr="001D55CD">
        <w:rPr>
          <w:sz w:val="32"/>
          <w:szCs w:val="32"/>
        </w:rPr>
        <w:t xml:space="preserve"> между психологами и другими специалистами здравоохранения.</w:t>
      </w:r>
      <w:r w:rsidRPr="001D55CD">
        <w:rPr>
          <w:sz w:val="32"/>
          <w:szCs w:val="32"/>
        </w:rPr>
        <w:br/>
      </w:r>
      <w:r w:rsidRPr="001D55CD">
        <w:rPr>
          <w:sz w:val="32"/>
          <w:szCs w:val="32"/>
        </w:rPr>
        <w:br/>
        <w:t>Ключевые слова: клиническая психология, проблемы, рекомендации, улучшение, психологическая помощь.</w:t>
      </w:r>
    </w:p>
    <w:p w:rsidR="00062A9D" w:rsidRDefault="00062A9D" w:rsidP="001D55CD">
      <w:pPr>
        <w:rPr>
          <w:sz w:val="32"/>
          <w:szCs w:val="32"/>
        </w:rPr>
      </w:pPr>
    </w:p>
    <w:p w:rsidR="00062A9D" w:rsidRPr="00CC13CF" w:rsidRDefault="00CC13CF" w:rsidP="00CC13CF">
      <w:pPr>
        <w:rPr>
          <w:b/>
          <w:sz w:val="32"/>
          <w:szCs w:val="32"/>
        </w:rPr>
      </w:pPr>
      <w:r w:rsidRPr="00CC13CF">
        <w:rPr>
          <w:b/>
          <w:sz w:val="32"/>
          <w:szCs w:val="32"/>
        </w:rPr>
        <w:t>Тема П</w:t>
      </w:r>
      <w:r w:rsidR="00062A9D" w:rsidRPr="00CC13CF">
        <w:rPr>
          <w:b/>
          <w:sz w:val="32"/>
          <w:szCs w:val="32"/>
        </w:rPr>
        <w:t>еречислить основные практические проблемы современной клинической психологии</w:t>
      </w:r>
    </w:p>
    <w:p w:rsidR="00062A9D" w:rsidRPr="00CC13CF" w:rsidRDefault="00062A9D" w:rsidP="00CC13CF">
      <w:pPr>
        <w:rPr>
          <w:sz w:val="32"/>
          <w:szCs w:val="32"/>
        </w:rPr>
      </w:pPr>
      <w:r w:rsidRPr="00CC13CF">
        <w:rPr>
          <w:sz w:val="32"/>
          <w:szCs w:val="32"/>
        </w:rPr>
        <w:t>1. Недостаток доступа к качественным психологическим услугам для всех слоев населения.</w:t>
      </w:r>
      <w:r w:rsidRPr="00CC13CF">
        <w:rPr>
          <w:sz w:val="32"/>
          <w:szCs w:val="32"/>
        </w:rPr>
        <w:br/>
        <w:t>2. Недостаток обученных специалистов в области клинической психологии.</w:t>
      </w:r>
      <w:r w:rsidRPr="00CC13CF">
        <w:rPr>
          <w:sz w:val="32"/>
          <w:szCs w:val="32"/>
        </w:rPr>
        <w:br/>
        <w:t>3. Недостаточная координация между психологическими и медицинскими услугами.</w:t>
      </w:r>
      <w:r w:rsidRPr="00CC13CF">
        <w:rPr>
          <w:sz w:val="32"/>
          <w:szCs w:val="32"/>
        </w:rPr>
        <w:br/>
        <w:t>4. Недостаточное использование эффективных методов лечения и терапии.</w:t>
      </w:r>
      <w:r w:rsidRPr="00CC13CF">
        <w:rPr>
          <w:sz w:val="32"/>
          <w:szCs w:val="32"/>
        </w:rPr>
        <w:br/>
        <w:t>5. Недостаточная осведомлённость общества о психических расстройствах и их лечении.</w:t>
      </w:r>
      <w:r w:rsidRPr="00CC13CF">
        <w:rPr>
          <w:sz w:val="32"/>
          <w:szCs w:val="32"/>
        </w:rPr>
        <w:br/>
        <w:t>6. Стереотипы и предрассудки в отношении пациентов с психическими расстройствами.</w:t>
      </w:r>
      <w:r w:rsidRPr="00CC13CF">
        <w:rPr>
          <w:sz w:val="32"/>
          <w:szCs w:val="32"/>
        </w:rPr>
        <w:br/>
        <w:t>7. Недостаточное финансирование и ресурсы для проведения исследований в области клинической психологии.</w:t>
      </w:r>
      <w:r w:rsidRPr="00CC13CF">
        <w:rPr>
          <w:sz w:val="32"/>
          <w:szCs w:val="32"/>
        </w:rPr>
        <w:br/>
        <w:t>8. Недостаточное внимание к психологическому благополучию и профилактике психических расстройств.</w:t>
      </w:r>
    </w:p>
    <w:p w:rsidR="00FB0C3A" w:rsidRDefault="00FB0C3A" w:rsidP="00CC13CF">
      <w:pPr>
        <w:rPr>
          <w:b/>
          <w:sz w:val="32"/>
          <w:szCs w:val="32"/>
        </w:rPr>
      </w:pPr>
    </w:p>
    <w:p w:rsidR="00FB0C3A" w:rsidRDefault="00FB0C3A" w:rsidP="00CC13CF">
      <w:pPr>
        <w:rPr>
          <w:b/>
          <w:sz w:val="32"/>
          <w:szCs w:val="32"/>
        </w:rPr>
      </w:pPr>
    </w:p>
    <w:p w:rsidR="00FB0C3A" w:rsidRDefault="00FB0C3A" w:rsidP="00CC13CF">
      <w:pPr>
        <w:rPr>
          <w:b/>
          <w:sz w:val="32"/>
          <w:szCs w:val="32"/>
        </w:rPr>
      </w:pPr>
    </w:p>
    <w:p w:rsidR="00FB0C3A" w:rsidRDefault="00FB0C3A" w:rsidP="00CC13CF">
      <w:pPr>
        <w:rPr>
          <w:b/>
          <w:sz w:val="32"/>
          <w:szCs w:val="32"/>
        </w:rPr>
      </w:pPr>
    </w:p>
    <w:p w:rsidR="00897E33" w:rsidRPr="00CC13CF" w:rsidRDefault="00CC13CF" w:rsidP="00CC13CF">
      <w:pPr>
        <w:rPr>
          <w:b/>
          <w:sz w:val="32"/>
          <w:szCs w:val="32"/>
        </w:rPr>
      </w:pPr>
      <w:proofErr w:type="gramStart"/>
      <w:r w:rsidRPr="00CC13CF">
        <w:rPr>
          <w:b/>
          <w:sz w:val="32"/>
          <w:szCs w:val="32"/>
        </w:rPr>
        <w:lastRenderedPageBreak/>
        <w:t>Тема .</w:t>
      </w:r>
      <w:proofErr w:type="gramEnd"/>
      <w:r w:rsidRPr="00CC13CF">
        <w:rPr>
          <w:b/>
          <w:sz w:val="32"/>
          <w:szCs w:val="32"/>
        </w:rPr>
        <w:t xml:space="preserve"> </w:t>
      </w:r>
      <w:r w:rsidR="00897E33" w:rsidRPr="00CC13CF">
        <w:rPr>
          <w:b/>
          <w:sz w:val="32"/>
          <w:szCs w:val="32"/>
        </w:rPr>
        <w:t>Перечислить основные психологические проблемы современного человека</w:t>
      </w:r>
    </w:p>
    <w:p w:rsidR="00897E33" w:rsidRPr="00CC13CF" w:rsidRDefault="00897E33" w:rsidP="00CC13CF">
      <w:pPr>
        <w:rPr>
          <w:sz w:val="32"/>
          <w:szCs w:val="32"/>
        </w:rPr>
      </w:pPr>
      <w:r w:rsidRPr="00CC13CF">
        <w:rPr>
          <w:sz w:val="32"/>
          <w:szCs w:val="32"/>
        </w:rPr>
        <w:t>1. Стресс.</w:t>
      </w:r>
      <w:r w:rsidRPr="00CC13CF">
        <w:rPr>
          <w:sz w:val="32"/>
          <w:szCs w:val="32"/>
        </w:rPr>
        <w:br/>
        <w:t>2. Депрессия.</w:t>
      </w:r>
      <w:r w:rsidRPr="00CC13CF">
        <w:rPr>
          <w:sz w:val="32"/>
          <w:szCs w:val="32"/>
        </w:rPr>
        <w:br/>
        <w:t>3. Тревожность.</w:t>
      </w:r>
      <w:r w:rsidRPr="00CC13CF">
        <w:rPr>
          <w:sz w:val="32"/>
          <w:szCs w:val="32"/>
        </w:rPr>
        <w:br/>
        <w:t>4. Низкое самооценка.</w:t>
      </w:r>
      <w:r w:rsidRPr="00CC13CF">
        <w:rPr>
          <w:sz w:val="32"/>
          <w:szCs w:val="32"/>
        </w:rPr>
        <w:br/>
        <w:t>5. Проблемы взаимоотношений.</w:t>
      </w:r>
      <w:r w:rsidRPr="00CC13CF">
        <w:rPr>
          <w:sz w:val="32"/>
          <w:szCs w:val="32"/>
        </w:rPr>
        <w:br/>
        <w:t>6. Недостаток уверенности в себе.</w:t>
      </w:r>
      <w:r w:rsidRPr="00CC13CF">
        <w:rPr>
          <w:sz w:val="32"/>
          <w:szCs w:val="32"/>
        </w:rPr>
        <w:br/>
        <w:t>7. Зависимость (в том числе от социальных сетей, алкоголя, наркотиков).</w:t>
      </w:r>
      <w:r w:rsidRPr="00CC13CF">
        <w:rPr>
          <w:sz w:val="32"/>
          <w:szCs w:val="32"/>
        </w:rPr>
        <w:br/>
        <w:t>8. Расстройства пищевого поведения (анорексия, булимия).</w:t>
      </w:r>
      <w:r w:rsidRPr="00CC13CF">
        <w:rPr>
          <w:sz w:val="32"/>
          <w:szCs w:val="32"/>
        </w:rPr>
        <w:br/>
        <w:t>9. Психосоматические заболевания.</w:t>
      </w:r>
      <w:r w:rsidRPr="00CC13CF">
        <w:rPr>
          <w:sz w:val="32"/>
          <w:szCs w:val="32"/>
        </w:rPr>
        <w:br/>
        <w:t>10. Проблемы со сном.</w:t>
      </w:r>
    </w:p>
    <w:p w:rsidR="00062A9D" w:rsidRPr="00CC13CF" w:rsidRDefault="00062A9D" w:rsidP="00CC13CF">
      <w:pPr>
        <w:rPr>
          <w:sz w:val="32"/>
          <w:szCs w:val="32"/>
        </w:rPr>
      </w:pPr>
    </w:p>
    <w:p w:rsidR="00266D63" w:rsidRPr="00CC13CF" w:rsidRDefault="00CC13CF" w:rsidP="00CC13CF">
      <w:pPr>
        <w:rPr>
          <w:b/>
          <w:sz w:val="32"/>
          <w:szCs w:val="32"/>
        </w:rPr>
      </w:pPr>
      <w:r w:rsidRPr="00CC13CF">
        <w:rPr>
          <w:b/>
          <w:sz w:val="32"/>
          <w:szCs w:val="32"/>
        </w:rPr>
        <w:t>Тема. С</w:t>
      </w:r>
      <w:r w:rsidR="00266D63" w:rsidRPr="00CC13CF">
        <w:rPr>
          <w:b/>
          <w:sz w:val="32"/>
          <w:szCs w:val="32"/>
        </w:rPr>
        <w:t>оставить план для студентов по освоению психологической интервенции</w:t>
      </w:r>
    </w:p>
    <w:p w:rsidR="00266D63" w:rsidRPr="00CC13CF" w:rsidRDefault="00266D63" w:rsidP="00CC13CF">
      <w:pPr>
        <w:rPr>
          <w:sz w:val="32"/>
          <w:szCs w:val="32"/>
        </w:rPr>
      </w:pPr>
      <w:r w:rsidRPr="00CC13CF">
        <w:rPr>
          <w:sz w:val="32"/>
          <w:szCs w:val="32"/>
        </w:rPr>
        <w:t xml:space="preserve">1. Изучение основных теорий психологической интервенции: студентам необходимо ознакомиться с основными подходами и теориями психологической интервенции, такими как </w:t>
      </w:r>
      <w:proofErr w:type="spellStart"/>
      <w:r w:rsidRPr="00CC13CF">
        <w:rPr>
          <w:sz w:val="32"/>
          <w:szCs w:val="32"/>
        </w:rPr>
        <w:t>когнитивно</w:t>
      </w:r>
      <w:proofErr w:type="spellEnd"/>
      <w:r w:rsidRPr="00CC13CF">
        <w:rPr>
          <w:sz w:val="32"/>
          <w:szCs w:val="32"/>
        </w:rPr>
        <w:t xml:space="preserve">-поведенческая терапия, </w:t>
      </w:r>
      <w:proofErr w:type="spellStart"/>
      <w:r w:rsidRPr="00CC13CF">
        <w:rPr>
          <w:sz w:val="32"/>
          <w:szCs w:val="32"/>
        </w:rPr>
        <w:t>гештальт</w:t>
      </w:r>
      <w:proofErr w:type="spellEnd"/>
      <w:r w:rsidRPr="00CC13CF">
        <w:rPr>
          <w:sz w:val="32"/>
          <w:szCs w:val="32"/>
        </w:rPr>
        <w:t>-терапия, психоанализ и др.</w:t>
      </w:r>
      <w:r w:rsidRPr="00CC13CF">
        <w:rPr>
          <w:sz w:val="32"/>
          <w:szCs w:val="32"/>
        </w:rPr>
        <w:br/>
      </w:r>
      <w:r w:rsidRPr="00CC13CF">
        <w:rPr>
          <w:sz w:val="32"/>
          <w:szCs w:val="32"/>
        </w:rPr>
        <w:br/>
        <w:t xml:space="preserve">2. Овладение навыками коммуникации: студентам следует посвятить время изучению навыков активного слушания, </w:t>
      </w:r>
      <w:proofErr w:type="spellStart"/>
      <w:r w:rsidRPr="00CC13CF">
        <w:rPr>
          <w:sz w:val="32"/>
          <w:szCs w:val="32"/>
        </w:rPr>
        <w:t>эмпатии</w:t>
      </w:r>
      <w:proofErr w:type="spellEnd"/>
      <w:r w:rsidRPr="00CC13CF">
        <w:rPr>
          <w:sz w:val="32"/>
          <w:szCs w:val="32"/>
        </w:rPr>
        <w:t xml:space="preserve"> и умения эффективно общаться с клиентами.</w:t>
      </w:r>
      <w:r w:rsidRPr="00CC13CF">
        <w:rPr>
          <w:sz w:val="32"/>
          <w:szCs w:val="32"/>
        </w:rPr>
        <w:br/>
      </w:r>
      <w:r w:rsidRPr="00CC13CF">
        <w:rPr>
          <w:sz w:val="32"/>
          <w:szCs w:val="32"/>
        </w:rPr>
        <w:br/>
        <w:t>3. Тренинг в проведении психологических сессий: проведение ролевых игр, где студенты могут потренироваться в реальных ситуациях психологической интервенции.</w:t>
      </w:r>
      <w:r w:rsidRPr="00CC13CF">
        <w:rPr>
          <w:sz w:val="32"/>
          <w:szCs w:val="32"/>
        </w:rPr>
        <w:br/>
      </w:r>
      <w:r w:rsidRPr="00CC13CF">
        <w:rPr>
          <w:sz w:val="32"/>
          <w:szCs w:val="32"/>
        </w:rPr>
        <w:br/>
        <w:t>4. Изучение этических и правовых аспектов: обязательное изучение этических и правовых норм, касающихся психологической интервенции, чтобы студенты полностью осознавали свои обязанности и ответственность перед клиентами.</w:t>
      </w:r>
      <w:r w:rsidRPr="00CC13CF">
        <w:rPr>
          <w:sz w:val="32"/>
          <w:szCs w:val="32"/>
        </w:rPr>
        <w:br/>
      </w:r>
      <w:r w:rsidRPr="00CC13CF">
        <w:rPr>
          <w:sz w:val="32"/>
          <w:szCs w:val="32"/>
        </w:rPr>
        <w:lastRenderedPageBreak/>
        <w:br/>
        <w:t>5. Практическая стажировка: студентам рекомендуется прохождение практической стажировки в психологических центрах или приёмной психологов, чтобы получить реальный опыт работы с клиентами и под наблюдением опытных специалистов.</w:t>
      </w:r>
      <w:r w:rsidRPr="00CC13CF">
        <w:rPr>
          <w:sz w:val="32"/>
          <w:szCs w:val="32"/>
        </w:rPr>
        <w:br/>
      </w:r>
      <w:r w:rsidRPr="00CC13CF">
        <w:rPr>
          <w:sz w:val="32"/>
          <w:szCs w:val="32"/>
        </w:rPr>
        <w:br/>
        <w:t xml:space="preserve">6. Самостоятельное изучение литературы по психологической интервенции: студентам следует постоянно расширять свои знания, читая профессиональную литературу, участвуя в </w:t>
      </w:r>
      <w:proofErr w:type="spellStart"/>
      <w:r w:rsidRPr="00CC13CF">
        <w:rPr>
          <w:sz w:val="32"/>
          <w:szCs w:val="32"/>
        </w:rPr>
        <w:t>вебинарах</w:t>
      </w:r>
      <w:proofErr w:type="spellEnd"/>
      <w:r w:rsidRPr="00CC13CF">
        <w:rPr>
          <w:sz w:val="32"/>
          <w:szCs w:val="32"/>
        </w:rPr>
        <w:t xml:space="preserve"> и конференциях.</w:t>
      </w:r>
      <w:r w:rsidRPr="00CC13CF">
        <w:rPr>
          <w:sz w:val="32"/>
          <w:szCs w:val="32"/>
        </w:rPr>
        <w:br/>
      </w:r>
      <w:r w:rsidRPr="00CC13CF">
        <w:rPr>
          <w:sz w:val="32"/>
          <w:szCs w:val="32"/>
        </w:rPr>
        <w:br/>
        <w:t>7. Регулярные консультации с преподавателями: студентам рекомендуется обсуждать свои вопросы и трудности с преподавателями, чтобы получить обратную связь и поддержку в процессе освоения психологической интервенции.</w:t>
      </w:r>
      <w:r w:rsidRPr="00CC13CF">
        <w:rPr>
          <w:sz w:val="32"/>
          <w:szCs w:val="32"/>
        </w:rPr>
        <w:br/>
      </w:r>
      <w:r w:rsidRPr="00CC13CF">
        <w:rPr>
          <w:sz w:val="32"/>
          <w:szCs w:val="32"/>
        </w:rPr>
        <w:br/>
        <w:t xml:space="preserve">8. Самооценка и адаптация: </w:t>
      </w:r>
      <w:proofErr w:type="spellStart"/>
      <w:r w:rsidRPr="00CC13CF">
        <w:rPr>
          <w:sz w:val="32"/>
          <w:szCs w:val="32"/>
        </w:rPr>
        <w:t>уделение</w:t>
      </w:r>
      <w:proofErr w:type="spellEnd"/>
      <w:r w:rsidRPr="00CC13CF">
        <w:rPr>
          <w:sz w:val="32"/>
          <w:szCs w:val="32"/>
        </w:rPr>
        <w:t xml:space="preserve"> внимания собственной психологической подготовке и адаптация к работе с различными типами клиентов и их проблемами.</w:t>
      </w:r>
    </w:p>
    <w:p w:rsidR="00A503BB" w:rsidRPr="00A503BB" w:rsidRDefault="00A503BB" w:rsidP="00A503BB">
      <w:pPr>
        <w:rPr>
          <w:b/>
          <w:sz w:val="28"/>
          <w:szCs w:val="28"/>
        </w:rPr>
      </w:pPr>
      <w:r w:rsidRPr="00A503BB">
        <w:rPr>
          <w:b/>
          <w:sz w:val="28"/>
          <w:szCs w:val="28"/>
        </w:rPr>
        <w:t>Перечислить психологические проблемы современных школьников</w:t>
      </w:r>
    </w:p>
    <w:p w:rsidR="00266D63" w:rsidRPr="00A503BB" w:rsidRDefault="00A503BB" w:rsidP="00A503BB">
      <w:pPr>
        <w:rPr>
          <w:sz w:val="28"/>
          <w:szCs w:val="28"/>
        </w:rPr>
      </w:pPr>
      <w:r w:rsidRPr="00A503BB">
        <w:rPr>
          <w:sz w:val="28"/>
          <w:szCs w:val="28"/>
        </w:rPr>
        <w:t>1. Депрессия и тревожность</w:t>
      </w:r>
      <w:r w:rsidRPr="00A503BB">
        <w:rPr>
          <w:sz w:val="28"/>
          <w:szCs w:val="28"/>
        </w:rPr>
        <w:br/>
        <w:t>2. Проблемы взаимоотношений с родителями и сверстниками</w:t>
      </w:r>
      <w:r w:rsidRPr="00A503BB">
        <w:rPr>
          <w:sz w:val="28"/>
          <w:szCs w:val="28"/>
        </w:rPr>
        <w:br/>
        <w:t>3. Низк</w:t>
      </w:r>
      <w:r>
        <w:rPr>
          <w:sz w:val="28"/>
          <w:szCs w:val="28"/>
        </w:rPr>
        <w:t>ая</w:t>
      </w:r>
      <w:r w:rsidRPr="00A503BB">
        <w:rPr>
          <w:sz w:val="28"/>
          <w:szCs w:val="28"/>
        </w:rPr>
        <w:t xml:space="preserve"> самооценка и недостаток уверенности в себе</w:t>
      </w:r>
      <w:r w:rsidRPr="00A503BB">
        <w:rPr>
          <w:sz w:val="28"/>
          <w:szCs w:val="28"/>
        </w:rPr>
        <w:br/>
        <w:t>4. Отсутствие мотивации и учебной заинтересованности</w:t>
      </w:r>
      <w:r w:rsidRPr="00A503BB">
        <w:rPr>
          <w:sz w:val="28"/>
          <w:szCs w:val="28"/>
        </w:rPr>
        <w:br/>
        <w:t>5. Стрессы, вызванные школьной нагрузкой и экзаменами</w:t>
      </w:r>
      <w:r w:rsidRPr="00A503BB">
        <w:rPr>
          <w:sz w:val="28"/>
          <w:szCs w:val="28"/>
        </w:rPr>
        <w:br/>
        <w:t>6. Злоупотребление социальными медиа и интернетом</w:t>
      </w:r>
      <w:r w:rsidRPr="00A503BB">
        <w:rPr>
          <w:sz w:val="28"/>
          <w:szCs w:val="28"/>
        </w:rPr>
        <w:br/>
        <w:t>7. Проблемы с учебным успехом</w:t>
      </w:r>
      <w:r w:rsidRPr="00A503BB">
        <w:rPr>
          <w:sz w:val="28"/>
          <w:szCs w:val="28"/>
        </w:rPr>
        <w:br/>
        <w:t>8. Поведенческие проблемы, такие как агрессия и нарушение дисциплины</w:t>
      </w:r>
      <w:r w:rsidRPr="00A503BB">
        <w:rPr>
          <w:sz w:val="28"/>
          <w:szCs w:val="28"/>
        </w:rPr>
        <w:br/>
        <w:t>9. Недостаток умения решать конфликты и проблемы</w:t>
      </w:r>
      <w:r w:rsidRPr="00A503BB">
        <w:rPr>
          <w:sz w:val="28"/>
          <w:szCs w:val="28"/>
        </w:rPr>
        <w:br/>
        <w:t>10. Нарушения пищевого поведения, такие как ожирение или анорексия.</w:t>
      </w:r>
    </w:p>
    <w:sectPr w:rsidR="00266D63" w:rsidRPr="00A5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6E"/>
    <w:rsid w:val="00062A9D"/>
    <w:rsid w:val="001D55CD"/>
    <w:rsid w:val="001D5B3D"/>
    <w:rsid w:val="00266D63"/>
    <w:rsid w:val="0030246E"/>
    <w:rsid w:val="00897E33"/>
    <w:rsid w:val="00A503BB"/>
    <w:rsid w:val="00CC13CF"/>
    <w:rsid w:val="00FB0C3A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1647"/>
  <w15:chartTrackingRefBased/>
  <w15:docId w15:val="{17AF5451-2682-44D6-BEB2-AE3F224F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2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7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7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2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7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2024-01-29T08:32:00Z</dcterms:created>
  <dcterms:modified xsi:type="dcterms:W3CDTF">2024-02-05T07:10:00Z</dcterms:modified>
</cp:coreProperties>
</file>